
<file path=[Content_Types].xml><?xml version="1.0" encoding="utf-8"?>
<Types xmlns="http://schemas.openxmlformats.org/package/2006/content-types">
  <Default Extension="emf" ContentType="image/x-emf"/>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9A391" w14:textId="77777777" w:rsidR="009A336B" w:rsidRDefault="009A336B">
      <w:pPr>
        <w:ind w:firstLine="880"/>
        <w:jc w:val="center"/>
        <w:rPr>
          <w:rFonts w:ascii="华文楷体" w:eastAsia="华文楷体" w:hAnsi="华文楷体" w:hint="eastAsia"/>
          <w:kern w:val="0"/>
          <w:sz w:val="44"/>
          <w:szCs w:val="44"/>
        </w:rPr>
      </w:pPr>
    </w:p>
    <w:p w14:paraId="0724AF7F" w14:textId="77777777" w:rsidR="009A336B" w:rsidRDefault="009A336B">
      <w:pPr>
        <w:ind w:firstLine="880"/>
        <w:jc w:val="center"/>
        <w:rPr>
          <w:rFonts w:ascii="华文楷体" w:eastAsia="华文楷体" w:hAnsi="华文楷体" w:hint="eastAsia"/>
          <w:kern w:val="0"/>
          <w:sz w:val="44"/>
          <w:szCs w:val="44"/>
        </w:rPr>
      </w:pPr>
    </w:p>
    <w:p w14:paraId="256D48FF" w14:textId="77777777" w:rsidR="009A336B" w:rsidRDefault="009A336B">
      <w:pPr>
        <w:ind w:firstLine="880"/>
        <w:jc w:val="center"/>
        <w:rPr>
          <w:rFonts w:ascii="华文楷体" w:eastAsia="华文楷体" w:hAnsi="华文楷体" w:hint="eastAsia"/>
          <w:kern w:val="0"/>
          <w:sz w:val="44"/>
          <w:szCs w:val="44"/>
        </w:rPr>
      </w:pPr>
    </w:p>
    <w:p w14:paraId="6C961867" w14:textId="77777777" w:rsidR="009A336B" w:rsidRDefault="009A336B">
      <w:pPr>
        <w:ind w:firstLine="880"/>
        <w:jc w:val="center"/>
        <w:rPr>
          <w:rFonts w:ascii="华文楷体" w:eastAsia="华文楷体" w:hAnsi="华文楷体" w:hint="eastAsia"/>
          <w:kern w:val="0"/>
          <w:sz w:val="44"/>
          <w:szCs w:val="44"/>
        </w:rPr>
      </w:pPr>
    </w:p>
    <w:p w14:paraId="55332958" w14:textId="77777777" w:rsidR="009A336B" w:rsidRDefault="009A336B">
      <w:pPr>
        <w:ind w:firstLine="880"/>
        <w:jc w:val="center"/>
        <w:rPr>
          <w:rFonts w:ascii="华文楷体" w:eastAsia="华文楷体" w:hAnsi="华文楷体" w:hint="eastAsia"/>
          <w:kern w:val="0"/>
          <w:sz w:val="44"/>
          <w:szCs w:val="44"/>
        </w:rPr>
      </w:pPr>
    </w:p>
    <w:p w14:paraId="26C5ED9C" w14:textId="77777777" w:rsidR="009A336B" w:rsidRDefault="00000000">
      <w:pPr>
        <w:pStyle w:val="af"/>
        <w:widowControl/>
        <w:spacing w:beforeAutospacing="0" w:afterAutospacing="0"/>
        <w:ind w:firstLine="1120"/>
        <w:jc w:val="center"/>
        <w:rPr>
          <w:rFonts w:ascii="华文中宋" w:eastAsia="华文中宋" w:hAnsi="华文中宋" w:hint="eastAsia"/>
          <w:sz w:val="56"/>
          <w:szCs w:val="56"/>
        </w:rPr>
      </w:pPr>
      <w:r>
        <w:rPr>
          <w:rFonts w:ascii="华文中宋" w:eastAsia="华文中宋" w:hAnsi="华文中宋" w:hint="eastAsia"/>
          <w:sz w:val="56"/>
          <w:szCs w:val="56"/>
        </w:rPr>
        <w:t>前海绿色、智慧物流与供应链</w:t>
      </w:r>
    </w:p>
    <w:p w14:paraId="12394EF2" w14:textId="77777777" w:rsidR="009A336B" w:rsidRDefault="00000000">
      <w:pPr>
        <w:pStyle w:val="af"/>
        <w:widowControl/>
        <w:spacing w:beforeAutospacing="0" w:afterAutospacing="0"/>
        <w:ind w:firstLine="1120"/>
        <w:jc w:val="center"/>
      </w:pPr>
      <w:r>
        <w:rPr>
          <w:rFonts w:ascii="华文中宋" w:eastAsia="华文中宋" w:hAnsi="华文中宋" w:hint="eastAsia"/>
          <w:sz w:val="56"/>
          <w:szCs w:val="56"/>
        </w:rPr>
        <w:t>服务标准体系建设</w:t>
      </w:r>
    </w:p>
    <w:p w14:paraId="3B964227" w14:textId="77777777" w:rsidR="009A336B" w:rsidRDefault="009A336B">
      <w:pPr>
        <w:spacing w:line="360" w:lineRule="auto"/>
        <w:ind w:firstLineChars="0" w:firstLine="0"/>
        <w:jc w:val="center"/>
        <w:rPr>
          <w:rFonts w:ascii="华文中宋" w:eastAsia="华文中宋" w:hAnsi="华文中宋" w:hint="eastAsia"/>
          <w:kern w:val="0"/>
          <w:sz w:val="56"/>
          <w:szCs w:val="56"/>
        </w:rPr>
      </w:pPr>
    </w:p>
    <w:p w14:paraId="0E749A67" w14:textId="77777777" w:rsidR="009A336B" w:rsidRDefault="009A336B">
      <w:pPr>
        <w:spacing w:line="360" w:lineRule="auto"/>
        <w:ind w:firstLine="1120"/>
        <w:jc w:val="center"/>
        <w:rPr>
          <w:rFonts w:ascii="华文中宋" w:eastAsia="华文中宋" w:hAnsi="华文中宋" w:hint="eastAsia"/>
          <w:kern w:val="0"/>
          <w:sz w:val="56"/>
          <w:szCs w:val="56"/>
        </w:rPr>
      </w:pPr>
    </w:p>
    <w:p w14:paraId="2A5418CB" w14:textId="77777777" w:rsidR="009A336B" w:rsidRDefault="009A336B">
      <w:pPr>
        <w:spacing w:line="360" w:lineRule="auto"/>
        <w:ind w:firstLine="1120"/>
        <w:jc w:val="center"/>
        <w:rPr>
          <w:rFonts w:ascii="华文中宋" w:eastAsia="华文中宋" w:hAnsi="华文中宋" w:hint="eastAsia"/>
          <w:kern w:val="0"/>
          <w:sz w:val="56"/>
          <w:szCs w:val="56"/>
        </w:rPr>
      </w:pPr>
    </w:p>
    <w:p w14:paraId="7747E023" w14:textId="77777777" w:rsidR="009A336B" w:rsidRDefault="00000000">
      <w:pPr>
        <w:spacing w:line="360" w:lineRule="auto"/>
        <w:ind w:firstLine="1120"/>
        <w:jc w:val="center"/>
        <w:rPr>
          <w:rFonts w:ascii="华文楷体" w:eastAsia="华文楷体" w:hAnsi="华文楷体" w:hint="eastAsia"/>
          <w:kern w:val="0"/>
          <w:sz w:val="56"/>
          <w:szCs w:val="56"/>
        </w:rPr>
      </w:pPr>
      <w:r>
        <w:rPr>
          <w:rFonts w:ascii="华文楷体" w:eastAsia="华文楷体" w:hAnsi="华文楷体" w:hint="eastAsia"/>
          <w:kern w:val="0"/>
          <w:sz w:val="56"/>
          <w:szCs w:val="56"/>
        </w:rPr>
        <w:br/>
      </w:r>
    </w:p>
    <w:p w14:paraId="1B6E87FE" w14:textId="77777777" w:rsidR="009A336B" w:rsidRDefault="009A336B">
      <w:pPr>
        <w:spacing w:line="360" w:lineRule="auto"/>
        <w:ind w:firstLine="1120"/>
        <w:jc w:val="center"/>
        <w:rPr>
          <w:rFonts w:ascii="华文楷体" w:eastAsia="华文楷体" w:hAnsi="华文楷体" w:hint="eastAsia"/>
          <w:kern w:val="0"/>
          <w:sz w:val="56"/>
          <w:szCs w:val="56"/>
        </w:rPr>
      </w:pPr>
    </w:p>
    <w:p w14:paraId="7A63D6B0" w14:textId="77777777" w:rsidR="009A336B" w:rsidRDefault="009A336B">
      <w:pPr>
        <w:ind w:firstLine="881"/>
        <w:rPr>
          <w:rFonts w:ascii="华文中宋" w:eastAsia="华文中宋" w:hAnsi="华文中宋" w:hint="eastAsia"/>
          <w:b/>
          <w:bCs/>
          <w:kern w:val="0"/>
          <w:sz w:val="44"/>
          <w:szCs w:val="44"/>
        </w:rPr>
      </w:pPr>
    </w:p>
    <w:p w14:paraId="63301FB6" w14:textId="77777777" w:rsidR="009A336B" w:rsidRDefault="009A336B">
      <w:pPr>
        <w:ind w:firstLine="881"/>
        <w:jc w:val="center"/>
        <w:rPr>
          <w:rFonts w:ascii="华文中宋" w:eastAsia="华文中宋" w:hAnsi="华文中宋" w:hint="eastAsia"/>
          <w:b/>
          <w:bCs/>
          <w:kern w:val="0"/>
          <w:sz w:val="44"/>
          <w:szCs w:val="44"/>
        </w:rPr>
      </w:pPr>
    </w:p>
    <w:p w14:paraId="483D7A09" w14:textId="77777777" w:rsidR="009A336B" w:rsidRDefault="009A336B">
      <w:pPr>
        <w:ind w:firstLine="881"/>
        <w:jc w:val="center"/>
        <w:rPr>
          <w:rFonts w:ascii="华文中宋" w:eastAsia="华文中宋" w:hAnsi="华文中宋" w:hint="eastAsia"/>
          <w:b/>
          <w:bCs/>
          <w:kern w:val="0"/>
          <w:sz w:val="44"/>
          <w:szCs w:val="44"/>
        </w:rPr>
      </w:pPr>
    </w:p>
    <w:p w14:paraId="797F7AD7" w14:textId="77777777" w:rsidR="009A336B" w:rsidRDefault="00000000">
      <w:pPr>
        <w:spacing w:line="360" w:lineRule="auto"/>
        <w:ind w:firstLineChars="0" w:firstLine="0"/>
        <w:jc w:val="center"/>
        <w:rPr>
          <w:rFonts w:ascii="华文中宋" w:eastAsia="华文中宋" w:hAnsi="华文中宋" w:hint="eastAsia"/>
          <w:kern w:val="0"/>
          <w:sz w:val="28"/>
          <w:szCs w:val="28"/>
        </w:rPr>
      </w:pPr>
      <w:r>
        <w:rPr>
          <w:rFonts w:ascii="华文中宋" w:eastAsia="华文中宋" w:hAnsi="华文中宋" w:hint="eastAsia"/>
          <w:kern w:val="0"/>
          <w:sz w:val="28"/>
          <w:szCs w:val="28"/>
        </w:rPr>
        <w:t>项目名称：前海绿色、智慧物流与供应链服务标准化试点</w:t>
      </w:r>
    </w:p>
    <w:p w14:paraId="2A988690" w14:textId="77777777" w:rsidR="009A336B" w:rsidRDefault="00000000">
      <w:pPr>
        <w:spacing w:line="360" w:lineRule="auto"/>
        <w:ind w:firstLineChars="0" w:firstLine="0"/>
        <w:jc w:val="center"/>
        <w:rPr>
          <w:rFonts w:ascii="华文中宋" w:eastAsia="华文中宋" w:hAnsi="华文中宋" w:hint="eastAsia"/>
          <w:kern w:val="0"/>
          <w:sz w:val="28"/>
          <w:szCs w:val="28"/>
        </w:rPr>
      </w:pPr>
      <w:r>
        <w:rPr>
          <w:rFonts w:ascii="华文中宋" w:eastAsia="华文中宋" w:hAnsi="华文中宋" w:hint="eastAsia"/>
          <w:kern w:val="0"/>
          <w:sz w:val="28"/>
          <w:szCs w:val="28"/>
        </w:rPr>
        <w:t>单位：前海深港现代服务业合作区管理局</w:t>
      </w:r>
    </w:p>
    <w:p w14:paraId="386F10EA" w14:textId="77777777" w:rsidR="009A336B" w:rsidRDefault="00000000">
      <w:pPr>
        <w:ind w:firstLine="880"/>
        <w:rPr>
          <w:rFonts w:ascii="仿宋_GB2312" w:hAnsi="仿宋_GB2312" w:cs="仿宋_GB2312" w:hint="eastAsia"/>
          <w:b/>
          <w:bCs/>
          <w:sz w:val="44"/>
          <w:szCs w:val="48"/>
        </w:rPr>
      </w:pPr>
      <w:r>
        <w:rPr>
          <w:rFonts w:ascii="仿宋_GB2312" w:hAnsi="仿宋_GB2312" w:cs="仿宋_GB2312" w:hint="eastAsia"/>
          <w:b/>
          <w:bCs/>
          <w:sz w:val="44"/>
          <w:szCs w:val="48"/>
        </w:rPr>
        <w:br w:type="page"/>
      </w:r>
    </w:p>
    <w:p w14:paraId="17E8A93E" w14:textId="77777777" w:rsidR="009A336B" w:rsidRDefault="00000000">
      <w:pPr>
        <w:pStyle w:val="TOC1"/>
        <w:tabs>
          <w:tab w:val="right" w:leader="dot" w:pos="8306"/>
        </w:tabs>
        <w:spacing w:line="560" w:lineRule="exact"/>
        <w:ind w:firstLineChars="0" w:firstLine="0"/>
        <w:jc w:val="center"/>
        <w:rPr>
          <w:rFonts w:ascii="仿宋_GB2312" w:hAnsi="仿宋_GB2312" w:cs="仿宋_GB2312" w:hint="eastAsia"/>
          <w:b/>
          <w:bCs/>
          <w:sz w:val="44"/>
          <w:szCs w:val="48"/>
        </w:rPr>
      </w:pPr>
      <w:r>
        <w:rPr>
          <w:rFonts w:ascii="仿宋_GB2312" w:hAnsi="仿宋_GB2312" w:cs="仿宋_GB2312" w:hint="eastAsia"/>
          <w:b/>
          <w:bCs/>
          <w:sz w:val="44"/>
          <w:szCs w:val="48"/>
        </w:rPr>
        <w:lastRenderedPageBreak/>
        <w:t>目 录</w:t>
      </w:r>
    </w:p>
    <w:p w14:paraId="53B166E5" w14:textId="77777777" w:rsidR="009A336B" w:rsidRDefault="009A336B">
      <w:pPr>
        <w:ind w:firstLine="640"/>
      </w:pPr>
    </w:p>
    <w:p w14:paraId="57C541F2" w14:textId="77777777" w:rsidR="009A336B" w:rsidRDefault="00000000">
      <w:pPr>
        <w:pStyle w:val="TOC1"/>
        <w:tabs>
          <w:tab w:val="right" w:leader="dot" w:pos="8844"/>
        </w:tabs>
        <w:ind w:firstLineChars="0" w:firstLine="0"/>
        <w:rPr>
          <w:rFonts w:ascii="仿宋_GB2312" w:hAnsi="仿宋_GB2312" w:cs="仿宋_GB2312" w:hint="eastAsia"/>
          <w:sz w:val="28"/>
          <w:szCs w:val="28"/>
        </w:rPr>
      </w:pP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TOC \o "1-2" \h \u </w:instrText>
      </w:r>
      <w:r>
        <w:rPr>
          <w:rFonts w:ascii="仿宋_GB2312" w:hAnsi="仿宋_GB2312" w:cs="仿宋_GB2312" w:hint="eastAsia"/>
          <w:sz w:val="28"/>
          <w:szCs w:val="28"/>
        </w:rPr>
        <w:fldChar w:fldCharType="separate"/>
      </w:r>
      <w:hyperlink w:anchor="_Toc20803" w:history="1">
        <w:r>
          <w:rPr>
            <w:rFonts w:ascii="仿宋_GB2312" w:hAnsi="仿宋_GB2312" w:cs="仿宋_GB2312" w:hint="eastAsia"/>
            <w:sz w:val="28"/>
            <w:szCs w:val="28"/>
          </w:rPr>
          <w:t>一、标准体系的建设背景、目标及构建依据</w:t>
        </w:r>
        <w:r>
          <w:rPr>
            <w:rFonts w:ascii="仿宋_GB2312" w:hAnsi="仿宋_GB2312" w:cs="仿宋_GB2312" w:hint="eastAsia"/>
            <w:sz w:val="28"/>
            <w:szCs w:val="28"/>
          </w:rPr>
          <w:tab/>
        </w: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PAGEREF _Toc20803 \h </w:instrText>
        </w:r>
        <w:r>
          <w:rPr>
            <w:rFonts w:ascii="仿宋_GB2312" w:hAnsi="仿宋_GB2312" w:cs="仿宋_GB2312" w:hint="eastAsia"/>
            <w:sz w:val="28"/>
            <w:szCs w:val="28"/>
          </w:rPr>
        </w:r>
        <w:r>
          <w:rPr>
            <w:rFonts w:ascii="仿宋_GB2312" w:hAnsi="仿宋_GB2312" w:cs="仿宋_GB2312" w:hint="eastAsia"/>
            <w:sz w:val="28"/>
            <w:szCs w:val="28"/>
          </w:rPr>
          <w:fldChar w:fldCharType="separate"/>
        </w:r>
        <w:r>
          <w:rPr>
            <w:rFonts w:ascii="仿宋_GB2312" w:hAnsi="仿宋_GB2312" w:cs="仿宋_GB2312" w:hint="eastAsia"/>
            <w:sz w:val="28"/>
            <w:szCs w:val="28"/>
          </w:rPr>
          <w:t>1</w:t>
        </w:r>
        <w:r>
          <w:rPr>
            <w:rFonts w:ascii="仿宋_GB2312" w:hAnsi="仿宋_GB2312" w:cs="仿宋_GB2312" w:hint="eastAsia"/>
            <w:sz w:val="28"/>
            <w:szCs w:val="28"/>
          </w:rPr>
          <w:fldChar w:fldCharType="end"/>
        </w:r>
      </w:hyperlink>
    </w:p>
    <w:p w14:paraId="457FCA30" w14:textId="77777777" w:rsidR="009A336B" w:rsidRDefault="00000000">
      <w:pPr>
        <w:pStyle w:val="TOC2"/>
        <w:tabs>
          <w:tab w:val="right" w:leader="dot" w:pos="8844"/>
        </w:tabs>
        <w:ind w:leftChars="0" w:left="0" w:firstLine="560"/>
        <w:rPr>
          <w:rFonts w:ascii="仿宋_GB2312" w:hAnsi="仿宋_GB2312" w:cs="仿宋_GB2312" w:hint="eastAsia"/>
          <w:sz w:val="28"/>
          <w:szCs w:val="28"/>
        </w:rPr>
      </w:pPr>
      <w:hyperlink w:anchor="_Toc31996" w:history="1">
        <w:r>
          <w:rPr>
            <w:rFonts w:ascii="仿宋_GB2312" w:hAnsi="仿宋_GB2312" w:cs="仿宋_GB2312" w:hint="eastAsia"/>
            <w:sz w:val="28"/>
            <w:szCs w:val="28"/>
          </w:rPr>
          <w:t>（一）建设背景</w:t>
        </w:r>
        <w:r>
          <w:rPr>
            <w:rFonts w:ascii="仿宋_GB2312" w:hAnsi="仿宋_GB2312" w:cs="仿宋_GB2312" w:hint="eastAsia"/>
            <w:sz w:val="28"/>
            <w:szCs w:val="28"/>
          </w:rPr>
          <w:tab/>
        </w: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PAGEREF _Toc31996 \h </w:instrText>
        </w:r>
        <w:r>
          <w:rPr>
            <w:rFonts w:ascii="仿宋_GB2312" w:hAnsi="仿宋_GB2312" w:cs="仿宋_GB2312" w:hint="eastAsia"/>
            <w:sz w:val="28"/>
            <w:szCs w:val="28"/>
          </w:rPr>
        </w:r>
        <w:r>
          <w:rPr>
            <w:rFonts w:ascii="仿宋_GB2312" w:hAnsi="仿宋_GB2312" w:cs="仿宋_GB2312" w:hint="eastAsia"/>
            <w:sz w:val="28"/>
            <w:szCs w:val="28"/>
          </w:rPr>
          <w:fldChar w:fldCharType="separate"/>
        </w:r>
        <w:r>
          <w:rPr>
            <w:rFonts w:ascii="仿宋_GB2312" w:hAnsi="仿宋_GB2312" w:cs="仿宋_GB2312" w:hint="eastAsia"/>
            <w:sz w:val="28"/>
            <w:szCs w:val="28"/>
          </w:rPr>
          <w:t>1</w:t>
        </w:r>
        <w:r>
          <w:rPr>
            <w:rFonts w:ascii="仿宋_GB2312" w:hAnsi="仿宋_GB2312" w:cs="仿宋_GB2312" w:hint="eastAsia"/>
            <w:sz w:val="28"/>
            <w:szCs w:val="28"/>
          </w:rPr>
          <w:fldChar w:fldCharType="end"/>
        </w:r>
      </w:hyperlink>
    </w:p>
    <w:p w14:paraId="527C7525" w14:textId="77777777" w:rsidR="009A336B" w:rsidRDefault="00000000">
      <w:pPr>
        <w:pStyle w:val="TOC2"/>
        <w:tabs>
          <w:tab w:val="right" w:leader="dot" w:pos="8844"/>
        </w:tabs>
        <w:ind w:leftChars="0" w:left="0" w:firstLine="560"/>
        <w:rPr>
          <w:rFonts w:ascii="仿宋_GB2312" w:hAnsi="仿宋_GB2312" w:cs="仿宋_GB2312" w:hint="eastAsia"/>
          <w:sz w:val="28"/>
          <w:szCs w:val="28"/>
        </w:rPr>
      </w:pPr>
      <w:hyperlink w:anchor="_Toc19984" w:history="1">
        <w:r>
          <w:rPr>
            <w:rFonts w:ascii="仿宋_GB2312" w:hAnsi="仿宋_GB2312" w:cs="仿宋_GB2312" w:hint="eastAsia"/>
            <w:sz w:val="28"/>
            <w:szCs w:val="28"/>
          </w:rPr>
          <w:t>（二）建设目标</w:t>
        </w:r>
        <w:r>
          <w:rPr>
            <w:rFonts w:ascii="仿宋_GB2312" w:hAnsi="仿宋_GB2312" w:cs="仿宋_GB2312" w:hint="eastAsia"/>
            <w:sz w:val="28"/>
            <w:szCs w:val="28"/>
          </w:rPr>
          <w:tab/>
        </w: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PAGEREF _Toc19984 \h </w:instrText>
        </w:r>
        <w:r>
          <w:rPr>
            <w:rFonts w:ascii="仿宋_GB2312" w:hAnsi="仿宋_GB2312" w:cs="仿宋_GB2312" w:hint="eastAsia"/>
            <w:sz w:val="28"/>
            <w:szCs w:val="28"/>
          </w:rPr>
        </w:r>
        <w:r>
          <w:rPr>
            <w:rFonts w:ascii="仿宋_GB2312" w:hAnsi="仿宋_GB2312" w:cs="仿宋_GB2312" w:hint="eastAsia"/>
            <w:sz w:val="28"/>
            <w:szCs w:val="28"/>
          </w:rPr>
          <w:fldChar w:fldCharType="separate"/>
        </w:r>
        <w:r>
          <w:rPr>
            <w:rFonts w:ascii="仿宋_GB2312" w:hAnsi="仿宋_GB2312" w:cs="仿宋_GB2312" w:hint="eastAsia"/>
            <w:sz w:val="28"/>
            <w:szCs w:val="28"/>
          </w:rPr>
          <w:t>5</w:t>
        </w:r>
        <w:r>
          <w:rPr>
            <w:rFonts w:ascii="仿宋_GB2312" w:hAnsi="仿宋_GB2312" w:cs="仿宋_GB2312" w:hint="eastAsia"/>
            <w:sz w:val="28"/>
            <w:szCs w:val="28"/>
          </w:rPr>
          <w:fldChar w:fldCharType="end"/>
        </w:r>
      </w:hyperlink>
    </w:p>
    <w:p w14:paraId="0BA6E0E4" w14:textId="77777777" w:rsidR="009A336B" w:rsidRDefault="00000000">
      <w:pPr>
        <w:pStyle w:val="TOC2"/>
        <w:tabs>
          <w:tab w:val="right" w:leader="dot" w:pos="8844"/>
        </w:tabs>
        <w:ind w:leftChars="0" w:left="0" w:firstLine="560"/>
        <w:rPr>
          <w:rFonts w:ascii="仿宋_GB2312" w:hAnsi="仿宋_GB2312" w:cs="仿宋_GB2312" w:hint="eastAsia"/>
          <w:sz w:val="28"/>
          <w:szCs w:val="28"/>
        </w:rPr>
      </w:pPr>
      <w:hyperlink w:anchor="_Toc9996" w:history="1">
        <w:r>
          <w:rPr>
            <w:rFonts w:ascii="仿宋_GB2312" w:hAnsi="仿宋_GB2312" w:cs="仿宋_GB2312" w:hint="eastAsia"/>
            <w:sz w:val="28"/>
            <w:szCs w:val="28"/>
          </w:rPr>
          <w:t>（三）构建依据</w:t>
        </w:r>
        <w:r>
          <w:rPr>
            <w:rFonts w:ascii="仿宋_GB2312" w:hAnsi="仿宋_GB2312" w:cs="仿宋_GB2312" w:hint="eastAsia"/>
            <w:sz w:val="28"/>
            <w:szCs w:val="28"/>
          </w:rPr>
          <w:tab/>
        </w: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PAGEREF _Toc9996 \h </w:instrText>
        </w:r>
        <w:r>
          <w:rPr>
            <w:rFonts w:ascii="仿宋_GB2312" w:hAnsi="仿宋_GB2312" w:cs="仿宋_GB2312" w:hint="eastAsia"/>
            <w:sz w:val="28"/>
            <w:szCs w:val="28"/>
          </w:rPr>
        </w:r>
        <w:r>
          <w:rPr>
            <w:rFonts w:ascii="仿宋_GB2312" w:hAnsi="仿宋_GB2312" w:cs="仿宋_GB2312" w:hint="eastAsia"/>
            <w:sz w:val="28"/>
            <w:szCs w:val="28"/>
          </w:rPr>
          <w:fldChar w:fldCharType="separate"/>
        </w:r>
        <w:r>
          <w:rPr>
            <w:rFonts w:ascii="仿宋_GB2312" w:hAnsi="仿宋_GB2312" w:cs="仿宋_GB2312" w:hint="eastAsia"/>
            <w:sz w:val="28"/>
            <w:szCs w:val="28"/>
          </w:rPr>
          <w:t>7</w:t>
        </w:r>
        <w:r>
          <w:rPr>
            <w:rFonts w:ascii="仿宋_GB2312" w:hAnsi="仿宋_GB2312" w:cs="仿宋_GB2312" w:hint="eastAsia"/>
            <w:sz w:val="28"/>
            <w:szCs w:val="28"/>
          </w:rPr>
          <w:fldChar w:fldCharType="end"/>
        </w:r>
      </w:hyperlink>
    </w:p>
    <w:p w14:paraId="1C0E3324" w14:textId="77777777" w:rsidR="009A336B" w:rsidRDefault="00000000">
      <w:pPr>
        <w:pStyle w:val="TOC1"/>
        <w:tabs>
          <w:tab w:val="right" w:leader="dot" w:pos="8844"/>
        </w:tabs>
        <w:ind w:firstLineChars="0" w:firstLine="0"/>
        <w:rPr>
          <w:rFonts w:ascii="仿宋_GB2312" w:hAnsi="仿宋_GB2312" w:cs="仿宋_GB2312" w:hint="eastAsia"/>
          <w:sz w:val="28"/>
          <w:szCs w:val="28"/>
        </w:rPr>
      </w:pPr>
      <w:hyperlink w:anchor="_Toc7328" w:history="1">
        <w:r>
          <w:rPr>
            <w:rFonts w:ascii="仿宋_GB2312" w:hAnsi="仿宋_GB2312" w:cs="仿宋_GB2312" w:hint="eastAsia"/>
            <w:sz w:val="28"/>
            <w:szCs w:val="28"/>
          </w:rPr>
          <w:t>二、各级子体系的划分原则和依据</w:t>
        </w:r>
        <w:r>
          <w:rPr>
            <w:rFonts w:ascii="仿宋_GB2312" w:hAnsi="仿宋_GB2312" w:cs="仿宋_GB2312" w:hint="eastAsia"/>
            <w:sz w:val="28"/>
            <w:szCs w:val="28"/>
          </w:rPr>
          <w:tab/>
        </w: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PAGEREF _Toc7328 \h </w:instrText>
        </w:r>
        <w:r>
          <w:rPr>
            <w:rFonts w:ascii="仿宋_GB2312" w:hAnsi="仿宋_GB2312" w:cs="仿宋_GB2312" w:hint="eastAsia"/>
            <w:sz w:val="28"/>
            <w:szCs w:val="28"/>
          </w:rPr>
        </w:r>
        <w:r>
          <w:rPr>
            <w:rFonts w:ascii="仿宋_GB2312" w:hAnsi="仿宋_GB2312" w:cs="仿宋_GB2312" w:hint="eastAsia"/>
            <w:sz w:val="28"/>
            <w:szCs w:val="28"/>
          </w:rPr>
          <w:fldChar w:fldCharType="separate"/>
        </w:r>
        <w:r>
          <w:rPr>
            <w:rFonts w:ascii="仿宋_GB2312" w:hAnsi="仿宋_GB2312" w:cs="仿宋_GB2312" w:hint="eastAsia"/>
            <w:sz w:val="28"/>
            <w:szCs w:val="28"/>
          </w:rPr>
          <w:t>9</w:t>
        </w:r>
        <w:r>
          <w:rPr>
            <w:rFonts w:ascii="仿宋_GB2312" w:hAnsi="仿宋_GB2312" w:cs="仿宋_GB2312" w:hint="eastAsia"/>
            <w:sz w:val="28"/>
            <w:szCs w:val="28"/>
          </w:rPr>
          <w:fldChar w:fldCharType="end"/>
        </w:r>
      </w:hyperlink>
    </w:p>
    <w:p w14:paraId="67CCBB46" w14:textId="77777777" w:rsidR="009A336B" w:rsidRDefault="00000000">
      <w:pPr>
        <w:pStyle w:val="TOC2"/>
        <w:tabs>
          <w:tab w:val="right" w:leader="dot" w:pos="8844"/>
        </w:tabs>
        <w:ind w:leftChars="0" w:left="0" w:firstLine="560"/>
        <w:rPr>
          <w:rFonts w:ascii="仿宋_GB2312" w:hAnsi="仿宋_GB2312" w:cs="仿宋_GB2312" w:hint="eastAsia"/>
          <w:sz w:val="28"/>
          <w:szCs w:val="28"/>
        </w:rPr>
      </w:pPr>
      <w:hyperlink w:anchor="_Toc19128" w:history="1">
        <w:r>
          <w:rPr>
            <w:rFonts w:ascii="仿宋_GB2312" w:hAnsi="仿宋_GB2312" w:cs="仿宋_GB2312" w:hint="eastAsia"/>
            <w:sz w:val="28"/>
            <w:szCs w:val="28"/>
          </w:rPr>
          <w:t>（一）划分原则</w:t>
        </w:r>
        <w:r>
          <w:rPr>
            <w:rFonts w:ascii="仿宋_GB2312" w:hAnsi="仿宋_GB2312" w:cs="仿宋_GB2312" w:hint="eastAsia"/>
            <w:sz w:val="28"/>
            <w:szCs w:val="28"/>
          </w:rPr>
          <w:tab/>
        </w: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PAGEREF _Toc19128 \h </w:instrText>
        </w:r>
        <w:r>
          <w:rPr>
            <w:rFonts w:ascii="仿宋_GB2312" w:hAnsi="仿宋_GB2312" w:cs="仿宋_GB2312" w:hint="eastAsia"/>
            <w:sz w:val="28"/>
            <w:szCs w:val="28"/>
          </w:rPr>
        </w:r>
        <w:r>
          <w:rPr>
            <w:rFonts w:ascii="仿宋_GB2312" w:hAnsi="仿宋_GB2312" w:cs="仿宋_GB2312" w:hint="eastAsia"/>
            <w:sz w:val="28"/>
            <w:szCs w:val="28"/>
          </w:rPr>
          <w:fldChar w:fldCharType="separate"/>
        </w:r>
        <w:r>
          <w:rPr>
            <w:rFonts w:ascii="仿宋_GB2312" w:hAnsi="仿宋_GB2312" w:cs="仿宋_GB2312" w:hint="eastAsia"/>
            <w:sz w:val="28"/>
            <w:szCs w:val="28"/>
          </w:rPr>
          <w:t>9</w:t>
        </w:r>
        <w:r>
          <w:rPr>
            <w:rFonts w:ascii="仿宋_GB2312" w:hAnsi="仿宋_GB2312" w:cs="仿宋_GB2312" w:hint="eastAsia"/>
            <w:sz w:val="28"/>
            <w:szCs w:val="28"/>
          </w:rPr>
          <w:fldChar w:fldCharType="end"/>
        </w:r>
      </w:hyperlink>
    </w:p>
    <w:p w14:paraId="34396C69" w14:textId="77777777" w:rsidR="009A336B" w:rsidRDefault="00000000">
      <w:pPr>
        <w:pStyle w:val="TOC2"/>
        <w:tabs>
          <w:tab w:val="right" w:leader="dot" w:pos="8844"/>
        </w:tabs>
        <w:ind w:leftChars="0" w:left="0" w:firstLine="560"/>
        <w:rPr>
          <w:rFonts w:ascii="仿宋_GB2312" w:hAnsi="仿宋_GB2312" w:cs="仿宋_GB2312" w:hint="eastAsia"/>
          <w:sz w:val="28"/>
          <w:szCs w:val="28"/>
        </w:rPr>
      </w:pPr>
      <w:hyperlink w:anchor="_Toc8868" w:history="1">
        <w:r>
          <w:rPr>
            <w:rFonts w:ascii="仿宋_GB2312" w:hAnsi="仿宋_GB2312" w:cs="仿宋_GB2312" w:hint="eastAsia"/>
            <w:sz w:val="28"/>
            <w:szCs w:val="28"/>
          </w:rPr>
          <w:t>（二）划分依据</w:t>
        </w:r>
        <w:r>
          <w:rPr>
            <w:rFonts w:ascii="仿宋_GB2312" w:hAnsi="仿宋_GB2312" w:cs="仿宋_GB2312" w:hint="eastAsia"/>
            <w:sz w:val="28"/>
            <w:szCs w:val="28"/>
          </w:rPr>
          <w:tab/>
        </w: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PAGEREF _Toc8868 \h </w:instrText>
        </w:r>
        <w:r>
          <w:rPr>
            <w:rFonts w:ascii="仿宋_GB2312" w:hAnsi="仿宋_GB2312" w:cs="仿宋_GB2312" w:hint="eastAsia"/>
            <w:sz w:val="28"/>
            <w:szCs w:val="28"/>
          </w:rPr>
        </w:r>
        <w:r>
          <w:rPr>
            <w:rFonts w:ascii="仿宋_GB2312" w:hAnsi="仿宋_GB2312" w:cs="仿宋_GB2312" w:hint="eastAsia"/>
            <w:sz w:val="28"/>
            <w:szCs w:val="28"/>
          </w:rPr>
          <w:fldChar w:fldCharType="separate"/>
        </w:r>
        <w:r>
          <w:rPr>
            <w:rFonts w:ascii="仿宋_GB2312" w:hAnsi="仿宋_GB2312" w:cs="仿宋_GB2312" w:hint="eastAsia"/>
            <w:sz w:val="28"/>
            <w:szCs w:val="28"/>
          </w:rPr>
          <w:t>9</w:t>
        </w:r>
        <w:r>
          <w:rPr>
            <w:rFonts w:ascii="仿宋_GB2312" w:hAnsi="仿宋_GB2312" w:cs="仿宋_GB2312" w:hint="eastAsia"/>
            <w:sz w:val="28"/>
            <w:szCs w:val="28"/>
          </w:rPr>
          <w:fldChar w:fldCharType="end"/>
        </w:r>
      </w:hyperlink>
    </w:p>
    <w:p w14:paraId="1A00B4EA" w14:textId="77777777" w:rsidR="009A336B" w:rsidRDefault="00000000">
      <w:pPr>
        <w:pStyle w:val="TOC1"/>
        <w:tabs>
          <w:tab w:val="right" w:leader="dot" w:pos="8844"/>
        </w:tabs>
        <w:ind w:firstLineChars="0" w:firstLine="0"/>
        <w:rPr>
          <w:rFonts w:ascii="仿宋_GB2312" w:hAnsi="仿宋_GB2312" w:cs="仿宋_GB2312" w:hint="eastAsia"/>
          <w:sz w:val="28"/>
          <w:szCs w:val="28"/>
        </w:rPr>
      </w:pPr>
      <w:hyperlink w:anchor="_Toc2100" w:history="1">
        <w:r>
          <w:rPr>
            <w:rFonts w:ascii="仿宋_GB2312" w:hAnsi="仿宋_GB2312" w:cs="仿宋_GB2312" w:hint="eastAsia"/>
            <w:sz w:val="28"/>
            <w:szCs w:val="28"/>
          </w:rPr>
          <w:t>三、标准体系内容及范围</w:t>
        </w:r>
        <w:r>
          <w:rPr>
            <w:rFonts w:ascii="仿宋_GB2312" w:hAnsi="仿宋_GB2312" w:cs="仿宋_GB2312" w:hint="eastAsia"/>
            <w:sz w:val="28"/>
            <w:szCs w:val="28"/>
          </w:rPr>
          <w:tab/>
        </w: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PAGEREF _Toc2100 \h </w:instrText>
        </w:r>
        <w:r>
          <w:rPr>
            <w:rFonts w:ascii="仿宋_GB2312" w:hAnsi="仿宋_GB2312" w:cs="仿宋_GB2312" w:hint="eastAsia"/>
            <w:sz w:val="28"/>
            <w:szCs w:val="28"/>
          </w:rPr>
        </w:r>
        <w:r>
          <w:rPr>
            <w:rFonts w:ascii="仿宋_GB2312" w:hAnsi="仿宋_GB2312" w:cs="仿宋_GB2312" w:hint="eastAsia"/>
            <w:sz w:val="28"/>
            <w:szCs w:val="28"/>
          </w:rPr>
          <w:fldChar w:fldCharType="separate"/>
        </w:r>
        <w:r>
          <w:rPr>
            <w:rFonts w:ascii="仿宋_GB2312" w:hAnsi="仿宋_GB2312" w:cs="仿宋_GB2312" w:hint="eastAsia"/>
            <w:sz w:val="28"/>
            <w:szCs w:val="28"/>
          </w:rPr>
          <w:t>13</w:t>
        </w:r>
        <w:r>
          <w:rPr>
            <w:rFonts w:ascii="仿宋_GB2312" w:hAnsi="仿宋_GB2312" w:cs="仿宋_GB2312" w:hint="eastAsia"/>
            <w:sz w:val="28"/>
            <w:szCs w:val="28"/>
          </w:rPr>
          <w:fldChar w:fldCharType="end"/>
        </w:r>
      </w:hyperlink>
    </w:p>
    <w:p w14:paraId="28293466" w14:textId="77777777" w:rsidR="009A336B" w:rsidRDefault="00000000">
      <w:pPr>
        <w:pStyle w:val="TOC1"/>
        <w:tabs>
          <w:tab w:val="right" w:leader="dot" w:pos="8844"/>
        </w:tabs>
        <w:ind w:firstLineChars="0" w:firstLine="0"/>
        <w:rPr>
          <w:rFonts w:ascii="仿宋_GB2312" w:hAnsi="仿宋_GB2312" w:cs="仿宋_GB2312" w:hint="eastAsia"/>
          <w:sz w:val="28"/>
          <w:szCs w:val="28"/>
        </w:rPr>
      </w:pPr>
      <w:hyperlink w:anchor="_Toc5050" w:history="1">
        <w:r>
          <w:rPr>
            <w:rFonts w:ascii="仿宋_GB2312" w:hAnsi="仿宋_GB2312" w:cs="仿宋_GB2312" w:hint="eastAsia"/>
            <w:sz w:val="28"/>
            <w:szCs w:val="28"/>
          </w:rPr>
          <w:t>四、需与其他标准体系配套协调的处理意见</w:t>
        </w:r>
        <w:r>
          <w:rPr>
            <w:rFonts w:ascii="仿宋_GB2312" w:hAnsi="仿宋_GB2312" w:cs="仿宋_GB2312" w:hint="eastAsia"/>
            <w:sz w:val="28"/>
            <w:szCs w:val="28"/>
          </w:rPr>
          <w:tab/>
        </w: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PAGEREF _Toc5050 \h </w:instrText>
        </w:r>
        <w:r>
          <w:rPr>
            <w:rFonts w:ascii="仿宋_GB2312" w:hAnsi="仿宋_GB2312" w:cs="仿宋_GB2312" w:hint="eastAsia"/>
            <w:sz w:val="28"/>
            <w:szCs w:val="28"/>
          </w:rPr>
        </w:r>
        <w:r>
          <w:rPr>
            <w:rFonts w:ascii="仿宋_GB2312" w:hAnsi="仿宋_GB2312" w:cs="仿宋_GB2312" w:hint="eastAsia"/>
            <w:sz w:val="28"/>
            <w:szCs w:val="28"/>
          </w:rPr>
          <w:fldChar w:fldCharType="separate"/>
        </w:r>
        <w:r>
          <w:rPr>
            <w:rFonts w:ascii="仿宋_GB2312" w:hAnsi="仿宋_GB2312" w:cs="仿宋_GB2312" w:hint="eastAsia"/>
            <w:sz w:val="28"/>
            <w:szCs w:val="28"/>
          </w:rPr>
          <w:t>13</w:t>
        </w:r>
        <w:r>
          <w:rPr>
            <w:rFonts w:ascii="仿宋_GB2312" w:hAnsi="仿宋_GB2312" w:cs="仿宋_GB2312" w:hint="eastAsia"/>
            <w:sz w:val="28"/>
            <w:szCs w:val="28"/>
          </w:rPr>
          <w:fldChar w:fldCharType="end"/>
        </w:r>
      </w:hyperlink>
    </w:p>
    <w:p w14:paraId="4FCBFA28" w14:textId="77777777" w:rsidR="009A336B" w:rsidRDefault="00000000">
      <w:pPr>
        <w:pStyle w:val="TOC1"/>
        <w:tabs>
          <w:tab w:val="right" w:leader="dot" w:pos="8844"/>
        </w:tabs>
        <w:ind w:firstLineChars="0" w:firstLine="0"/>
        <w:rPr>
          <w:rFonts w:ascii="仿宋_GB2312" w:hAnsi="仿宋_GB2312" w:cs="仿宋_GB2312" w:hint="eastAsia"/>
          <w:sz w:val="28"/>
          <w:szCs w:val="28"/>
        </w:rPr>
      </w:pPr>
      <w:hyperlink w:anchor="_Toc28661" w:history="1">
        <w:r>
          <w:rPr>
            <w:rFonts w:ascii="仿宋_GB2312" w:hAnsi="仿宋_GB2312" w:cs="仿宋_GB2312" w:hint="eastAsia"/>
            <w:sz w:val="28"/>
            <w:szCs w:val="28"/>
          </w:rPr>
          <w:t>五、标准体系统计表</w:t>
        </w:r>
        <w:r>
          <w:rPr>
            <w:rFonts w:ascii="仿宋_GB2312" w:hAnsi="仿宋_GB2312" w:cs="仿宋_GB2312" w:hint="eastAsia"/>
            <w:sz w:val="28"/>
            <w:szCs w:val="28"/>
          </w:rPr>
          <w:tab/>
        </w: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PAGEREF _Toc28661 \h </w:instrText>
        </w:r>
        <w:r>
          <w:rPr>
            <w:rFonts w:ascii="仿宋_GB2312" w:hAnsi="仿宋_GB2312" w:cs="仿宋_GB2312" w:hint="eastAsia"/>
            <w:sz w:val="28"/>
            <w:szCs w:val="28"/>
          </w:rPr>
        </w:r>
        <w:r>
          <w:rPr>
            <w:rFonts w:ascii="仿宋_GB2312" w:hAnsi="仿宋_GB2312" w:cs="仿宋_GB2312" w:hint="eastAsia"/>
            <w:sz w:val="28"/>
            <w:szCs w:val="28"/>
          </w:rPr>
          <w:fldChar w:fldCharType="separate"/>
        </w:r>
        <w:r>
          <w:rPr>
            <w:rFonts w:ascii="仿宋_GB2312" w:hAnsi="仿宋_GB2312" w:cs="仿宋_GB2312" w:hint="eastAsia"/>
            <w:sz w:val="28"/>
            <w:szCs w:val="28"/>
          </w:rPr>
          <w:t>13</w:t>
        </w:r>
        <w:r>
          <w:rPr>
            <w:rFonts w:ascii="仿宋_GB2312" w:hAnsi="仿宋_GB2312" w:cs="仿宋_GB2312" w:hint="eastAsia"/>
            <w:sz w:val="28"/>
            <w:szCs w:val="28"/>
          </w:rPr>
          <w:fldChar w:fldCharType="end"/>
        </w:r>
      </w:hyperlink>
    </w:p>
    <w:p w14:paraId="5F48A6D9" w14:textId="77777777" w:rsidR="009A336B" w:rsidRDefault="00000000">
      <w:pPr>
        <w:pStyle w:val="TOC1"/>
        <w:tabs>
          <w:tab w:val="right" w:leader="dot" w:pos="8844"/>
        </w:tabs>
        <w:ind w:firstLineChars="0" w:firstLine="0"/>
        <w:rPr>
          <w:rFonts w:ascii="仿宋_GB2312" w:hAnsi="仿宋_GB2312" w:cs="仿宋_GB2312" w:hint="eastAsia"/>
          <w:sz w:val="28"/>
          <w:szCs w:val="28"/>
        </w:rPr>
      </w:pPr>
      <w:hyperlink w:anchor="_Toc1163" w:history="1">
        <w:r>
          <w:rPr>
            <w:rFonts w:ascii="仿宋_GB2312" w:hAnsi="仿宋_GB2312" w:cs="仿宋_GB2312" w:hint="eastAsia"/>
            <w:sz w:val="28"/>
            <w:szCs w:val="28"/>
          </w:rPr>
          <w:t>六、标准体系编制思路、编制过程和创新点</w:t>
        </w:r>
        <w:r>
          <w:rPr>
            <w:rFonts w:ascii="仿宋_GB2312" w:hAnsi="仿宋_GB2312" w:cs="仿宋_GB2312" w:hint="eastAsia"/>
            <w:sz w:val="28"/>
            <w:szCs w:val="28"/>
          </w:rPr>
          <w:tab/>
        </w: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PAGEREF _Toc1163 \h </w:instrText>
        </w:r>
        <w:r>
          <w:rPr>
            <w:rFonts w:ascii="仿宋_GB2312" w:hAnsi="仿宋_GB2312" w:cs="仿宋_GB2312" w:hint="eastAsia"/>
            <w:sz w:val="28"/>
            <w:szCs w:val="28"/>
          </w:rPr>
        </w:r>
        <w:r>
          <w:rPr>
            <w:rFonts w:ascii="仿宋_GB2312" w:hAnsi="仿宋_GB2312" w:cs="仿宋_GB2312" w:hint="eastAsia"/>
            <w:sz w:val="28"/>
            <w:szCs w:val="28"/>
          </w:rPr>
          <w:fldChar w:fldCharType="separate"/>
        </w:r>
        <w:r>
          <w:rPr>
            <w:rFonts w:ascii="仿宋_GB2312" w:hAnsi="仿宋_GB2312" w:cs="仿宋_GB2312" w:hint="eastAsia"/>
            <w:sz w:val="28"/>
            <w:szCs w:val="28"/>
          </w:rPr>
          <w:t>14</w:t>
        </w:r>
        <w:r>
          <w:rPr>
            <w:rFonts w:ascii="仿宋_GB2312" w:hAnsi="仿宋_GB2312" w:cs="仿宋_GB2312" w:hint="eastAsia"/>
            <w:sz w:val="28"/>
            <w:szCs w:val="28"/>
          </w:rPr>
          <w:fldChar w:fldCharType="end"/>
        </w:r>
      </w:hyperlink>
    </w:p>
    <w:p w14:paraId="0135B644" w14:textId="77777777" w:rsidR="009A336B" w:rsidRDefault="00000000">
      <w:pPr>
        <w:pStyle w:val="TOC2"/>
        <w:tabs>
          <w:tab w:val="right" w:leader="dot" w:pos="8844"/>
        </w:tabs>
        <w:ind w:leftChars="0" w:left="0" w:firstLine="560"/>
        <w:rPr>
          <w:rFonts w:ascii="仿宋_GB2312" w:hAnsi="仿宋_GB2312" w:cs="仿宋_GB2312" w:hint="eastAsia"/>
          <w:sz w:val="28"/>
          <w:szCs w:val="28"/>
        </w:rPr>
      </w:pPr>
      <w:hyperlink w:anchor="_Toc6630" w:history="1">
        <w:r>
          <w:rPr>
            <w:rFonts w:ascii="仿宋_GB2312" w:hAnsi="仿宋_GB2312" w:cs="仿宋_GB2312" w:hint="eastAsia"/>
            <w:sz w:val="28"/>
            <w:szCs w:val="28"/>
          </w:rPr>
          <w:t>（一）标准体系编制思路</w:t>
        </w:r>
        <w:r>
          <w:rPr>
            <w:rFonts w:ascii="仿宋_GB2312" w:hAnsi="仿宋_GB2312" w:cs="仿宋_GB2312" w:hint="eastAsia"/>
            <w:sz w:val="28"/>
            <w:szCs w:val="28"/>
          </w:rPr>
          <w:tab/>
        </w: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PAGEREF _Toc6630 \h </w:instrText>
        </w:r>
        <w:r>
          <w:rPr>
            <w:rFonts w:ascii="仿宋_GB2312" w:hAnsi="仿宋_GB2312" w:cs="仿宋_GB2312" w:hint="eastAsia"/>
            <w:sz w:val="28"/>
            <w:szCs w:val="28"/>
          </w:rPr>
        </w:r>
        <w:r>
          <w:rPr>
            <w:rFonts w:ascii="仿宋_GB2312" w:hAnsi="仿宋_GB2312" w:cs="仿宋_GB2312" w:hint="eastAsia"/>
            <w:sz w:val="28"/>
            <w:szCs w:val="28"/>
          </w:rPr>
          <w:fldChar w:fldCharType="separate"/>
        </w:r>
        <w:r>
          <w:rPr>
            <w:rFonts w:ascii="仿宋_GB2312" w:hAnsi="仿宋_GB2312" w:cs="仿宋_GB2312" w:hint="eastAsia"/>
            <w:sz w:val="28"/>
            <w:szCs w:val="28"/>
          </w:rPr>
          <w:t>14</w:t>
        </w:r>
        <w:r>
          <w:rPr>
            <w:rFonts w:ascii="仿宋_GB2312" w:hAnsi="仿宋_GB2312" w:cs="仿宋_GB2312" w:hint="eastAsia"/>
            <w:sz w:val="28"/>
            <w:szCs w:val="28"/>
          </w:rPr>
          <w:fldChar w:fldCharType="end"/>
        </w:r>
      </w:hyperlink>
    </w:p>
    <w:p w14:paraId="049E039B" w14:textId="77777777" w:rsidR="009A336B" w:rsidRDefault="00000000">
      <w:pPr>
        <w:pStyle w:val="TOC2"/>
        <w:tabs>
          <w:tab w:val="right" w:leader="dot" w:pos="8844"/>
        </w:tabs>
        <w:ind w:leftChars="0" w:left="0" w:firstLine="560"/>
        <w:rPr>
          <w:rFonts w:ascii="仿宋_GB2312" w:hAnsi="仿宋_GB2312" w:cs="仿宋_GB2312" w:hint="eastAsia"/>
          <w:sz w:val="28"/>
          <w:szCs w:val="28"/>
        </w:rPr>
      </w:pPr>
      <w:hyperlink w:anchor="_Toc13234" w:history="1">
        <w:r>
          <w:rPr>
            <w:rFonts w:ascii="仿宋_GB2312" w:hAnsi="仿宋_GB2312" w:cs="仿宋_GB2312" w:hint="eastAsia"/>
            <w:sz w:val="28"/>
            <w:szCs w:val="28"/>
          </w:rPr>
          <w:t>（二）标准体系编制过程</w:t>
        </w:r>
        <w:r>
          <w:rPr>
            <w:rFonts w:ascii="仿宋_GB2312" w:hAnsi="仿宋_GB2312" w:cs="仿宋_GB2312" w:hint="eastAsia"/>
            <w:sz w:val="28"/>
            <w:szCs w:val="28"/>
          </w:rPr>
          <w:tab/>
        </w: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PAGEREF _Toc13234 \h </w:instrText>
        </w:r>
        <w:r>
          <w:rPr>
            <w:rFonts w:ascii="仿宋_GB2312" w:hAnsi="仿宋_GB2312" w:cs="仿宋_GB2312" w:hint="eastAsia"/>
            <w:sz w:val="28"/>
            <w:szCs w:val="28"/>
          </w:rPr>
        </w:r>
        <w:r>
          <w:rPr>
            <w:rFonts w:ascii="仿宋_GB2312" w:hAnsi="仿宋_GB2312" w:cs="仿宋_GB2312" w:hint="eastAsia"/>
            <w:sz w:val="28"/>
            <w:szCs w:val="28"/>
          </w:rPr>
          <w:fldChar w:fldCharType="separate"/>
        </w:r>
        <w:r>
          <w:rPr>
            <w:rFonts w:ascii="仿宋_GB2312" w:hAnsi="仿宋_GB2312" w:cs="仿宋_GB2312" w:hint="eastAsia"/>
            <w:sz w:val="28"/>
            <w:szCs w:val="28"/>
          </w:rPr>
          <w:t>15</w:t>
        </w:r>
        <w:r>
          <w:rPr>
            <w:rFonts w:ascii="仿宋_GB2312" w:hAnsi="仿宋_GB2312" w:cs="仿宋_GB2312" w:hint="eastAsia"/>
            <w:sz w:val="28"/>
            <w:szCs w:val="28"/>
          </w:rPr>
          <w:fldChar w:fldCharType="end"/>
        </w:r>
      </w:hyperlink>
    </w:p>
    <w:p w14:paraId="3CFD0DED" w14:textId="77777777" w:rsidR="009A336B" w:rsidRDefault="00000000">
      <w:pPr>
        <w:pStyle w:val="TOC2"/>
        <w:tabs>
          <w:tab w:val="right" w:leader="dot" w:pos="8844"/>
        </w:tabs>
        <w:ind w:leftChars="0" w:left="0" w:firstLine="560"/>
        <w:rPr>
          <w:rFonts w:ascii="仿宋_GB2312" w:hAnsi="仿宋_GB2312" w:cs="仿宋_GB2312" w:hint="eastAsia"/>
          <w:sz w:val="28"/>
          <w:szCs w:val="28"/>
        </w:rPr>
      </w:pPr>
      <w:hyperlink w:anchor="_Toc7971" w:history="1">
        <w:r>
          <w:rPr>
            <w:rFonts w:ascii="仿宋_GB2312" w:hAnsi="仿宋_GB2312" w:cs="仿宋_GB2312" w:hint="eastAsia"/>
            <w:sz w:val="28"/>
            <w:szCs w:val="28"/>
          </w:rPr>
          <w:t>（三）标准体系创新点</w:t>
        </w:r>
        <w:r>
          <w:rPr>
            <w:rFonts w:ascii="仿宋_GB2312" w:hAnsi="仿宋_GB2312" w:cs="仿宋_GB2312" w:hint="eastAsia"/>
            <w:sz w:val="28"/>
            <w:szCs w:val="28"/>
          </w:rPr>
          <w:tab/>
        </w: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PAGEREF _Toc7971 \h </w:instrText>
        </w:r>
        <w:r>
          <w:rPr>
            <w:rFonts w:ascii="仿宋_GB2312" w:hAnsi="仿宋_GB2312" w:cs="仿宋_GB2312" w:hint="eastAsia"/>
            <w:sz w:val="28"/>
            <w:szCs w:val="28"/>
          </w:rPr>
        </w:r>
        <w:r>
          <w:rPr>
            <w:rFonts w:ascii="仿宋_GB2312" w:hAnsi="仿宋_GB2312" w:cs="仿宋_GB2312" w:hint="eastAsia"/>
            <w:sz w:val="28"/>
            <w:szCs w:val="28"/>
          </w:rPr>
          <w:fldChar w:fldCharType="separate"/>
        </w:r>
        <w:r>
          <w:rPr>
            <w:rFonts w:ascii="仿宋_GB2312" w:hAnsi="仿宋_GB2312" w:cs="仿宋_GB2312" w:hint="eastAsia"/>
            <w:sz w:val="28"/>
            <w:szCs w:val="28"/>
          </w:rPr>
          <w:t>16</w:t>
        </w:r>
        <w:r>
          <w:rPr>
            <w:rFonts w:ascii="仿宋_GB2312" w:hAnsi="仿宋_GB2312" w:cs="仿宋_GB2312" w:hint="eastAsia"/>
            <w:sz w:val="28"/>
            <w:szCs w:val="28"/>
          </w:rPr>
          <w:fldChar w:fldCharType="end"/>
        </w:r>
      </w:hyperlink>
    </w:p>
    <w:p w14:paraId="530C2069" w14:textId="77777777" w:rsidR="009A336B" w:rsidRDefault="00000000">
      <w:pPr>
        <w:pStyle w:val="TOC1"/>
        <w:tabs>
          <w:tab w:val="right" w:leader="dot" w:pos="8844"/>
        </w:tabs>
        <w:ind w:firstLineChars="0" w:firstLine="0"/>
        <w:rPr>
          <w:rFonts w:ascii="仿宋_GB2312" w:hAnsi="仿宋_GB2312" w:cs="仿宋_GB2312" w:hint="eastAsia"/>
          <w:sz w:val="28"/>
          <w:szCs w:val="28"/>
        </w:rPr>
      </w:pPr>
      <w:hyperlink w:anchor="_Toc7941" w:history="1">
        <w:r>
          <w:rPr>
            <w:rFonts w:ascii="仿宋_GB2312" w:hAnsi="仿宋_GB2312" w:cs="仿宋_GB2312" w:hint="eastAsia"/>
            <w:sz w:val="28"/>
            <w:szCs w:val="28"/>
          </w:rPr>
          <w:t>七、现有标准体系薄弱环节及后续工作重点方向</w:t>
        </w:r>
        <w:r>
          <w:rPr>
            <w:rFonts w:ascii="仿宋_GB2312" w:hAnsi="仿宋_GB2312" w:cs="仿宋_GB2312" w:hint="eastAsia"/>
            <w:sz w:val="28"/>
            <w:szCs w:val="28"/>
          </w:rPr>
          <w:tab/>
        </w: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PAGEREF _Toc7941 \h </w:instrText>
        </w:r>
        <w:r>
          <w:rPr>
            <w:rFonts w:ascii="仿宋_GB2312" w:hAnsi="仿宋_GB2312" w:cs="仿宋_GB2312" w:hint="eastAsia"/>
            <w:sz w:val="28"/>
            <w:szCs w:val="28"/>
          </w:rPr>
        </w:r>
        <w:r>
          <w:rPr>
            <w:rFonts w:ascii="仿宋_GB2312" w:hAnsi="仿宋_GB2312" w:cs="仿宋_GB2312" w:hint="eastAsia"/>
            <w:sz w:val="28"/>
            <w:szCs w:val="28"/>
          </w:rPr>
          <w:fldChar w:fldCharType="separate"/>
        </w:r>
        <w:r>
          <w:rPr>
            <w:rFonts w:ascii="仿宋_GB2312" w:hAnsi="仿宋_GB2312" w:cs="仿宋_GB2312" w:hint="eastAsia"/>
            <w:sz w:val="28"/>
            <w:szCs w:val="28"/>
          </w:rPr>
          <w:t>19</w:t>
        </w:r>
        <w:r>
          <w:rPr>
            <w:rFonts w:ascii="仿宋_GB2312" w:hAnsi="仿宋_GB2312" w:cs="仿宋_GB2312" w:hint="eastAsia"/>
            <w:sz w:val="28"/>
            <w:szCs w:val="28"/>
          </w:rPr>
          <w:fldChar w:fldCharType="end"/>
        </w:r>
      </w:hyperlink>
    </w:p>
    <w:p w14:paraId="13443889" w14:textId="77777777" w:rsidR="009A336B" w:rsidRDefault="00000000">
      <w:pPr>
        <w:pStyle w:val="TOC2"/>
        <w:tabs>
          <w:tab w:val="right" w:leader="dot" w:pos="8844"/>
        </w:tabs>
        <w:ind w:leftChars="0" w:left="0" w:firstLine="560"/>
        <w:rPr>
          <w:rFonts w:ascii="仿宋_GB2312" w:hAnsi="仿宋_GB2312" w:cs="仿宋_GB2312" w:hint="eastAsia"/>
          <w:sz w:val="28"/>
          <w:szCs w:val="28"/>
        </w:rPr>
      </w:pPr>
      <w:hyperlink w:anchor="_Toc21166" w:history="1">
        <w:r>
          <w:rPr>
            <w:rFonts w:ascii="仿宋_GB2312" w:hAnsi="仿宋_GB2312" w:cs="仿宋_GB2312" w:hint="eastAsia"/>
            <w:sz w:val="28"/>
            <w:szCs w:val="28"/>
          </w:rPr>
          <w:t>（一）现有标准体系的薄弱环节</w:t>
        </w:r>
        <w:r>
          <w:rPr>
            <w:rFonts w:ascii="仿宋_GB2312" w:hAnsi="仿宋_GB2312" w:cs="仿宋_GB2312" w:hint="eastAsia"/>
            <w:sz w:val="28"/>
            <w:szCs w:val="28"/>
          </w:rPr>
          <w:tab/>
        </w: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PAGEREF _Toc21166 \h </w:instrText>
        </w:r>
        <w:r>
          <w:rPr>
            <w:rFonts w:ascii="仿宋_GB2312" w:hAnsi="仿宋_GB2312" w:cs="仿宋_GB2312" w:hint="eastAsia"/>
            <w:sz w:val="28"/>
            <w:szCs w:val="28"/>
          </w:rPr>
        </w:r>
        <w:r>
          <w:rPr>
            <w:rFonts w:ascii="仿宋_GB2312" w:hAnsi="仿宋_GB2312" w:cs="仿宋_GB2312" w:hint="eastAsia"/>
            <w:sz w:val="28"/>
            <w:szCs w:val="28"/>
          </w:rPr>
          <w:fldChar w:fldCharType="separate"/>
        </w:r>
        <w:r>
          <w:rPr>
            <w:rFonts w:ascii="仿宋_GB2312" w:hAnsi="仿宋_GB2312" w:cs="仿宋_GB2312" w:hint="eastAsia"/>
            <w:sz w:val="28"/>
            <w:szCs w:val="28"/>
          </w:rPr>
          <w:t>19</w:t>
        </w:r>
        <w:r>
          <w:rPr>
            <w:rFonts w:ascii="仿宋_GB2312" w:hAnsi="仿宋_GB2312" w:cs="仿宋_GB2312" w:hint="eastAsia"/>
            <w:sz w:val="28"/>
            <w:szCs w:val="28"/>
          </w:rPr>
          <w:fldChar w:fldCharType="end"/>
        </w:r>
      </w:hyperlink>
    </w:p>
    <w:p w14:paraId="3B3991D2" w14:textId="77777777" w:rsidR="009A336B" w:rsidRDefault="00000000">
      <w:pPr>
        <w:pStyle w:val="TOC2"/>
        <w:tabs>
          <w:tab w:val="right" w:leader="dot" w:pos="8844"/>
        </w:tabs>
        <w:ind w:leftChars="0" w:left="0" w:firstLine="560"/>
        <w:rPr>
          <w:rFonts w:ascii="仿宋_GB2312" w:hAnsi="仿宋_GB2312" w:cs="仿宋_GB2312" w:hint="eastAsia"/>
          <w:sz w:val="28"/>
          <w:szCs w:val="28"/>
        </w:rPr>
      </w:pPr>
      <w:hyperlink w:anchor="_Toc28663" w:history="1">
        <w:r>
          <w:rPr>
            <w:rFonts w:ascii="仿宋_GB2312" w:hAnsi="仿宋_GB2312" w:cs="仿宋_GB2312" w:hint="eastAsia"/>
            <w:sz w:val="28"/>
            <w:szCs w:val="28"/>
          </w:rPr>
          <w:t>（二）后续工作重点方向</w:t>
        </w:r>
        <w:r>
          <w:rPr>
            <w:rFonts w:ascii="仿宋_GB2312" w:hAnsi="仿宋_GB2312" w:cs="仿宋_GB2312" w:hint="eastAsia"/>
            <w:sz w:val="28"/>
            <w:szCs w:val="28"/>
          </w:rPr>
          <w:tab/>
        </w: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PAGEREF _Toc28663 \h </w:instrText>
        </w:r>
        <w:r>
          <w:rPr>
            <w:rFonts w:ascii="仿宋_GB2312" w:hAnsi="仿宋_GB2312" w:cs="仿宋_GB2312" w:hint="eastAsia"/>
            <w:sz w:val="28"/>
            <w:szCs w:val="28"/>
          </w:rPr>
        </w:r>
        <w:r>
          <w:rPr>
            <w:rFonts w:ascii="仿宋_GB2312" w:hAnsi="仿宋_GB2312" w:cs="仿宋_GB2312" w:hint="eastAsia"/>
            <w:sz w:val="28"/>
            <w:szCs w:val="28"/>
          </w:rPr>
          <w:fldChar w:fldCharType="separate"/>
        </w:r>
        <w:r>
          <w:rPr>
            <w:rFonts w:ascii="仿宋_GB2312" w:hAnsi="仿宋_GB2312" w:cs="仿宋_GB2312" w:hint="eastAsia"/>
            <w:sz w:val="28"/>
            <w:szCs w:val="28"/>
          </w:rPr>
          <w:t>19</w:t>
        </w:r>
        <w:r>
          <w:rPr>
            <w:rFonts w:ascii="仿宋_GB2312" w:hAnsi="仿宋_GB2312" w:cs="仿宋_GB2312" w:hint="eastAsia"/>
            <w:sz w:val="28"/>
            <w:szCs w:val="28"/>
          </w:rPr>
          <w:fldChar w:fldCharType="end"/>
        </w:r>
      </w:hyperlink>
    </w:p>
    <w:p w14:paraId="2A9C0C04" w14:textId="77777777" w:rsidR="009A336B" w:rsidRDefault="00000000">
      <w:pPr>
        <w:pStyle w:val="TOC1"/>
        <w:tabs>
          <w:tab w:val="right" w:leader="dot" w:pos="8844"/>
        </w:tabs>
        <w:ind w:firstLineChars="0" w:firstLine="0"/>
        <w:rPr>
          <w:rFonts w:ascii="仿宋_GB2312" w:hAnsi="仿宋_GB2312" w:cs="仿宋_GB2312" w:hint="eastAsia"/>
          <w:sz w:val="28"/>
          <w:szCs w:val="28"/>
        </w:rPr>
      </w:pPr>
      <w:hyperlink w:anchor="_Toc14528" w:history="1">
        <w:r>
          <w:rPr>
            <w:rFonts w:ascii="仿宋_GB2312" w:hAnsi="仿宋_GB2312" w:cs="仿宋_GB2312" w:hint="eastAsia"/>
            <w:sz w:val="28"/>
            <w:szCs w:val="28"/>
          </w:rPr>
          <w:t>八、标准制修订规划建议</w:t>
        </w:r>
        <w:r>
          <w:rPr>
            <w:rFonts w:ascii="仿宋_GB2312" w:hAnsi="仿宋_GB2312" w:cs="仿宋_GB2312" w:hint="eastAsia"/>
            <w:sz w:val="28"/>
            <w:szCs w:val="28"/>
          </w:rPr>
          <w:tab/>
        </w: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PAGEREF _Toc14528 \h </w:instrText>
        </w:r>
        <w:r>
          <w:rPr>
            <w:rFonts w:ascii="仿宋_GB2312" w:hAnsi="仿宋_GB2312" w:cs="仿宋_GB2312" w:hint="eastAsia"/>
            <w:sz w:val="28"/>
            <w:szCs w:val="28"/>
          </w:rPr>
        </w:r>
        <w:r>
          <w:rPr>
            <w:rFonts w:ascii="仿宋_GB2312" w:hAnsi="仿宋_GB2312" w:cs="仿宋_GB2312" w:hint="eastAsia"/>
            <w:sz w:val="28"/>
            <w:szCs w:val="28"/>
          </w:rPr>
          <w:fldChar w:fldCharType="separate"/>
        </w:r>
        <w:r>
          <w:rPr>
            <w:rFonts w:ascii="仿宋_GB2312" w:hAnsi="仿宋_GB2312" w:cs="仿宋_GB2312" w:hint="eastAsia"/>
            <w:sz w:val="28"/>
            <w:szCs w:val="28"/>
          </w:rPr>
          <w:t>20</w:t>
        </w:r>
        <w:r>
          <w:rPr>
            <w:rFonts w:ascii="仿宋_GB2312" w:hAnsi="仿宋_GB2312" w:cs="仿宋_GB2312" w:hint="eastAsia"/>
            <w:sz w:val="28"/>
            <w:szCs w:val="28"/>
          </w:rPr>
          <w:fldChar w:fldCharType="end"/>
        </w:r>
      </w:hyperlink>
    </w:p>
    <w:p w14:paraId="3F85D06B" w14:textId="77777777" w:rsidR="009A336B" w:rsidRDefault="00000000">
      <w:pPr>
        <w:pStyle w:val="TOC1"/>
        <w:tabs>
          <w:tab w:val="right" w:leader="dot" w:pos="8844"/>
        </w:tabs>
        <w:ind w:firstLineChars="0" w:firstLine="0"/>
        <w:rPr>
          <w:rFonts w:ascii="仿宋_GB2312" w:hAnsi="仿宋_GB2312" w:cs="仿宋_GB2312" w:hint="eastAsia"/>
          <w:sz w:val="28"/>
          <w:szCs w:val="28"/>
        </w:rPr>
      </w:pPr>
      <w:hyperlink w:anchor="_Toc24616" w:history="1">
        <w:r>
          <w:rPr>
            <w:rFonts w:ascii="仿宋_GB2312" w:hAnsi="仿宋_GB2312" w:cs="仿宋_GB2312" w:hint="eastAsia"/>
            <w:sz w:val="28"/>
            <w:szCs w:val="28"/>
          </w:rPr>
          <w:t>九、其他</w:t>
        </w:r>
        <w:r>
          <w:rPr>
            <w:rFonts w:ascii="仿宋_GB2312" w:hAnsi="仿宋_GB2312" w:cs="仿宋_GB2312" w:hint="eastAsia"/>
            <w:sz w:val="28"/>
            <w:szCs w:val="28"/>
          </w:rPr>
          <w:tab/>
        </w: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PAGEREF _Toc24616 \h </w:instrText>
        </w:r>
        <w:r>
          <w:rPr>
            <w:rFonts w:ascii="仿宋_GB2312" w:hAnsi="仿宋_GB2312" w:cs="仿宋_GB2312" w:hint="eastAsia"/>
            <w:sz w:val="28"/>
            <w:szCs w:val="28"/>
          </w:rPr>
        </w:r>
        <w:r>
          <w:rPr>
            <w:rFonts w:ascii="仿宋_GB2312" w:hAnsi="仿宋_GB2312" w:cs="仿宋_GB2312" w:hint="eastAsia"/>
            <w:sz w:val="28"/>
            <w:szCs w:val="28"/>
          </w:rPr>
          <w:fldChar w:fldCharType="separate"/>
        </w:r>
        <w:r>
          <w:rPr>
            <w:rFonts w:ascii="仿宋_GB2312" w:hAnsi="仿宋_GB2312" w:cs="仿宋_GB2312" w:hint="eastAsia"/>
            <w:sz w:val="28"/>
            <w:szCs w:val="28"/>
          </w:rPr>
          <w:t>22</w:t>
        </w:r>
        <w:r>
          <w:rPr>
            <w:rFonts w:ascii="仿宋_GB2312" w:hAnsi="仿宋_GB2312" w:cs="仿宋_GB2312" w:hint="eastAsia"/>
            <w:sz w:val="28"/>
            <w:szCs w:val="28"/>
          </w:rPr>
          <w:fldChar w:fldCharType="end"/>
        </w:r>
      </w:hyperlink>
    </w:p>
    <w:p w14:paraId="0B995FFB" w14:textId="77777777" w:rsidR="009A336B" w:rsidRDefault="00000000">
      <w:pPr>
        <w:pStyle w:val="TOC1"/>
        <w:tabs>
          <w:tab w:val="right" w:leader="dot" w:pos="8844"/>
        </w:tabs>
        <w:ind w:firstLineChars="0" w:firstLine="0"/>
        <w:rPr>
          <w:rFonts w:ascii="仿宋_GB2312" w:hAnsi="仿宋_GB2312" w:cs="仿宋_GB2312" w:hint="eastAsia"/>
          <w:sz w:val="28"/>
          <w:szCs w:val="28"/>
        </w:rPr>
      </w:pPr>
      <w:hyperlink w:anchor="_Toc31134" w:history="1">
        <w:r>
          <w:rPr>
            <w:rFonts w:ascii="仿宋_GB2312" w:hAnsi="仿宋_GB2312" w:cs="仿宋_GB2312" w:hint="eastAsia"/>
            <w:sz w:val="28"/>
            <w:szCs w:val="28"/>
            <w:lang w:val="zh-CN"/>
          </w:rPr>
          <w:t>附件1：前海绿色、智慧物流与供应链服务标准体系明细表</w:t>
        </w:r>
        <w:r>
          <w:rPr>
            <w:rFonts w:ascii="仿宋_GB2312" w:hAnsi="仿宋_GB2312" w:cs="仿宋_GB2312" w:hint="eastAsia"/>
            <w:sz w:val="28"/>
            <w:szCs w:val="28"/>
          </w:rPr>
          <w:tab/>
        </w: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PAGEREF _Toc31134 \h </w:instrText>
        </w:r>
        <w:r>
          <w:rPr>
            <w:rFonts w:ascii="仿宋_GB2312" w:hAnsi="仿宋_GB2312" w:cs="仿宋_GB2312" w:hint="eastAsia"/>
            <w:sz w:val="28"/>
            <w:szCs w:val="28"/>
          </w:rPr>
        </w:r>
        <w:r>
          <w:rPr>
            <w:rFonts w:ascii="仿宋_GB2312" w:hAnsi="仿宋_GB2312" w:cs="仿宋_GB2312" w:hint="eastAsia"/>
            <w:sz w:val="28"/>
            <w:szCs w:val="28"/>
          </w:rPr>
          <w:fldChar w:fldCharType="separate"/>
        </w:r>
        <w:r>
          <w:rPr>
            <w:rFonts w:ascii="仿宋_GB2312" w:hAnsi="仿宋_GB2312" w:cs="仿宋_GB2312" w:hint="eastAsia"/>
            <w:sz w:val="28"/>
            <w:szCs w:val="28"/>
          </w:rPr>
          <w:t>23</w:t>
        </w:r>
        <w:r>
          <w:rPr>
            <w:rFonts w:ascii="仿宋_GB2312" w:hAnsi="仿宋_GB2312" w:cs="仿宋_GB2312" w:hint="eastAsia"/>
            <w:sz w:val="28"/>
            <w:szCs w:val="28"/>
          </w:rPr>
          <w:fldChar w:fldCharType="end"/>
        </w:r>
      </w:hyperlink>
    </w:p>
    <w:p w14:paraId="1603E220" w14:textId="77777777" w:rsidR="009A336B" w:rsidRDefault="00000000">
      <w:pPr>
        <w:pStyle w:val="TOC2"/>
        <w:tabs>
          <w:tab w:val="right" w:leader="dot" w:pos="8844"/>
        </w:tabs>
        <w:ind w:leftChars="0" w:left="0" w:firstLine="560"/>
        <w:rPr>
          <w:rFonts w:ascii="仿宋_GB2312" w:hAnsi="仿宋_GB2312" w:cs="仿宋_GB2312" w:hint="eastAsia"/>
          <w:sz w:val="28"/>
          <w:szCs w:val="28"/>
        </w:rPr>
      </w:pPr>
      <w:hyperlink w:anchor="_Toc13341" w:history="1">
        <w:r>
          <w:rPr>
            <w:rFonts w:ascii="仿宋_GB2312" w:hAnsi="仿宋_GB2312" w:cs="仿宋_GB2312" w:hint="eastAsia"/>
            <w:sz w:val="28"/>
            <w:szCs w:val="28"/>
          </w:rPr>
          <w:t>（1）服务通用基础标准子体系</w:t>
        </w:r>
        <w:r>
          <w:rPr>
            <w:rFonts w:ascii="仿宋_GB2312" w:hAnsi="仿宋_GB2312" w:cs="仿宋_GB2312" w:hint="eastAsia"/>
            <w:sz w:val="28"/>
            <w:szCs w:val="28"/>
          </w:rPr>
          <w:tab/>
        </w: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PAGEREF _Toc13341 \h </w:instrText>
        </w:r>
        <w:r>
          <w:rPr>
            <w:rFonts w:ascii="仿宋_GB2312" w:hAnsi="仿宋_GB2312" w:cs="仿宋_GB2312" w:hint="eastAsia"/>
            <w:sz w:val="28"/>
            <w:szCs w:val="28"/>
          </w:rPr>
        </w:r>
        <w:r>
          <w:rPr>
            <w:rFonts w:ascii="仿宋_GB2312" w:hAnsi="仿宋_GB2312" w:cs="仿宋_GB2312" w:hint="eastAsia"/>
            <w:sz w:val="28"/>
            <w:szCs w:val="28"/>
          </w:rPr>
          <w:fldChar w:fldCharType="separate"/>
        </w:r>
        <w:r>
          <w:rPr>
            <w:rFonts w:ascii="仿宋_GB2312" w:hAnsi="仿宋_GB2312" w:cs="仿宋_GB2312" w:hint="eastAsia"/>
            <w:sz w:val="28"/>
            <w:szCs w:val="28"/>
          </w:rPr>
          <w:t>23</w:t>
        </w:r>
        <w:r>
          <w:rPr>
            <w:rFonts w:ascii="仿宋_GB2312" w:hAnsi="仿宋_GB2312" w:cs="仿宋_GB2312" w:hint="eastAsia"/>
            <w:sz w:val="28"/>
            <w:szCs w:val="28"/>
          </w:rPr>
          <w:fldChar w:fldCharType="end"/>
        </w:r>
      </w:hyperlink>
    </w:p>
    <w:p w14:paraId="2E06931C" w14:textId="77777777" w:rsidR="009A336B" w:rsidRDefault="00000000">
      <w:pPr>
        <w:pStyle w:val="TOC2"/>
        <w:tabs>
          <w:tab w:val="right" w:leader="dot" w:pos="8844"/>
        </w:tabs>
        <w:ind w:leftChars="0" w:left="0" w:firstLine="560"/>
        <w:rPr>
          <w:rFonts w:ascii="仿宋_GB2312" w:hAnsi="仿宋_GB2312" w:cs="仿宋_GB2312" w:hint="eastAsia"/>
          <w:sz w:val="28"/>
          <w:szCs w:val="28"/>
        </w:rPr>
      </w:pPr>
      <w:hyperlink w:anchor="_Toc20109" w:history="1">
        <w:r>
          <w:rPr>
            <w:rFonts w:ascii="仿宋_GB2312" w:hAnsi="仿宋_GB2312" w:cs="仿宋_GB2312" w:hint="eastAsia"/>
            <w:sz w:val="28"/>
            <w:szCs w:val="28"/>
          </w:rPr>
          <w:t>（2）服务提供标准子体系</w:t>
        </w:r>
        <w:r>
          <w:rPr>
            <w:rFonts w:ascii="仿宋_GB2312" w:hAnsi="仿宋_GB2312" w:cs="仿宋_GB2312" w:hint="eastAsia"/>
            <w:sz w:val="28"/>
            <w:szCs w:val="28"/>
          </w:rPr>
          <w:tab/>
        </w: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PAGEREF _Toc20109 \h </w:instrText>
        </w:r>
        <w:r>
          <w:rPr>
            <w:rFonts w:ascii="仿宋_GB2312" w:hAnsi="仿宋_GB2312" w:cs="仿宋_GB2312" w:hint="eastAsia"/>
            <w:sz w:val="28"/>
            <w:szCs w:val="28"/>
          </w:rPr>
        </w:r>
        <w:r>
          <w:rPr>
            <w:rFonts w:ascii="仿宋_GB2312" w:hAnsi="仿宋_GB2312" w:cs="仿宋_GB2312" w:hint="eastAsia"/>
            <w:sz w:val="28"/>
            <w:szCs w:val="28"/>
          </w:rPr>
          <w:fldChar w:fldCharType="separate"/>
        </w:r>
        <w:r>
          <w:rPr>
            <w:rFonts w:ascii="仿宋_GB2312" w:hAnsi="仿宋_GB2312" w:cs="仿宋_GB2312" w:hint="eastAsia"/>
            <w:sz w:val="28"/>
            <w:szCs w:val="28"/>
          </w:rPr>
          <w:t>33</w:t>
        </w:r>
        <w:r>
          <w:rPr>
            <w:rFonts w:ascii="仿宋_GB2312" w:hAnsi="仿宋_GB2312" w:cs="仿宋_GB2312" w:hint="eastAsia"/>
            <w:sz w:val="28"/>
            <w:szCs w:val="28"/>
          </w:rPr>
          <w:fldChar w:fldCharType="end"/>
        </w:r>
      </w:hyperlink>
    </w:p>
    <w:p w14:paraId="4D465676" w14:textId="77777777" w:rsidR="009A336B" w:rsidRDefault="00000000">
      <w:pPr>
        <w:pStyle w:val="TOC2"/>
        <w:tabs>
          <w:tab w:val="right" w:leader="dot" w:pos="8844"/>
        </w:tabs>
        <w:ind w:leftChars="0" w:left="0" w:firstLine="560"/>
        <w:rPr>
          <w:rFonts w:ascii="仿宋_GB2312" w:hAnsi="仿宋_GB2312" w:cs="仿宋_GB2312" w:hint="eastAsia"/>
          <w:sz w:val="28"/>
          <w:szCs w:val="28"/>
        </w:rPr>
      </w:pPr>
      <w:hyperlink w:anchor="_Toc30008" w:history="1">
        <w:r>
          <w:rPr>
            <w:rFonts w:ascii="仿宋_GB2312" w:hAnsi="仿宋_GB2312" w:cs="仿宋_GB2312" w:hint="eastAsia"/>
            <w:sz w:val="28"/>
            <w:szCs w:val="28"/>
          </w:rPr>
          <w:t>（3）服务保障标准子体系</w:t>
        </w:r>
        <w:r>
          <w:rPr>
            <w:rFonts w:ascii="仿宋_GB2312" w:hAnsi="仿宋_GB2312" w:cs="仿宋_GB2312" w:hint="eastAsia"/>
            <w:sz w:val="28"/>
            <w:szCs w:val="28"/>
          </w:rPr>
          <w:tab/>
        </w: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PAGEREF _Toc30008 \h </w:instrText>
        </w:r>
        <w:r>
          <w:rPr>
            <w:rFonts w:ascii="仿宋_GB2312" w:hAnsi="仿宋_GB2312" w:cs="仿宋_GB2312" w:hint="eastAsia"/>
            <w:sz w:val="28"/>
            <w:szCs w:val="28"/>
          </w:rPr>
        </w:r>
        <w:r>
          <w:rPr>
            <w:rFonts w:ascii="仿宋_GB2312" w:hAnsi="仿宋_GB2312" w:cs="仿宋_GB2312" w:hint="eastAsia"/>
            <w:sz w:val="28"/>
            <w:szCs w:val="28"/>
          </w:rPr>
          <w:fldChar w:fldCharType="separate"/>
        </w:r>
        <w:r>
          <w:rPr>
            <w:rFonts w:ascii="仿宋_GB2312" w:hAnsi="仿宋_GB2312" w:cs="仿宋_GB2312" w:hint="eastAsia"/>
            <w:sz w:val="28"/>
            <w:szCs w:val="28"/>
          </w:rPr>
          <w:t>47</w:t>
        </w:r>
        <w:r>
          <w:rPr>
            <w:rFonts w:ascii="仿宋_GB2312" w:hAnsi="仿宋_GB2312" w:cs="仿宋_GB2312" w:hint="eastAsia"/>
            <w:sz w:val="28"/>
            <w:szCs w:val="28"/>
          </w:rPr>
          <w:fldChar w:fldCharType="end"/>
        </w:r>
      </w:hyperlink>
    </w:p>
    <w:p w14:paraId="1E6FDD0A" w14:textId="77777777" w:rsidR="009A336B" w:rsidRDefault="00000000">
      <w:pPr>
        <w:pStyle w:val="TOC2"/>
        <w:tabs>
          <w:tab w:val="right" w:leader="dot" w:pos="8844"/>
        </w:tabs>
        <w:ind w:leftChars="0" w:left="0" w:firstLine="560"/>
        <w:rPr>
          <w:rFonts w:ascii="仿宋_GB2312" w:hAnsi="仿宋_GB2312" w:cs="仿宋_GB2312" w:hint="eastAsia"/>
          <w:sz w:val="28"/>
          <w:szCs w:val="28"/>
        </w:rPr>
      </w:pPr>
      <w:hyperlink w:anchor="_Toc32632" w:history="1">
        <w:r>
          <w:rPr>
            <w:rFonts w:ascii="仿宋_GB2312" w:hAnsi="仿宋_GB2312" w:cs="仿宋_GB2312" w:hint="eastAsia"/>
            <w:sz w:val="28"/>
            <w:szCs w:val="28"/>
          </w:rPr>
          <w:t>（4）岗位标准子体系</w:t>
        </w:r>
        <w:r>
          <w:rPr>
            <w:rFonts w:ascii="仿宋_GB2312" w:hAnsi="仿宋_GB2312" w:cs="仿宋_GB2312" w:hint="eastAsia"/>
            <w:sz w:val="28"/>
            <w:szCs w:val="28"/>
          </w:rPr>
          <w:tab/>
        </w: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PAGEREF _Toc32632 \h </w:instrText>
        </w:r>
        <w:r>
          <w:rPr>
            <w:rFonts w:ascii="仿宋_GB2312" w:hAnsi="仿宋_GB2312" w:cs="仿宋_GB2312" w:hint="eastAsia"/>
            <w:sz w:val="28"/>
            <w:szCs w:val="28"/>
          </w:rPr>
        </w:r>
        <w:r>
          <w:rPr>
            <w:rFonts w:ascii="仿宋_GB2312" w:hAnsi="仿宋_GB2312" w:cs="仿宋_GB2312" w:hint="eastAsia"/>
            <w:sz w:val="28"/>
            <w:szCs w:val="28"/>
          </w:rPr>
          <w:fldChar w:fldCharType="separate"/>
        </w:r>
        <w:r>
          <w:rPr>
            <w:rFonts w:ascii="仿宋_GB2312" w:hAnsi="仿宋_GB2312" w:cs="仿宋_GB2312" w:hint="eastAsia"/>
            <w:sz w:val="28"/>
            <w:szCs w:val="28"/>
          </w:rPr>
          <w:t>69</w:t>
        </w:r>
        <w:r>
          <w:rPr>
            <w:rFonts w:ascii="仿宋_GB2312" w:hAnsi="仿宋_GB2312" w:cs="仿宋_GB2312" w:hint="eastAsia"/>
            <w:sz w:val="28"/>
            <w:szCs w:val="28"/>
          </w:rPr>
          <w:fldChar w:fldCharType="end"/>
        </w:r>
      </w:hyperlink>
    </w:p>
    <w:p w14:paraId="447F78E3" w14:textId="77777777" w:rsidR="009A336B" w:rsidRDefault="00000000">
      <w:pPr>
        <w:pStyle w:val="TOC1"/>
        <w:tabs>
          <w:tab w:val="right" w:leader="dot" w:pos="8844"/>
        </w:tabs>
        <w:ind w:firstLineChars="0" w:firstLine="0"/>
        <w:rPr>
          <w:rFonts w:ascii="仿宋_GB2312" w:hAnsi="仿宋_GB2312" w:cs="仿宋_GB2312" w:hint="eastAsia"/>
          <w:sz w:val="28"/>
          <w:szCs w:val="28"/>
        </w:rPr>
      </w:pPr>
      <w:hyperlink w:anchor="_Toc1380" w:history="1">
        <w:r>
          <w:rPr>
            <w:rFonts w:ascii="仿宋_GB2312" w:hAnsi="仿宋_GB2312" w:cs="仿宋_GB2312" w:hint="eastAsia"/>
            <w:sz w:val="28"/>
            <w:szCs w:val="28"/>
            <w:lang w:val="zh-CN"/>
          </w:rPr>
          <w:t>附件</w:t>
        </w:r>
        <w:r>
          <w:rPr>
            <w:rFonts w:ascii="仿宋_GB2312" w:hAnsi="仿宋_GB2312" w:cs="仿宋_GB2312" w:hint="eastAsia"/>
            <w:sz w:val="28"/>
            <w:szCs w:val="28"/>
          </w:rPr>
          <w:t>2</w:t>
        </w:r>
        <w:r>
          <w:rPr>
            <w:rFonts w:ascii="仿宋_GB2312" w:hAnsi="仿宋_GB2312" w:cs="仿宋_GB2312" w:hint="eastAsia"/>
            <w:sz w:val="28"/>
            <w:szCs w:val="28"/>
            <w:lang w:val="zh-CN"/>
          </w:rPr>
          <w:t>：法律法规汇总表</w:t>
        </w:r>
        <w:r>
          <w:rPr>
            <w:rFonts w:ascii="仿宋_GB2312" w:hAnsi="仿宋_GB2312" w:cs="仿宋_GB2312" w:hint="eastAsia"/>
            <w:sz w:val="28"/>
            <w:szCs w:val="28"/>
          </w:rPr>
          <w:tab/>
        </w: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PAGEREF _Toc1380 \h </w:instrText>
        </w:r>
        <w:r>
          <w:rPr>
            <w:rFonts w:ascii="仿宋_GB2312" w:hAnsi="仿宋_GB2312" w:cs="仿宋_GB2312" w:hint="eastAsia"/>
            <w:sz w:val="28"/>
            <w:szCs w:val="28"/>
          </w:rPr>
        </w:r>
        <w:r>
          <w:rPr>
            <w:rFonts w:ascii="仿宋_GB2312" w:hAnsi="仿宋_GB2312" w:cs="仿宋_GB2312" w:hint="eastAsia"/>
            <w:sz w:val="28"/>
            <w:szCs w:val="28"/>
          </w:rPr>
          <w:fldChar w:fldCharType="separate"/>
        </w:r>
        <w:r>
          <w:rPr>
            <w:rFonts w:ascii="仿宋_GB2312" w:hAnsi="仿宋_GB2312" w:cs="仿宋_GB2312" w:hint="eastAsia"/>
            <w:sz w:val="28"/>
            <w:szCs w:val="28"/>
          </w:rPr>
          <w:t>71</w:t>
        </w:r>
        <w:r>
          <w:rPr>
            <w:rFonts w:ascii="仿宋_GB2312" w:hAnsi="仿宋_GB2312" w:cs="仿宋_GB2312" w:hint="eastAsia"/>
            <w:sz w:val="28"/>
            <w:szCs w:val="28"/>
          </w:rPr>
          <w:fldChar w:fldCharType="end"/>
        </w:r>
      </w:hyperlink>
    </w:p>
    <w:p w14:paraId="694D7567" w14:textId="77777777" w:rsidR="009A336B" w:rsidRDefault="00000000">
      <w:pPr>
        <w:pStyle w:val="TOC1"/>
        <w:tabs>
          <w:tab w:val="right" w:leader="dot" w:pos="8844"/>
        </w:tabs>
        <w:ind w:firstLineChars="0" w:firstLine="0"/>
        <w:rPr>
          <w:rFonts w:ascii="仿宋_GB2312" w:hAnsi="仿宋_GB2312" w:cs="仿宋_GB2312" w:hint="eastAsia"/>
          <w:sz w:val="28"/>
          <w:szCs w:val="28"/>
        </w:rPr>
      </w:pPr>
      <w:hyperlink w:anchor="_Toc26441" w:history="1">
        <w:r>
          <w:rPr>
            <w:rFonts w:ascii="仿宋_GB2312" w:hAnsi="仿宋_GB2312" w:cs="仿宋_GB2312" w:hint="eastAsia"/>
            <w:sz w:val="28"/>
            <w:szCs w:val="28"/>
            <w:lang w:val="zh-CN"/>
          </w:rPr>
          <w:t>附件</w:t>
        </w:r>
        <w:r>
          <w:rPr>
            <w:rFonts w:ascii="仿宋_GB2312" w:hAnsi="仿宋_GB2312" w:cs="仿宋_GB2312" w:hint="eastAsia"/>
            <w:sz w:val="28"/>
            <w:szCs w:val="28"/>
          </w:rPr>
          <w:t>3</w:t>
        </w:r>
        <w:r>
          <w:rPr>
            <w:rFonts w:ascii="仿宋_GB2312" w:hAnsi="仿宋_GB2312" w:cs="仿宋_GB2312" w:hint="eastAsia"/>
            <w:sz w:val="28"/>
            <w:szCs w:val="28"/>
            <w:lang w:val="zh-CN"/>
          </w:rPr>
          <w:t>：指导标准明细表</w:t>
        </w:r>
        <w:r>
          <w:rPr>
            <w:rFonts w:ascii="仿宋_GB2312" w:hAnsi="仿宋_GB2312" w:cs="仿宋_GB2312" w:hint="eastAsia"/>
            <w:sz w:val="28"/>
            <w:szCs w:val="28"/>
          </w:rPr>
          <w:tab/>
        </w: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PAGEREF _Toc26441 \h </w:instrText>
        </w:r>
        <w:r>
          <w:rPr>
            <w:rFonts w:ascii="仿宋_GB2312" w:hAnsi="仿宋_GB2312" w:cs="仿宋_GB2312" w:hint="eastAsia"/>
            <w:sz w:val="28"/>
            <w:szCs w:val="28"/>
          </w:rPr>
        </w:r>
        <w:r>
          <w:rPr>
            <w:rFonts w:ascii="仿宋_GB2312" w:hAnsi="仿宋_GB2312" w:cs="仿宋_GB2312" w:hint="eastAsia"/>
            <w:sz w:val="28"/>
            <w:szCs w:val="28"/>
          </w:rPr>
          <w:fldChar w:fldCharType="separate"/>
        </w:r>
        <w:r>
          <w:rPr>
            <w:rFonts w:ascii="仿宋_GB2312" w:hAnsi="仿宋_GB2312" w:cs="仿宋_GB2312" w:hint="eastAsia"/>
            <w:sz w:val="28"/>
            <w:szCs w:val="28"/>
          </w:rPr>
          <w:t>81</w:t>
        </w:r>
        <w:r>
          <w:rPr>
            <w:rFonts w:ascii="仿宋_GB2312" w:hAnsi="仿宋_GB2312" w:cs="仿宋_GB2312" w:hint="eastAsia"/>
            <w:sz w:val="28"/>
            <w:szCs w:val="28"/>
          </w:rPr>
          <w:fldChar w:fldCharType="end"/>
        </w:r>
      </w:hyperlink>
    </w:p>
    <w:p w14:paraId="5B9DE18F" w14:textId="77777777" w:rsidR="009A336B" w:rsidRDefault="00000000">
      <w:pPr>
        <w:pStyle w:val="TOC1"/>
        <w:tabs>
          <w:tab w:val="right" w:leader="dot" w:pos="8306"/>
        </w:tabs>
        <w:ind w:firstLineChars="0" w:firstLine="0"/>
        <w:rPr>
          <w:rFonts w:ascii="方正小标宋简体" w:eastAsia="方正小标宋简体" w:hAnsi="方正小标宋简体" w:cs="方正小标宋简体" w:hint="eastAsia"/>
          <w:kern w:val="44"/>
          <w:sz w:val="44"/>
          <w:szCs w:val="44"/>
        </w:rPr>
      </w:pPr>
      <w:r>
        <w:rPr>
          <w:rFonts w:ascii="仿宋_GB2312" w:hAnsi="仿宋_GB2312" w:cs="仿宋_GB2312" w:hint="eastAsia"/>
          <w:sz w:val="28"/>
          <w:szCs w:val="28"/>
        </w:rPr>
        <w:fldChar w:fldCharType="end"/>
      </w:r>
    </w:p>
    <w:p w14:paraId="52E30F6D" w14:textId="77777777" w:rsidR="009A336B" w:rsidRDefault="009A336B">
      <w:pPr>
        <w:pStyle w:val="1"/>
        <w:ind w:firstLineChars="0" w:firstLine="0"/>
        <w:sectPr w:rsidR="009A336B">
          <w:headerReference w:type="even" r:id="rId8"/>
          <w:headerReference w:type="default" r:id="rId9"/>
          <w:footerReference w:type="even" r:id="rId10"/>
          <w:footerReference w:type="default" r:id="rId11"/>
          <w:headerReference w:type="first" r:id="rId12"/>
          <w:footerReference w:type="first" r:id="rId13"/>
          <w:pgSz w:w="11906" w:h="16838"/>
          <w:pgMar w:top="1701" w:right="1474" w:bottom="1701" w:left="1588" w:header="851" w:footer="992" w:gutter="0"/>
          <w:cols w:space="425"/>
          <w:docGrid w:type="lines" w:linePitch="312"/>
        </w:sectPr>
      </w:pPr>
      <w:bookmarkStart w:id="0" w:name="_Toc21224"/>
      <w:bookmarkStart w:id="1" w:name="_Toc26311"/>
      <w:bookmarkStart w:id="2" w:name="_Toc17606"/>
      <w:bookmarkStart w:id="3" w:name="_Toc12375"/>
    </w:p>
    <w:p w14:paraId="6BD3B8B0" w14:textId="77777777" w:rsidR="009A336B" w:rsidRDefault="00000000">
      <w:pPr>
        <w:pStyle w:val="1"/>
        <w:ind w:firstLineChars="0" w:firstLine="0"/>
      </w:pPr>
      <w:bookmarkStart w:id="4" w:name="_Toc20803"/>
      <w:r>
        <w:rPr>
          <w:rFonts w:hint="eastAsia"/>
        </w:rPr>
        <w:t>一、标准体系的建设背景、目标及构建依据</w:t>
      </w:r>
      <w:bookmarkEnd w:id="0"/>
      <w:bookmarkEnd w:id="1"/>
      <w:bookmarkEnd w:id="2"/>
      <w:bookmarkEnd w:id="4"/>
    </w:p>
    <w:p w14:paraId="34612DF3" w14:textId="77777777" w:rsidR="009A336B" w:rsidRDefault="00000000">
      <w:pPr>
        <w:pStyle w:val="2"/>
        <w:ind w:firstLineChars="0" w:firstLine="0"/>
        <w:rPr>
          <w:rFonts w:hint="eastAsia"/>
        </w:rPr>
      </w:pPr>
      <w:bookmarkStart w:id="5" w:name="_Toc31996"/>
      <w:bookmarkStart w:id="6" w:name="_Toc17827"/>
      <w:bookmarkStart w:id="7" w:name="_Toc25766"/>
      <w:bookmarkStart w:id="8" w:name="_Toc25558"/>
      <w:r>
        <w:rPr>
          <w:rFonts w:hint="eastAsia"/>
        </w:rPr>
        <w:t>（一）建设背景</w:t>
      </w:r>
      <w:bookmarkEnd w:id="5"/>
      <w:bookmarkEnd w:id="6"/>
      <w:bookmarkEnd w:id="7"/>
      <w:bookmarkEnd w:id="8"/>
    </w:p>
    <w:p w14:paraId="0F2CA06B" w14:textId="77777777" w:rsidR="009A336B" w:rsidRDefault="00000000">
      <w:pPr>
        <w:pStyle w:val="3"/>
        <w:ind w:firstLine="640"/>
      </w:pPr>
      <w:bookmarkStart w:id="9" w:name="_Toc30991"/>
      <w:bookmarkStart w:id="10" w:name="_Toc20005"/>
      <w:bookmarkStart w:id="11" w:name="_Toc10075"/>
      <w:r>
        <w:rPr>
          <w:rFonts w:ascii="仿宋_GB2312" w:hAnsi="仿宋_GB2312" w:cs="仿宋_GB2312" w:hint="eastAsia"/>
        </w:rPr>
        <w:t>1.绿色、智慧化发展是中国物流与供应链服务的新方向</w:t>
      </w:r>
      <w:bookmarkEnd w:id="9"/>
      <w:bookmarkEnd w:id="10"/>
      <w:bookmarkEnd w:id="11"/>
    </w:p>
    <w:p w14:paraId="3E12D3E1" w14:textId="77777777" w:rsidR="009A336B" w:rsidRDefault="00000000">
      <w:pPr>
        <w:ind w:firstLine="640"/>
        <w:rPr>
          <w:rFonts w:ascii="仿宋_GB2312" w:hAnsi="仿宋_GB2312" w:cs="仿宋_GB2312" w:hint="eastAsia"/>
          <w:szCs w:val="32"/>
        </w:rPr>
      </w:pPr>
      <w:r>
        <w:rPr>
          <w:rFonts w:ascii="仿宋_GB2312" w:hAnsi="仿宋_GB2312" w:cs="仿宋_GB2312" w:hint="eastAsia"/>
          <w:szCs w:val="32"/>
        </w:rPr>
        <w:t>现代物流与供应链服务连接生产和消费、内贸和外贸，在构建现代流通体系、促进形成强大国内市场、推动高质量发展、建设现代化经济体系中发挥着先导性、基础性、战略性作用。当前，绿色、智慧物流与供应链服务作为推动行业高质量发展的新质生产力，正在成为我国物流与供应链服务业发展的主旋律。</w:t>
      </w:r>
      <w:r>
        <w:rPr>
          <w:rFonts w:ascii="仿宋_GB2312" w:hAnsi="仿宋_GB2312" w:cs="仿宋_GB2312" w:hint="eastAsia"/>
          <w:b/>
          <w:bCs/>
          <w:szCs w:val="32"/>
        </w:rPr>
        <w:t>一方面，</w:t>
      </w:r>
      <w:r>
        <w:rPr>
          <w:rFonts w:ascii="仿宋_GB2312" w:hAnsi="仿宋_GB2312" w:cs="仿宋_GB2312" w:hint="eastAsia"/>
          <w:szCs w:val="32"/>
        </w:rPr>
        <w:t>人工智能、云计算、大数据、区块链、物联网等前沿技术、智能化装备与物流供应链理论融合应用，贯穿物流供应链流程设计、管理、服务等各环节，实现以“数据”驱动决策与执行、全流程数字化协同、全过程透明可追溯、精准感知和预测  需求，大幅降低企业运营成本，提升企业供应链运作水平。</w:t>
      </w:r>
      <w:r>
        <w:rPr>
          <w:rFonts w:ascii="仿宋_GB2312" w:hAnsi="仿宋_GB2312" w:cs="仿宋_GB2312" w:hint="eastAsia"/>
          <w:b/>
          <w:bCs/>
          <w:szCs w:val="32"/>
        </w:rPr>
        <w:t>另一方面，</w:t>
      </w:r>
      <w:r>
        <w:rPr>
          <w:rFonts w:ascii="仿宋_GB2312" w:hAnsi="仿宋_GB2312" w:cs="仿宋_GB2312" w:hint="eastAsia"/>
          <w:szCs w:val="32"/>
        </w:rPr>
        <w:t>长期以来物流是我国能源消耗和碳排放增长速度最快的领域之一，伴随着全球经济格局的调整和可持续发展理念的深入人心</w:t>
      </w:r>
      <w:r>
        <w:rPr>
          <w:rFonts w:ascii="仿宋_GB2312" w:hAnsi="仿宋_GB2312" w:cs="仿宋_GB2312"/>
          <w:szCs w:val="32"/>
        </w:rPr>
        <w:t>，</w:t>
      </w:r>
      <w:r>
        <w:rPr>
          <w:rFonts w:ascii="仿宋_GB2312" w:hAnsi="仿宋_GB2312" w:cs="仿宋_GB2312" w:hint="eastAsia"/>
          <w:szCs w:val="32"/>
        </w:rPr>
        <w:t>以及国家碳达峰碳中和战略目标的快速推进，绿色、低碳、环保的物流与供应链将愈发受到更多重视，将作为国家战略下一种新型的发展模式，强调在物流运作过程中，降低能源消耗、减少污染物排放、提高资源利用效率，以实现经济、社会和环境的协调发展。</w:t>
      </w:r>
    </w:p>
    <w:p w14:paraId="7357429D" w14:textId="77777777" w:rsidR="009A336B" w:rsidRDefault="00000000">
      <w:pPr>
        <w:pStyle w:val="3"/>
        <w:ind w:firstLine="640"/>
        <w:rPr>
          <w:rFonts w:ascii="仿宋_GB2312" w:hAnsi="仿宋_GB2312" w:cs="仿宋_GB2312" w:hint="eastAsia"/>
        </w:rPr>
      </w:pPr>
      <w:bookmarkStart w:id="12" w:name="_Toc28726"/>
      <w:bookmarkStart w:id="13" w:name="_Toc21734"/>
      <w:bookmarkStart w:id="14" w:name="_Toc20496"/>
      <w:r>
        <w:rPr>
          <w:rFonts w:ascii="仿宋_GB2312" w:hAnsi="仿宋_GB2312" w:cs="仿宋_GB2312" w:hint="eastAsia"/>
        </w:rPr>
        <w:t>2.前海是我国高端物流供应链服务业态集聚的高地</w:t>
      </w:r>
      <w:bookmarkEnd w:id="12"/>
      <w:bookmarkEnd w:id="13"/>
      <w:bookmarkEnd w:id="14"/>
    </w:p>
    <w:p w14:paraId="75A3861B" w14:textId="77777777" w:rsidR="009A336B" w:rsidRDefault="00000000">
      <w:pPr>
        <w:ind w:firstLine="640"/>
        <w:jc w:val="left"/>
        <w:rPr>
          <w:rFonts w:ascii="仿宋_GB2312" w:hAnsi="仿宋_GB2312" w:cs="仿宋_GB2312" w:hint="eastAsia"/>
        </w:rPr>
      </w:pPr>
      <w:r>
        <w:rPr>
          <w:rFonts w:hint="eastAsia"/>
        </w:rPr>
        <w:t>前海已经形成产业结构持续优化、高端要素迅速集聚、经济活跃度不断提升的物流与供应链产业体系，成为中国高端物流供应链服务企业的主要集聚地，东方嘉盛、信利康、越海、中免、比亚迪、开思时代、</w:t>
      </w:r>
      <w:r>
        <w:rPr>
          <w:rFonts w:ascii="仿宋" w:eastAsia="仿宋" w:hAnsi="仿宋" w:cs="微软雅黑" w:hint="eastAsia"/>
        </w:rPr>
        <w:t>粵</w:t>
      </w:r>
      <w:r>
        <w:rPr>
          <w:rFonts w:hint="eastAsia"/>
        </w:rPr>
        <w:t>十、中外运、大洋等物流供应链服务</w:t>
      </w:r>
      <w:r>
        <w:t>龙头</w:t>
      </w:r>
      <w:r>
        <w:rPr>
          <w:rFonts w:hint="eastAsia"/>
        </w:rPr>
        <w:t>相继在前海建立供应链区域性总部或物流中心。</w:t>
      </w:r>
      <w:r>
        <w:rPr>
          <w:rFonts w:ascii="仿宋_GB2312" w:hAnsi="仿宋_GB2312" w:cs="仿宋_GB2312" w:hint="eastAsia"/>
        </w:rPr>
        <w:t>2018年，前海作为中国首批55个入选供应链创新和应用试点的</w:t>
      </w:r>
      <w:r>
        <w:rPr>
          <w:rFonts w:ascii="仿宋_GB2312" w:hAnsi="仿宋_GB2312" w:cs="仿宋_GB2312"/>
        </w:rPr>
        <w:t>3个</w:t>
      </w:r>
      <w:r>
        <w:rPr>
          <w:rFonts w:ascii="仿宋_GB2312" w:hAnsi="仿宋_GB2312" w:cs="仿宋_GB2312" w:hint="eastAsia"/>
        </w:rPr>
        <w:t>区域之一，培育了一批在农产品、汽车、电子元器件、建材、医疗器械等领域的产业供应链协同整合平台，提供共享采购、分销、电子商务、金融、物流的服务，在供应链模式创新、供应链协同及降本增效方面发挥了显著的示范作用。此外，前海综合保税区依托</w:t>
      </w:r>
      <w:r>
        <w:rPr>
          <w:rFonts w:ascii="仿宋_GB2312" w:hAnsi="仿宋_GB2312" w:cs="仿宋_GB2312"/>
        </w:rPr>
        <w:t>区位</w:t>
      </w:r>
      <w:r>
        <w:rPr>
          <w:rFonts w:ascii="仿宋_GB2312" w:hAnsi="仿宋_GB2312" w:cs="仿宋_GB2312" w:hint="eastAsia"/>
        </w:rPr>
        <w:t>功能和政策，已经成为我国改革开放的重要平台。2024年前海综保区进出口总额3752.54亿元，同比增长49.9%，增速较上年提高41.1个百分点，进出口总额排名位居全国第5。产业业态涵盖内地货物出口分拨物流、全球采购集货分拨、跨境电商9610/1210监管及物流服务、香港门店配送、冷链物流、保税维修、保税研发等，汇聚了越海、东方嘉盛、招商保税、美邦、深创建、近铁、顺丰、嘉里大通、中电投、马士基利丰等一批行业龙头物流供应链服务企业，不断增强对全球资源的整合和价值创造能力。</w:t>
      </w:r>
    </w:p>
    <w:p w14:paraId="1D5CAA6E" w14:textId="77777777" w:rsidR="009A336B" w:rsidRDefault="00000000">
      <w:pPr>
        <w:pStyle w:val="3"/>
        <w:ind w:firstLine="640"/>
        <w:rPr>
          <w:rFonts w:ascii="仿宋_GB2312" w:hAnsi="仿宋_GB2312" w:cs="仿宋_GB2312" w:hint="eastAsia"/>
        </w:rPr>
      </w:pPr>
      <w:bookmarkStart w:id="15" w:name="_Toc4686"/>
      <w:bookmarkStart w:id="16" w:name="_Toc23958"/>
      <w:bookmarkStart w:id="17" w:name="_Toc21130"/>
      <w:r>
        <w:rPr>
          <w:rFonts w:ascii="仿宋_GB2312" w:hAnsi="仿宋_GB2312" w:cs="仿宋_GB2312" w:hint="eastAsia"/>
        </w:rPr>
        <w:t>3.前海是我国绿色、智慧物流供应链创新发展的前沿阵地</w:t>
      </w:r>
      <w:bookmarkEnd w:id="15"/>
      <w:bookmarkEnd w:id="16"/>
      <w:bookmarkEnd w:id="17"/>
    </w:p>
    <w:p w14:paraId="0702F1BD" w14:textId="77777777" w:rsidR="009A336B" w:rsidRDefault="00000000">
      <w:pPr>
        <w:ind w:firstLine="640"/>
        <w:rPr>
          <w:rFonts w:ascii="仿宋_GB2312" w:hAnsi="仿宋_GB2312" w:cs="仿宋_GB2312" w:hint="eastAsia"/>
        </w:rPr>
      </w:pPr>
      <w:r>
        <w:rPr>
          <w:rFonts w:hint="eastAsia"/>
          <w:b/>
        </w:rPr>
        <w:t>物流枢纽绿色、智慧化水平全国领先。</w:t>
      </w:r>
      <w:r>
        <w:rPr>
          <w:rFonts w:ascii="仿宋_GB2312" w:hAnsi="仿宋_GB2312" w:cs="仿宋_GB2312"/>
        </w:rPr>
        <w:t>前海妈湾智慧港是粤港澳大湾区首个5G绿色低碳智慧港口，港区集成招商芯、5G应用、自动化、绿色低碳等九大智慧元素，拥有两套岸电设施、8台自动化远控岸桥、26台全自动轨道吊等设施设备，实现了港口全方位环境保护的绿色、智慧发展。深圳机场是国内率先以数字化转型推进智慧机场建设的探索者，目前深圳机场已基本完成数字化转型1.0规划落地，机场运行、安全、服务以及ICT基础设施建设等领域数字化水平显著提升，打造了数字化货站、智慧货物安检体系、差异化安检、货运一个码等示范项目。深圳机场也是全球太阳能利用规模最大的机场</w:t>
      </w:r>
      <w:r>
        <w:rPr>
          <w:rFonts w:ascii="仿宋_GB2312" w:hAnsi="仿宋_GB2312" w:cs="仿宋_GB2312" w:hint="eastAsia"/>
        </w:rPr>
        <w:t>，光伏发电占到整个机场用电负荷的</w:t>
      </w:r>
      <w:r>
        <w:rPr>
          <w:rFonts w:ascii="仿宋_GB2312" w:hAnsi="仿宋_GB2312" w:cs="仿宋_GB2312"/>
        </w:rPr>
        <w:t>10%以上。</w:t>
      </w:r>
    </w:p>
    <w:p w14:paraId="1700A6D8" w14:textId="77777777" w:rsidR="009A336B" w:rsidRDefault="00000000">
      <w:pPr>
        <w:ind w:firstLine="640"/>
        <w:rPr>
          <w:rFonts w:ascii="仿宋_GB2312" w:hAnsi="仿宋_GB2312" w:cs="仿宋_GB2312" w:hint="eastAsia"/>
        </w:rPr>
      </w:pPr>
      <w:r>
        <w:rPr>
          <w:rFonts w:ascii="仿宋_GB2312" w:hAnsi="仿宋_GB2312" w:cs="仿宋_GB2312"/>
          <w:b/>
        </w:rPr>
        <w:t>绿色</w:t>
      </w:r>
      <w:r>
        <w:rPr>
          <w:rFonts w:ascii="仿宋_GB2312" w:hAnsi="仿宋_GB2312" w:cs="仿宋_GB2312" w:hint="eastAsia"/>
          <w:b/>
        </w:rPr>
        <w:t>、</w:t>
      </w:r>
      <w:r>
        <w:rPr>
          <w:rFonts w:ascii="仿宋_GB2312" w:hAnsi="仿宋_GB2312" w:cs="仿宋_GB2312"/>
          <w:b/>
        </w:rPr>
        <w:t>智慧新质生产力加速形成</w:t>
      </w:r>
      <w:r>
        <w:rPr>
          <w:rFonts w:ascii="仿宋_GB2312" w:hAnsi="仿宋_GB2312" w:cs="仿宋_GB2312" w:hint="eastAsia"/>
          <w:b/>
        </w:rPr>
        <w:t>。</w:t>
      </w:r>
      <w:r>
        <w:rPr>
          <w:rFonts w:ascii="仿宋_GB2312" w:hAnsi="仿宋_GB2312" w:cs="仿宋_GB2312" w:hint="eastAsia"/>
        </w:rPr>
        <w:t>近年来，前海物流与供应链服务企业加快向绿色、智慧方向跃进。在绿色应用领域，企业积极构建绿色低碳运营体系，建立绿色低碳发展战略及绩效指标，将碳减排理念贯彻到运输、仓储、配送各环节中，推动作业流程降低能源消耗、减少污染物排放和提高资源利用效率，起到良好示范作用。比如，马士基供应链打造了“黑灯仓库”，仓库内大量使用了海柔的箱式仓储机器人完成搬运、存储等各项工作，该仓库在最大限度满足生产需求的前提下，仓库照明用灯数量可减少</w:t>
      </w:r>
      <w:r>
        <w:rPr>
          <w:rFonts w:ascii="仿宋_GB2312" w:hAnsi="仿宋_GB2312" w:cs="仿宋_GB2312"/>
        </w:rPr>
        <w:t>60%。</w:t>
      </w:r>
      <w:r>
        <w:rPr>
          <w:rFonts w:ascii="仿宋_GB2312" w:hAnsi="仿宋_GB2312" w:cs="仿宋_GB2312" w:hint="eastAsia"/>
        </w:rPr>
        <w:t>顺丰持续推进绿色包装计划，对胶袋、胶纸、贴纸、封条等</w:t>
      </w:r>
      <w:r>
        <w:rPr>
          <w:rFonts w:ascii="仿宋_GB2312" w:hAnsi="仿宋_GB2312" w:cs="仿宋_GB2312"/>
        </w:rPr>
        <w:t>8大类物料进行减量化、标准化、场景化的创新研发，2023年顺丰通过包装减量化措施，累计减少原纸使用约4.3万吨，减少塑料使用约16.2万吨，减少温室气体排放约16.4万吨。中外运自主开发“碳足迹计算器”，建立园区能耗管理平台，积极推动新能源电车、充电卡车、氢燃料电池货车，</w:t>
      </w:r>
      <w:r>
        <w:rPr>
          <w:rFonts w:ascii="仿宋_GB2312" w:hAnsi="仿宋_GB2312" w:cs="仿宋_GB2312" w:hint="eastAsia"/>
        </w:rPr>
        <w:t>以</w:t>
      </w:r>
      <w:r>
        <w:rPr>
          <w:rFonts w:ascii="仿宋_GB2312" w:hAnsi="仿宋_GB2312" w:cs="仿宋_GB2312"/>
        </w:rPr>
        <w:t>及分布式光伏电站的应用，成为行业内高质量、可持续绿色物流解决方案的引领者。</w:t>
      </w:r>
      <w:r>
        <w:rPr>
          <w:rFonts w:ascii="仿宋_GB2312" w:hAnsi="仿宋_GB2312" w:cs="仿宋_GB2312" w:hint="eastAsia"/>
        </w:rPr>
        <w:t>在智慧应用领域，企业广泛应用物联网、云计算、大数据、区块链、人工智能</w:t>
      </w:r>
      <w:r>
        <w:rPr>
          <w:rFonts w:ascii="仿宋_GB2312" w:hAnsi="仿宋_GB2312" w:cs="仿宋_GB2312"/>
        </w:rPr>
        <w:t>、自动分拣、无人机、自动导向车、自动化测量设备、条码自动识别系统、自动分拣</w:t>
      </w:r>
      <w:r>
        <w:rPr>
          <w:rFonts w:ascii="仿宋_GB2312" w:hAnsi="仿宋_GB2312" w:cs="仿宋_GB2312" w:hint="eastAsia"/>
        </w:rPr>
        <w:t>、</w:t>
      </w:r>
      <w:r>
        <w:rPr>
          <w:rFonts w:ascii="仿宋_GB2312" w:hAnsi="仿宋_GB2312" w:cs="仿宋_GB2312"/>
        </w:rPr>
        <w:t>智能叉车、机械臂、堆垛机等现代供应链信息技术和智能化设备，推动企业运营环节的智慧化管理。比如</w:t>
      </w:r>
      <w:r>
        <w:rPr>
          <w:rFonts w:ascii="仿宋_GB2312" w:hAnsi="仿宋_GB2312" w:cs="仿宋_GB2312" w:hint="eastAsia"/>
        </w:rPr>
        <w:t>，</w:t>
      </w:r>
      <w:r>
        <w:rPr>
          <w:rFonts w:ascii="仿宋_GB2312" w:hAnsi="仿宋_GB2312" w:cs="仿宋_GB2312"/>
        </w:rPr>
        <w:t>越海依托数字化、智能化、自动化技术打造智能化智慧仓网，在全国范围内建立了中国最大的AGV仓、10+公里智能化流水线、10+万平</w:t>
      </w:r>
      <w:r>
        <w:rPr>
          <w:rFonts w:ascii="仿宋_GB2312" w:hAnsi="仿宋_GB2312" w:cs="仿宋_GB2312" w:hint="eastAsia"/>
        </w:rPr>
        <w:t>方</w:t>
      </w:r>
      <w:r>
        <w:rPr>
          <w:rFonts w:ascii="仿宋_GB2312" w:hAnsi="仿宋_GB2312" w:cs="仿宋_GB2312"/>
        </w:rPr>
        <w:t>米综合自动化仓、5.5万平</w:t>
      </w:r>
      <w:r>
        <w:rPr>
          <w:rFonts w:ascii="仿宋_GB2312" w:hAnsi="仿宋_GB2312" w:cs="仿宋_GB2312" w:hint="eastAsia"/>
        </w:rPr>
        <w:t>方</w:t>
      </w:r>
      <w:r>
        <w:rPr>
          <w:rFonts w:ascii="仿宋_GB2312" w:hAnsi="仿宋_GB2312" w:cs="仿宋_GB2312"/>
        </w:rPr>
        <w:t>米自动化物流中心。粵十与多家顶级AGV科研机构联合打造冷链智能搬运机器人、冷链智能机械臂等，应用于自动物流搬/转运场景，冷链数字化市场占有率全球第一。</w:t>
      </w:r>
    </w:p>
    <w:p w14:paraId="0F0D7561" w14:textId="77777777" w:rsidR="009A336B" w:rsidRDefault="00000000">
      <w:pPr>
        <w:pStyle w:val="3"/>
        <w:ind w:firstLine="640"/>
        <w:rPr>
          <w:rFonts w:ascii="仿宋_GB2312" w:hAnsi="仿宋_GB2312" w:cs="仿宋_GB2312" w:hint="eastAsia"/>
        </w:rPr>
      </w:pPr>
      <w:bookmarkStart w:id="18" w:name="_Toc172997362"/>
      <w:bookmarkStart w:id="19" w:name="_Toc4065"/>
      <w:bookmarkStart w:id="20" w:name="_Toc324"/>
      <w:bookmarkStart w:id="21" w:name="_Toc26451"/>
      <w:r>
        <w:rPr>
          <w:rFonts w:ascii="仿宋_GB2312" w:hAnsi="仿宋_GB2312" w:cs="仿宋_GB2312" w:hint="eastAsia"/>
        </w:rPr>
        <w:t>4.中央及地方政策措施大力支持绿色、智慧物流与供应链服务</w:t>
      </w:r>
      <w:bookmarkEnd w:id="18"/>
      <w:r>
        <w:rPr>
          <w:rFonts w:ascii="仿宋_GB2312" w:hAnsi="仿宋_GB2312" w:cs="仿宋_GB2312" w:hint="eastAsia"/>
        </w:rPr>
        <w:t>标准研制</w:t>
      </w:r>
      <w:bookmarkEnd w:id="19"/>
      <w:bookmarkEnd w:id="20"/>
      <w:bookmarkEnd w:id="21"/>
    </w:p>
    <w:p w14:paraId="125CB39A" w14:textId="77777777" w:rsidR="009A336B" w:rsidRDefault="00000000">
      <w:pPr>
        <w:ind w:firstLine="640"/>
      </w:pPr>
      <w:r>
        <w:rPr>
          <w:rFonts w:hint="eastAsia"/>
        </w:rPr>
        <w:t>《“十四五”现代物流发展规划》提出加快物流供应链数字化转型、智慧化改造和网络化升级，深入推进物流领域节能减排和健全逆向物流服务体系，强化物流领域国家标准和行业标准规范指导作用，鼓励高起点制定团体标准和企业标准，推动国际国内物流标准接轨。</w:t>
      </w:r>
    </w:p>
    <w:p w14:paraId="0962D89D" w14:textId="77777777" w:rsidR="009A336B" w:rsidRDefault="00000000">
      <w:pPr>
        <w:ind w:firstLine="640"/>
      </w:pPr>
      <w:r>
        <w:rPr>
          <w:rFonts w:hint="eastAsia"/>
        </w:rPr>
        <w:t>二十届三中全会提出，要健全绿色低碳发展机制，实施支持绿色低碳发展的标准体系，加快新一代信息技术全方位全链条普及应用，健全一体衔接的流通规则和标准</w:t>
      </w:r>
      <w:r>
        <w:rPr>
          <w:rFonts w:hint="eastAsia"/>
        </w:rPr>
        <w:t xml:space="preserve"> </w:t>
      </w:r>
      <w:r>
        <w:rPr>
          <w:rFonts w:hint="eastAsia"/>
        </w:rPr>
        <w:t>《关于进一步全面深化改革推进中国式现代化的决定》提出“支持企业用数智技术、绿色技术改造提升传统产业”“推进服务业标准化建设”，实施支持绿色低碳发展的标准体系。《中共中央、国务院关于加快经济社会发展全面绿色转型的意见》提出，推进产业数字化智能化同绿色化的深度融合，实现数字技术赋能绿色转型；建立碳达峰碳中和标准体系，推进基础通用标准及碳减排、碳清除相关标准制定修订。</w:t>
      </w:r>
    </w:p>
    <w:p w14:paraId="301CC552" w14:textId="77777777" w:rsidR="009A336B" w:rsidRDefault="00000000">
      <w:pPr>
        <w:ind w:firstLine="640"/>
      </w:pPr>
      <w:r>
        <w:rPr>
          <w:rFonts w:hint="eastAsia"/>
        </w:rPr>
        <w:t>《全面深化前海深港现代服务业合作区改革开放方案》明确提出前海要建立健全联通港澳、接轨国际的现代服务业发展体制机制，完善现代服务业标准体系，开展标准化试点示范，加快绿色、智慧供应链发展，推动供应链跨界融合创新，建立与国际接轨的供应链标准。</w:t>
      </w:r>
    </w:p>
    <w:p w14:paraId="5ACA9CCD" w14:textId="77777777" w:rsidR="009A336B" w:rsidRDefault="00000000">
      <w:pPr>
        <w:pStyle w:val="3"/>
        <w:ind w:firstLine="640"/>
        <w:rPr>
          <w:rFonts w:ascii="仿宋_GB2312" w:hAnsi="仿宋_GB2312" w:cs="仿宋_GB2312" w:hint="eastAsia"/>
        </w:rPr>
      </w:pPr>
      <w:bookmarkStart w:id="22" w:name="_Toc141"/>
      <w:bookmarkStart w:id="23" w:name="_Toc18416"/>
      <w:bookmarkStart w:id="24" w:name="_Toc12600"/>
      <w:r>
        <w:rPr>
          <w:rFonts w:ascii="仿宋_GB2312" w:hAnsi="仿宋_GB2312" w:cs="仿宋_GB2312" w:hint="eastAsia"/>
        </w:rPr>
        <w:t>5.标准化是绿色、智慧物流与供应链服务体系建设的重要基础</w:t>
      </w:r>
      <w:bookmarkEnd w:id="22"/>
      <w:bookmarkEnd w:id="23"/>
      <w:bookmarkEnd w:id="24"/>
    </w:p>
    <w:p w14:paraId="29EE3F4A" w14:textId="77777777" w:rsidR="009A336B" w:rsidRDefault="00000000">
      <w:pPr>
        <w:ind w:firstLine="640"/>
      </w:pPr>
      <w:r>
        <w:rPr>
          <w:rFonts w:hint="eastAsia"/>
        </w:rPr>
        <w:t>近年来，电子单证、快递无人机、低空物流、跨境物流、冷链追溯以及供应链产品信息、数据采集、指标口径、交换接口、数据交易、服务流程等关键共性标准需求非常强烈，迫切需要开展绿色、智慧物流供应链服务标准体系研制，指导各领域标准制修订工作。此外，加快构建全国统一大市场，迫切需要健全一体衔接的流通规则和标准作为技术支撑，为跨区域交流合作提供共同语言。</w:t>
      </w:r>
    </w:p>
    <w:p w14:paraId="33FEB30E" w14:textId="77777777" w:rsidR="009A336B" w:rsidRDefault="00000000">
      <w:pPr>
        <w:ind w:firstLine="640"/>
      </w:pPr>
      <w:r>
        <w:rPr>
          <w:rFonts w:ascii="仿宋_GB2312" w:hAnsi="仿宋_GB2312" w:cs="仿宋_GB2312" w:hint="eastAsia"/>
        </w:rPr>
        <w:t>前海绿色、智慧物流与供应链服务标准化</w:t>
      </w:r>
      <w:r>
        <w:rPr>
          <w:rFonts w:hint="eastAsia"/>
        </w:rPr>
        <w:t>试点项目紧扣绿色、智慧发展的主基调，结合前海物流供应链产业发展模式、现状及特点，</w:t>
      </w:r>
      <w:r>
        <w:t>组建试点工作联盟</w:t>
      </w:r>
      <w:r>
        <w:rPr>
          <w:rFonts w:hint="eastAsia"/>
        </w:rPr>
        <w:t>构建符合前海产业发展需要、科学合理、层次分明、行业领先的标准化体系，丰富完善现有标准，从标准体系构建、标准制定、实施应用</w:t>
      </w:r>
      <w:r>
        <w:t>及</w:t>
      </w:r>
      <w:r>
        <w:rPr>
          <w:rFonts w:hint="eastAsia"/>
        </w:rPr>
        <w:t>评价改进等方面高效推进标准化建设工作，发挥先行先试引领作用，推动前海深圳乃至全国物流与供应链服务行业向绿色、智慧化高质量</w:t>
      </w:r>
      <w:r>
        <w:t>发展</w:t>
      </w:r>
      <w:r>
        <w:rPr>
          <w:rFonts w:hint="eastAsia"/>
        </w:rPr>
        <w:t>迈进。</w:t>
      </w:r>
    </w:p>
    <w:p w14:paraId="4D27EA44" w14:textId="77777777" w:rsidR="009A336B" w:rsidRDefault="00000000">
      <w:pPr>
        <w:pStyle w:val="2"/>
        <w:ind w:firstLineChars="0" w:firstLine="0"/>
        <w:rPr>
          <w:rFonts w:hint="eastAsia"/>
        </w:rPr>
      </w:pPr>
      <w:bookmarkStart w:id="25" w:name="_Toc31747"/>
      <w:bookmarkStart w:id="26" w:name="_Toc19984"/>
      <w:bookmarkStart w:id="27" w:name="_Toc19559"/>
      <w:bookmarkStart w:id="28" w:name="_Toc19824"/>
      <w:r>
        <w:rPr>
          <w:rFonts w:hint="eastAsia"/>
        </w:rPr>
        <w:t>（二）建设目标</w:t>
      </w:r>
      <w:bookmarkEnd w:id="25"/>
      <w:bookmarkEnd w:id="26"/>
      <w:bookmarkEnd w:id="27"/>
      <w:bookmarkEnd w:id="28"/>
    </w:p>
    <w:p w14:paraId="0F5305CD" w14:textId="77777777" w:rsidR="009A336B" w:rsidRDefault="00000000">
      <w:pPr>
        <w:ind w:firstLine="640"/>
      </w:pPr>
      <w:r>
        <w:rPr>
          <w:rFonts w:hint="eastAsia"/>
        </w:rPr>
        <w:t>经过两年的努力，建立符合前海产业发展特点的绿色、智慧物流与供应链标准化体系，充分发挥市场主体参与标准的作用以及标准自身示范带动作用，推进探索有关标准与国际接轨。通过试点工作验收，为申请国家级服务业标准化示范项目奠定基础。具体目标如下：</w:t>
      </w:r>
    </w:p>
    <w:p w14:paraId="7F124DCE" w14:textId="77777777" w:rsidR="009A336B" w:rsidRDefault="00000000">
      <w:pPr>
        <w:ind w:firstLine="640"/>
      </w:pPr>
      <w:r>
        <w:rPr>
          <w:rFonts w:hint="eastAsia"/>
          <w:b/>
          <w:bCs/>
        </w:rPr>
        <w:t>效益充分体现。</w:t>
      </w:r>
      <w:r>
        <w:rPr>
          <w:rFonts w:hint="eastAsia"/>
        </w:rPr>
        <w:t>依托试点，为前海乃至全国物流与供应链服务行业实现绿色化、智慧化</w:t>
      </w:r>
      <w:r>
        <w:t>升级</w:t>
      </w:r>
      <w:r>
        <w:rPr>
          <w:rFonts w:hint="eastAsia"/>
        </w:rPr>
        <w:t>提供参考依据，打造前海成为供应链数字化和物流装备智能化应用创新高地，实现物流供应链领域的低能耗、低排放和可持续发展</w:t>
      </w:r>
      <w:r>
        <w:rPr>
          <w:rFonts w:hint="eastAsia"/>
        </w:rPr>
        <w:t xml:space="preserve"> </w:t>
      </w:r>
      <w:r>
        <w:rPr>
          <w:rFonts w:hint="eastAsia"/>
        </w:rPr>
        <w:t>，降低行业运行成本、赋能新质生产力的发展。</w:t>
      </w:r>
    </w:p>
    <w:p w14:paraId="7C3FCAD9" w14:textId="77777777" w:rsidR="009A336B" w:rsidRDefault="00000000">
      <w:pPr>
        <w:ind w:firstLine="640"/>
      </w:pPr>
      <w:r>
        <w:rPr>
          <w:rFonts w:hint="eastAsia"/>
          <w:b/>
        </w:rPr>
        <w:t>标准化领域全面覆盖。</w:t>
      </w:r>
      <w:r>
        <w:rPr>
          <w:rFonts w:hint="eastAsia"/>
        </w:rPr>
        <w:t>构建符合前海现代物流与供应链产业发展和企业经营需要，覆盖术语和符号、业务流程、服务质量、运营管理、服务评价、信息能力等多个维度的绿色、智慧标准化工作体系，试点领域标准覆盖率达到</w:t>
      </w:r>
      <w:r>
        <w:rPr>
          <w:rFonts w:hint="eastAsia"/>
        </w:rPr>
        <w:t>90%</w:t>
      </w:r>
      <w:r>
        <w:rPr>
          <w:rFonts w:hint="eastAsia"/>
        </w:rPr>
        <w:t>以上。</w:t>
      </w:r>
    </w:p>
    <w:p w14:paraId="3655E024" w14:textId="77777777" w:rsidR="009A336B" w:rsidRDefault="00000000">
      <w:pPr>
        <w:ind w:firstLine="640"/>
      </w:pPr>
      <w:r>
        <w:rPr>
          <w:rFonts w:hint="eastAsia"/>
          <w:b/>
          <w:bCs/>
        </w:rPr>
        <w:t>标准化水平显著提升。</w:t>
      </w:r>
      <w:r>
        <w:rPr>
          <w:rFonts w:hint="eastAsia"/>
        </w:rPr>
        <w:t>试点标准与国际接轨，整体达到行业领先水平，具有科学、全面、落地可操作的特点，充分发挥标准体系对行业的示范引领作用，指导行业经营活动、推动行业发展转型升级。区域内营造良好的标准化氛围，企业标准化意识不断提升。</w:t>
      </w:r>
    </w:p>
    <w:p w14:paraId="1784A1EB" w14:textId="77777777" w:rsidR="009A336B" w:rsidRDefault="00000000">
      <w:pPr>
        <w:ind w:firstLine="640"/>
      </w:pPr>
      <w:r>
        <w:rPr>
          <w:rFonts w:hint="eastAsia"/>
          <w:b/>
          <w:bCs/>
        </w:rPr>
        <w:t>标准化实施成效显著。</w:t>
      </w:r>
      <w:r>
        <w:rPr>
          <w:rFonts w:hint="eastAsia"/>
        </w:rPr>
        <w:t>在业界积极开展多形式、多渠道、多层次且具有一定影响力的标准培训宣贯活动，适时优选示范企业、示范项目，推广优秀案例，推动前海服务业标准化试点工作取得实效。</w:t>
      </w:r>
    </w:p>
    <w:p w14:paraId="564469DE" w14:textId="77777777" w:rsidR="009A336B" w:rsidRDefault="00000000">
      <w:pPr>
        <w:pStyle w:val="2"/>
        <w:ind w:firstLineChars="0" w:firstLine="0"/>
        <w:rPr>
          <w:rFonts w:hint="eastAsia"/>
        </w:rPr>
      </w:pPr>
      <w:bookmarkStart w:id="29" w:name="_Toc12436"/>
      <w:bookmarkStart w:id="30" w:name="_Toc28973"/>
      <w:bookmarkStart w:id="31" w:name="_Toc9996"/>
      <w:bookmarkStart w:id="32" w:name="_Toc14526"/>
      <w:r>
        <w:rPr>
          <w:rFonts w:hint="eastAsia"/>
        </w:rPr>
        <w:t>（三）构建依据</w:t>
      </w:r>
      <w:bookmarkEnd w:id="29"/>
      <w:bookmarkEnd w:id="30"/>
      <w:bookmarkEnd w:id="31"/>
      <w:bookmarkEnd w:id="32"/>
    </w:p>
    <w:p w14:paraId="199E5E04" w14:textId="77777777" w:rsidR="009A336B" w:rsidRDefault="00000000">
      <w:pPr>
        <w:ind w:firstLine="640"/>
      </w:pPr>
      <w:r>
        <w:rPr>
          <w:rFonts w:hint="eastAsia"/>
        </w:rPr>
        <w:t>在标准体系构建中，主要依据以下政策文件和标准文件：</w:t>
      </w:r>
    </w:p>
    <w:p w14:paraId="6B89764C" w14:textId="77777777" w:rsidR="009A336B" w:rsidRDefault="00000000">
      <w:pPr>
        <w:ind w:firstLine="640"/>
      </w:pPr>
      <w:r>
        <w:rPr>
          <w:rFonts w:hint="eastAsia"/>
        </w:rPr>
        <w:t>中共中央、国务院《全面深化前海深港现代服务业合作区改革开放方案》；</w:t>
      </w:r>
    </w:p>
    <w:p w14:paraId="138C4051" w14:textId="77777777" w:rsidR="009A336B" w:rsidRDefault="00000000">
      <w:pPr>
        <w:ind w:firstLine="640"/>
      </w:pPr>
      <w:r>
        <w:rPr>
          <w:rFonts w:hint="eastAsia"/>
        </w:rPr>
        <w:t>中共中央、国务院《国家标准化发展纲要》；</w:t>
      </w:r>
    </w:p>
    <w:p w14:paraId="068C1CE6" w14:textId="77777777" w:rsidR="009A336B" w:rsidRDefault="00000000">
      <w:pPr>
        <w:ind w:firstLine="640"/>
      </w:pPr>
      <w:r>
        <w:rPr>
          <w:rFonts w:hint="eastAsia"/>
        </w:rPr>
        <w:t>中共中央、国务院《关于完整准确全面贯彻新发展理念做好碳达峰碳中和工作的意见》；</w:t>
      </w:r>
    </w:p>
    <w:p w14:paraId="483D633E" w14:textId="77777777" w:rsidR="009A336B" w:rsidRDefault="00000000">
      <w:pPr>
        <w:ind w:firstLine="640"/>
      </w:pPr>
      <w:r>
        <w:rPr>
          <w:rFonts w:hint="eastAsia"/>
        </w:rPr>
        <w:t>中共中央、国务院《关于加快经济社会发展全面绿色转型的意见》；</w:t>
      </w:r>
    </w:p>
    <w:p w14:paraId="76152A7F" w14:textId="77777777" w:rsidR="009A336B" w:rsidRDefault="00000000">
      <w:pPr>
        <w:ind w:firstLine="640"/>
      </w:pPr>
      <w:r>
        <w:rPr>
          <w:rFonts w:hint="eastAsia"/>
        </w:rPr>
        <w:t>国务院办公厅《“十四五”现代物流发展规划》；</w:t>
      </w:r>
    </w:p>
    <w:p w14:paraId="250C3656" w14:textId="77777777" w:rsidR="009A336B" w:rsidRDefault="00000000">
      <w:pPr>
        <w:ind w:firstLine="640"/>
        <w:rPr>
          <w:rFonts w:ascii="仿宋_GB2312" w:hAnsi="仿宋_GB2312" w:cs="仿宋_GB2312" w:hint="eastAsia"/>
        </w:rPr>
      </w:pPr>
      <w:r>
        <w:rPr>
          <w:rFonts w:ascii="仿宋_GB2312" w:hAnsi="仿宋_GB2312" w:cs="仿宋_GB2312" w:hint="eastAsia"/>
        </w:rPr>
        <w:t xml:space="preserve">交通运输部、国家标准化管理委员会《交通运输智慧物流标准体系建设指南》；  </w:t>
      </w:r>
    </w:p>
    <w:p w14:paraId="608D3FCE" w14:textId="77777777" w:rsidR="009A336B" w:rsidRDefault="00000000">
      <w:pPr>
        <w:ind w:firstLine="640"/>
        <w:rPr>
          <w:rFonts w:ascii="仿宋_GB2312" w:hAnsi="仿宋_GB2312" w:cs="仿宋_GB2312" w:hint="eastAsia"/>
        </w:rPr>
      </w:pPr>
      <w:r>
        <w:rPr>
          <w:rFonts w:ascii="仿宋_GB2312" w:hAnsi="仿宋_GB2312" w:cs="仿宋_GB2312" w:hint="eastAsia"/>
        </w:rPr>
        <w:t>《深圳市国民经济和社会发展第十四个五年规划和二</w:t>
      </w:r>
      <w:r>
        <w:rPr>
          <w:rFonts w:ascii="微软雅黑" w:eastAsia="微软雅黑" w:hAnsi="微软雅黑" w:cs="微软雅黑" w:hint="eastAsia"/>
        </w:rPr>
        <w:t>〇</w:t>
      </w:r>
      <w:r>
        <w:rPr>
          <w:rFonts w:ascii="仿宋_GB2312" w:hAnsi="仿宋_GB2312" w:cs="仿宋_GB2312" w:hint="eastAsia"/>
        </w:rPr>
        <w:t>三五年远景目标纲要》；</w:t>
      </w:r>
    </w:p>
    <w:p w14:paraId="25D5B561" w14:textId="77777777" w:rsidR="009A336B" w:rsidRDefault="00000000">
      <w:pPr>
        <w:ind w:firstLine="640"/>
        <w:rPr>
          <w:rFonts w:ascii="仿宋_GB2312" w:hAnsi="仿宋_GB2312" w:cs="仿宋_GB2312" w:hint="eastAsia"/>
        </w:rPr>
      </w:pPr>
      <w:r>
        <w:rPr>
          <w:rFonts w:ascii="仿宋_GB2312" w:hAnsi="仿宋_GB2312" w:cs="仿宋_GB2312" w:hint="eastAsia"/>
        </w:rPr>
        <w:t>国家标准化管理委员会《关于下达2022年度国家级服务业标准化试点项目的</w:t>
      </w:r>
      <w:r>
        <w:rPr>
          <w:rFonts w:ascii="仿宋_GB2312" w:hAnsi="仿宋_GB2312" w:cs="仿宋_GB2312"/>
        </w:rPr>
        <w:t>通知</w:t>
      </w:r>
      <w:r>
        <w:rPr>
          <w:rFonts w:ascii="仿宋_GB2312" w:hAnsi="仿宋_GB2312" w:cs="仿宋_GB2312" w:hint="eastAsia"/>
        </w:rPr>
        <w:t>》；</w:t>
      </w:r>
    </w:p>
    <w:p w14:paraId="129C012A" w14:textId="77777777" w:rsidR="009A336B" w:rsidRDefault="00000000">
      <w:pPr>
        <w:ind w:firstLine="640"/>
        <w:rPr>
          <w:rFonts w:ascii="仿宋_GB2312" w:hAnsi="仿宋_GB2312" w:cs="仿宋_GB2312" w:hint="eastAsia"/>
        </w:rPr>
      </w:pPr>
      <w:r>
        <w:rPr>
          <w:rFonts w:ascii="仿宋_GB2312" w:hAnsi="仿宋_GB2312" w:cs="仿宋_GB2312" w:hint="eastAsia"/>
        </w:rPr>
        <w:t>《标准化工作导则第1部分：标准化文件的结构和起草规则》（GB/T 1.1-2020）；</w:t>
      </w:r>
    </w:p>
    <w:p w14:paraId="05E56135" w14:textId="77777777" w:rsidR="009A336B" w:rsidRDefault="00000000">
      <w:pPr>
        <w:ind w:firstLine="640"/>
        <w:rPr>
          <w:rFonts w:ascii="仿宋_GB2312" w:hAnsi="仿宋_GB2312" w:cs="仿宋_GB2312" w:hint="eastAsia"/>
        </w:rPr>
      </w:pPr>
      <w:r>
        <w:rPr>
          <w:rFonts w:ascii="仿宋_GB2312" w:hAnsi="仿宋_GB2312" w:cs="仿宋_GB2312" w:hint="eastAsia"/>
        </w:rPr>
        <w:t>《服务业组织标准化工作指南》（GB/T 24421-2023）所有部分（第1至第5部分）；</w:t>
      </w:r>
    </w:p>
    <w:p w14:paraId="4BCEE387" w14:textId="77777777" w:rsidR="009A336B" w:rsidRDefault="00000000">
      <w:pPr>
        <w:ind w:firstLine="640"/>
        <w:rPr>
          <w:rFonts w:ascii="仿宋_GB2312" w:hAnsi="仿宋_GB2312" w:cs="仿宋_GB2312" w:hint="eastAsia"/>
        </w:rPr>
      </w:pPr>
      <w:r>
        <w:rPr>
          <w:rFonts w:ascii="仿宋_GB2312" w:hAnsi="仿宋_GB2312" w:cs="仿宋_GB2312" w:hint="eastAsia"/>
        </w:rPr>
        <w:t>《标准体系构建原则和要求》（GB/T 13016-2018）；</w:t>
      </w:r>
    </w:p>
    <w:p w14:paraId="5AFB9180" w14:textId="77777777" w:rsidR="009A336B" w:rsidRDefault="00000000">
      <w:pPr>
        <w:ind w:firstLine="640"/>
        <w:rPr>
          <w:rFonts w:ascii="仿宋_GB2312" w:hAnsi="仿宋_GB2312" w:cs="仿宋_GB2312" w:hint="eastAsia"/>
        </w:rPr>
      </w:pPr>
      <w:r>
        <w:rPr>
          <w:rFonts w:ascii="仿宋_GB2312" w:hAnsi="仿宋_GB2312" w:cs="仿宋_GB2312" w:hint="eastAsia"/>
        </w:rPr>
        <w:t>《企业标准体系表编制指南》（GB/T 13017-2018）；</w:t>
      </w:r>
    </w:p>
    <w:p w14:paraId="0009C514" w14:textId="77777777" w:rsidR="009A336B" w:rsidRDefault="00000000">
      <w:pPr>
        <w:ind w:firstLine="640"/>
        <w:rPr>
          <w:rFonts w:ascii="仿宋_GB2312" w:hAnsi="仿宋_GB2312" w:cs="仿宋_GB2312" w:hint="eastAsia"/>
        </w:rPr>
      </w:pPr>
      <w:r>
        <w:rPr>
          <w:rFonts w:ascii="仿宋_GB2312" w:hAnsi="仿宋_GB2312" w:cs="仿宋_GB2312" w:hint="eastAsia"/>
        </w:rPr>
        <w:t>《服务业标准体系编写指南》（GB/T 30226-2013）；</w:t>
      </w:r>
    </w:p>
    <w:p w14:paraId="11DA411F" w14:textId="77777777" w:rsidR="009A336B" w:rsidRDefault="00000000">
      <w:pPr>
        <w:ind w:firstLine="640"/>
        <w:rPr>
          <w:rFonts w:ascii="仿宋_GB2312" w:hAnsi="仿宋_GB2312" w:cs="仿宋_GB2312" w:hint="eastAsia"/>
        </w:rPr>
      </w:pPr>
      <w:r>
        <w:rPr>
          <w:rFonts w:ascii="仿宋_GB2312" w:hAnsi="仿宋_GB2312" w:cs="仿宋_GB2312" w:hint="eastAsia"/>
        </w:rPr>
        <w:t>《服务标准化工作指南》（GB/T 15624-2011）。</w:t>
      </w:r>
    </w:p>
    <w:p w14:paraId="7D010638" w14:textId="77777777" w:rsidR="009A336B" w:rsidRDefault="00000000">
      <w:pPr>
        <w:ind w:firstLine="640"/>
        <w:rPr>
          <w:rFonts w:ascii="仿宋_GB2312" w:hAnsi="仿宋_GB2312" w:cs="仿宋_GB2312" w:hint="eastAsia"/>
        </w:rPr>
      </w:pPr>
      <w:r>
        <w:rPr>
          <w:rFonts w:ascii="仿宋_GB2312" w:hAnsi="仿宋_GB2312" w:cs="仿宋_GB2312" w:hint="eastAsia"/>
        </w:rPr>
        <w:t>此外，标准体系编制中遵循了以下法律法规的要求：</w:t>
      </w:r>
    </w:p>
    <w:p w14:paraId="2B58968A" w14:textId="77777777" w:rsidR="009A336B" w:rsidRDefault="00000000">
      <w:pPr>
        <w:ind w:firstLineChars="0" w:firstLine="0"/>
        <w:jc w:val="center"/>
        <w:rPr>
          <w:rFonts w:ascii="Arial" w:eastAsia="黑体" w:hAnsi="Arial" w:cs="Times New Roman"/>
          <w:sz w:val="22"/>
          <w:szCs w:val="32"/>
        </w:rPr>
      </w:pPr>
      <w:r>
        <w:rPr>
          <w:rFonts w:ascii="仿宋_GB2312" w:hAnsi="仿宋_GB2312" w:cs="仿宋_GB2312" w:hint="eastAsia"/>
          <w:sz w:val="24"/>
          <w:szCs w:val="24"/>
        </w:rPr>
        <w:t>表1：标准体系编制遵守的法律法规</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89"/>
        <w:gridCol w:w="2102"/>
        <w:gridCol w:w="2728"/>
        <w:gridCol w:w="1182"/>
        <w:gridCol w:w="2133"/>
      </w:tblGrid>
      <w:tr w:rsidR="009A336B" w14:paraId="09BA0B99" w14:textId="77777777">
        <w:trPr>
          <w:trHeight w:val="517"/>
        </w:trPr>
        <w:tc>
          <w:tcPr>
            <w:tcW w:w="390" w:type="pct"/>
            <w:shd w:val="clear" w:color="auto" w:fill="auto"/>
            <w:vAlign w:val="center"/>
          </w:tcPr>
          <w:p w14:paraId="0093E7B4" w14:textId="77777777" w:rsidR="009A336B" w:rsidRDefault="00000000">
            <w:pPr>
              <w:widowControl/>
              <w:spacing w:line="240" w:lineRule="auto"/>
              <w:ind w:firstLineChars="0" w:firstLine="0"/>
              <w:jc w:val="center"/>
              <w:textAlignment w:val="center"/>
              <w:rPr>
                <w:rFonts w:ascii="仿宋_GB2312" w:hAnsi="仿宋_GB2312" w:cs="仿宋_GB2312" w:hint="eastAsia"/>
                <w:b/>
                <w:bCs/>
                <w:kern w:val="0"/>
                <w:sz w:val="24"/>
                <w:szCs w:val="24"/>
              </w:rPr>
            </w:pPr>
            <w:r>
              <w:rPr>
                <w:rFonts w:ascii="仿宋_GB2312" w:hAnsi="仿宋_GB2312" w:cs="仿宋_GB2312" w:hint="eastAsia"/>
                <w:b/>
                <w:bCs/>
                <w:kern w:val="0"/>
                <w:sz w:val="24"/>
                <w:szCs w:val="24"/>
              </w:rPr>
              <w:t>序号</w:t>
            </w:r>
          </w:p>
        </w:tc>
        <w:tc>
          <w:tcPr>
            <w:tcW w:w="1190" w:type="pct"/>
            <w:shd w:val="clear" w:color="auto" w:fill="auto"/>
            <w:vAlign w:val="center"/>
          </w:tcPr>
          <w:p w14:paraId="452CA760" w14:textId="77777777" w:rsidR="009A336B" w:rsidRDefault="00000000">
            <w:pPr>
              <w:widowControl/>
              <w:spacing w:line="240" w:lineRule="auto"/>
              <w:ind w:firstLineChars="0" w:firstLine="0"/>
              <w:jc w:val="center"/>
              <w:textAlignment w:val="center"/>
              <w:rPr>
                <w:rFonts w:ascii="仿宋_GB2312" w:hAnsi="仿宋_GB2312" w:cs="仿宋_GB2312" w:hint="eastAsia"/>
                <w:b/>
                <w:bCs/>
                <w:kern w:val="0"/>
                <w:sz w:val="24"/>
                <w:szCs w:val="24"/>
              </w:rPr>
            </w:pPr>
            <w:r>
              <w:rPr>
                <w:rFonts w:ascii="仿宋_GB2312" w:hAnsi="仿宋_GB2312" w:cs="仿宋_GB2312" w:hint="eastAsia"/>
                <w:b/>
                <w:bCs/>
                <w:kern w:val="0"/>
                <w:sz w:val="24"/>
                <w:szCs w:val="24"/>
              </w:rPr>
              <w:t>名称</w:t>
            </w:r>
          </w:p>
        </w:tc>
        <w:tc>
          <w:tcPr>
            <w:tcW w:w="1544" w:type="pct"/>
            <w:shd w:val="clear" w:color="auto" w:fill="auto"/>
            <w:vAlign w:val="center"/>
          </w:tcPr>
          <w:p w14:paraId="5D1DF68D" w14:textId="77777777" w:rsidR="009A336B" w:rsidRDefault="00000000">
            <w:pPr>
              <w:widowControl/>
              <w:spacing w:line="240" w:lineRule="auto"/>
              <w:ind w:firstLineChars="0" w:firstLine="0"/>
              <w:jc w:val="center"/>
              <w:textAlignment w:val="center"/>
              <w:rPr>
                <w:rFonts w:ascii="仿宋_GB2312" w:hAnsi="仿宋_GB2312" w:cs="仿宋_GB2312" w:hint="eastAsia"/>
                <w:b/>
                <w:bCs/>
                <w:kern w:val="0"/>
                <w:sz w:val="24"/>
                <w:szCs w:val="24"/>
              </w:rPr>
            </w:pPr>
            <w:r>
              <w:rPr>
                <w:rFonts w:ascii="仿宋_GB2312" w:hAnsi="仿宋_GB2312" w:cs="仿宋_GB2312" w:hint="eastAsia"/>
                <w:b/>
                <w:bCs/>
                <w:kern w:val="0"/>
                <w:sz w:val="24"/>
                <w:szCs w:val="24"/>
              </w:rPr>
              <w:t>发布机构</w:t>
            </w:r>
          </w:p>
        </w:tc>
        <w:tc>
          <w:tcPr>
            <w:tcW w:w="669" w:type="pct"/>
            <w:shd w:val="clear" w:color="auto" w:fill="auto"/>
            <w:vAlign w:val="center"/>
          </w:tcPr>
          <w:p w14:paraId="61885B02" w14:textId="77777777" w:rsidR="009A336B" w:rsidRDefault="00000000">
            <w:pPr>
              <w:widowControl/>
              <w:spacing w:line="240" w:lineRule="auto"/>
              <w:ind w:firstLineChars="0" w:firstLine="0"/>
              <w:jc w:val="center"/>
              <w:textAlignment w:val="center"/>
              <w:rPr>
                <w:rFonts w:ascii="仿宋_GB2312" w:hAnsi="仿宋_GB2312" w:cs="仿宋_GB2312" w:hint="eastAsia"/>
                <w:b/>
                <w:bCs/>
                <w:kern w:val="0"/>
                <w:sz w:val="24"/>
                <w:szCs w:val="24"/>
              </w:rPr>
            </w:pPr>
            <w:r>
              <w:rPr>
                <w:rFonts w:ascii="仿宋_GB2312" w:hAnsi="仿宋_GB2312" w:cs="仿宋_GB2312" w:hint="eastAsia"/>
                <w:b/>
                <w:bCs/>
                <w:kern w:val="0"/>
                <w:sz w:val="24"/>
                <w:szCs w:val="24"/>
              </w:rPr>
              <w:t>文件类型</w:t>
            </w:r>
          </w:p>
        </w:tc>
        <w:tc>
          <w:tcPr>
            <w:tcW w:w="1207" w:type="pct"/>
            <w:shd w:val="clear" w:color="auto" w:fill="auto"/>
            <w:vAlign w:val="center"/>
          </w:tcPr>
          <w:p w14:paraId="4718491F" w14:textId="77777777" w:rsidR="009A336B" w:rsidRDefault="00000000">
            <w:pPr>
              <w:widowControl/>
              <w:spacing w:line="240" w:lineRule="auto"/>
              <w:ind w:firstLineChars="0" w:firstLine="0"/>
              <w:jc w:val="center"/>
              <w:textAlignment w:val="center"/>
              <w:rPr>
                <w:rFonts w:ascii="仿宋_GB2312" w:hAnsi="仿宋_GB2312" w:cs="仿宋_GB2312" w:hint="eastAsia"/>
                <w:b/>
                <w:bCs/>
                <w:kern w:val="0"/>
                <w:sz w:val="24"/>
                <w:szCs w:val="24"/>
              </w:rPr>
            </w:pPr>
            <w:r>
              <w:rPr>
                <w:rFonts w:ascii="仿宋_GB2312" w:hAnsi="仿宋_GB2312" w:cs="仿宋_GB2312" w:hint="eastAsia"/>
                <w:b/>
                <w:bCs/>
                <w:kern w:val="0"/>
                <w:sz w:val="24"/>
                <w:szCs w:val="24"/>
              </w:rPr>
              <w:t>发布日期</w:t>
            </w:r>
          </w:p>
        </w:tc>
      </w:tr>
      <w:tr w:rsidR="009A336B" w14:paraId="2FEF9E62" w14:textId="77777777">
        <w:trPr>
          <w:trHeight w:val="794"/>
        </w:trPr>
        <w:tc>
          <w:tcPr>
            <w:tcW w:w="390" w:type="pct"/>
            <w:shd w:val="clear" w:color="auto" w:fill="auto"/>
            <w:vAlign w:val="center"/>
          </w:tcPr>
          <w:p w14:paraId="415B9E2F"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1</w:t>
            </w:r>
          </w:p>
        </w:tc>
        <w:tc>
          <w:tcPr>
            <w:tcW w:w="1190" w:type="pct"/>
            <w:shd w:val="clear" w:color="auto" w:fill="auto"/>
            <w:vAlign w:val="center"/>
          </w:tcPr>
          <w:p w14:paraId="72D0545A"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中华人民共和国标准化法</w:t>
            </w:r>
          </w:p>
        </w:tc>
        <w:tc>
          <w:tcPr>
            <w:tcW w:w="1544" w:type="pct"/>
            <w:shd w:val="clear" w:color="auto" w:fill="auto"/>
            <w:vAlign w:val="center"/>
          </w:tcPr>
          <w:p w14:paraId="3D40F463"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全国人民代表大会常务委员会</w:t>
            </w:r>
          </w:p>
        </w:tc>
        <w:tc>
          <w:tcPr>
            <w:tcW w:w="669" w:type="pct"/>
            <w:shd w:val="clear" w:color="auto" w:fill="auto"/>
            <w:vAlign w:val="center"/>
          </w:tcPr>
          <w:p w14:paraId="7FEC3ED2"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法律</w:t>
            </w:r>
          </w:p>
        </w:tc>
        <w:tc>
          <w:tcPr>
            <w:tcW w:w="1207" w:type="pct"/>
            <w:shd w:val="clear" w:color="auto" w:fill="auto"/>
            <w:vAlign w:val="center"/>
          </w:tcPr>
          <w:p w14:paraId="2532FBB9"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2022年9月9日</w:t>
            </w:r>
          </w:p>
        </w:tc>
      </w:tr>
      <w:tr w:rsidR="009A336B" w14:paraId="2D9051C5" w14:textId="77777777">
        <w:trPr>
          <w:trHeight w:val="794"/>
        </w:trPr>
        <w:tc>
          <w:tcPr>
            <w:tcW w:w="390" w:type="pct"/>
            <w:shd w:val="clear" w:color="auto" w:fill="auto"/>
            <w:vAlign w:val="center"/>
          </w:tcPr>
          <w:p w14:paraId="169BD598"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2</w:t>
            </w:r>
          </w:p>
        </w:tc>
        <w:tc>
          <w:tcPr>
            <w:tcW w:w="1190" w:type="pct"/>
            <w:shd w:val="clear" w:color="auto" w:fill="auto"/>
            <w:vAlign w:val="center"/>
          </w:tcPr>
          <w:p w14:paraId="735DE056"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中华人民共和国标准化法实施条例</w:t>
            </w:r>
          </w:p>
        </w:tc>
        <w:tc>
          <w:tcPr>
            <w:tcW w:w="1544" w:type="pct"/>
            <w:shd w:val="clear" w:color="auto" w:fill="auto"/>
            <w:vAlign w:val="center"/>
          </w:tcPr>
          <w:p w14:paraId="73744551"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国务院</w:t>
            </w:r>
          </w:p>
        </w:tc>
        <w:tc>
          <w:tcPr>
            <w:tcW w:w="669" w:type="pct"/>
            <w:shd w:val="clear" w:color="auto" w:fill="auto"/>
            <w:vAlign w:val="center"/>
          </w:tcPr>
          <w:p w14:paraId="4E941ADA"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行政法规</w:t>
            </w:r>
          </w:p>
        </w:tc>
        <w:tc>
          <w:tcPr>
            <w:tcW w:w="1207" w:type="pct"/>
            <w:shd w:val="clear" w:color="auto" w:fill="auto"/>
            <w:vAlign w:val="center"/>
          </w:tcPr>
          <w:p w14:paraId="22D702BA"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2024年3月10日</w:t>
            </w:r>
          </w:p>
        </w:tc>
      </w:tr>
      <w:tr w:rsidR="009A336B" w14:paraId="41037F51" w14:textId="77777777">
        <w:trPr>
          <w:trHeight w:val="794"/>
        </w:trPr>
        <w:tc>
          <w:tcPr>
            <w:tcW w:w="390" w:type="pct"/>
            <w:shd w:val="clear" w:color="auto" w:fill="auto"/>
            <w:vAlign w:val="center"/>
          </w:tcPr>
          <w:p w14:paraId="149DAEE3"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3</w:t>
            </w:r>
          </w:p>
        </w:tc>
        <w:tc>
          <w:tcPr>
            <w:tcW w:w="1190" w:type="pct"/>
            <w:shd w:val="clear" w:color="auto" w:fill="auto"/>
            <w:vAlign w:val="center"/>
          </w:tcPr>
          <w:p w14:paraId="004AF669"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国家标准管理办法</w:t>
            </w:r>
          </w:p>
        </w:tc>
        <w:tc>
          <w:tcPr>
            <w:tcW w:w="1544" w:type="pct"/>
            <w:shd w:val="clear" w:color="auto" w:fill="auto"/>
            <w:vAlign w:val="center"/>
          </w:tcPr>
          <w:p w14:paraId="56DBD99C"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国家市场监督管理总局</w:t>
            </w:r>
          </w:p>
        </w:tc>
        <w:tc>
          <w:tcPr>
            <w:tcW w:w="669" w:type="pct"/>
            <w:shd w:val="clear" w:color="auto" w:fill="auto"/>
            <w:vAlign w:val="center"/>
          </w:tcPr>
          <w:p w14:paraId="4B3809BE"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部门规章</w:t>
            </w:r>
          </w:p>
        </w:tc>
        <w:tc>
          <w:tcPr>
            <w:tcW w:w="1207" w:type="pct"/>
            <w:shd w:val="clear" w:color="auto" w:fill="auto"/>
            <w:vAlign w:val="center"/>
          </w:tcPr>
          <w:p w14:paraId="3FDA9E9B"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2022年9月9日</w:t>
            </w:r>
          </w:p>
        </w:tc>
      </w:tr>
      <w:tr w:rsidR="009A336B" w14:paraId="42BEA09D" w14:textId="77777777">
        <w:trPr>
          <w:trHeight w:val="794"/>
        </w:trPr>
        <w:tc>
          <w:tcPr>
            <w:tcW w:w="390" w:type="pct"/>
            <w:shd w:val="clear" w:color="auto" w:fill="auto"/>
            <w:vAlign w:val="center"/>
          </w:tcPr>
          <w:p w14:paraId="3E382C8E"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4</w:t>
            </w:r>
          </w:p>
        </w:tc>
        <w:tc>
          <w:tcPr>
            <w:tcW w:w="1190" w:type="pct"/>
            <w:shd w:val="clear" w:color="auto" w:fill="auto"/>
            <w:vAlign w:val="center"/>
          </w:tcPr>
          <w:p w14:paraId="0C120D2B"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强制性国家标准管理办法</w:t>
            </w:r>
          </w:p>
        </w:tc>
        <w:tc>
          <w:tcPr>
            <w:tcW w:w="1544" w:type="pct"/>
            <w:shd w:val="clear" w:color="auto" w:fill="auto"/>
            <w:vAlign w:val="center"/>
          </w:tcPr>
          <w:p w14:paraId="2B8FEC56"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国家市场监督管理总局</w:t>
            </w:r>
          </w:p>
        </w:tc>
        <w:tc>
          <w:tcPr>
            <w:tcW w:w="669" w:type="pct"/>
            <w:shd w:val="clear" w:color="auto" w:fill="auto"/>
            <w:vAlign w:val="center"/>
          </w:tcPr>
          <w:p w14:paraId="4B6A5E2E"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部门规章</w:t>
            </w:r>
          </w:p>
        </w:tc>
        <w:tc>
          <w:tcPr>
            <w:tcW w:w="1207" w:type="pct"/>
            <w:shd w:val="clear" w:color="auto" w:fill="auto"/>
            <w:vAlign w:val="center"/>
          </w:tcPr>
          <w:p w14:paraId="4AABFABA"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2020年1月6日</w:t>
            </w:r>
          </w:p>
        </w:tc>
      </w:tr>
      <w:tr w:rsidR="009A336B" w14:paraId="2B3720F4" w14:textId="77777777">
        <w:trPr>
          <w:trHeight w:val="794"/>
        </w:trPr>
        <w:tc>
          <w:tcPr>
            <w:tcW w:w="390" w:type="pct"/>
            <w:shd w:val="clear" w:color="auto" w:fill="auto"/>
            <w:vAlign w:val="center"/>
          </w:tcPr>
          <w:p w14:paraId="26248838"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5</w:t>
            </w:r>
          </w:p>
        </w:tc>
        <w:tc>
          <w:tcPr>
            <w:tcW w:w="1190" w:type="pct"/>
            <w:shd w:val="clear" w:color="auto" w:fill="auto"/>
            <w:vAlign w:val="center"/>
          </w:tcPr>
          <w:p w14:paraId="628A965F"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推荐性国家标准采信团体标准暂行规定</w:t>
            </w:r>
          </w:p>
        </w:tc>
        <w:tc>
          <w:tcPr>
            <w:tcW w:w="1544" w:type="pct"/>
            <w:shd w:val="clear" w:color="auto" w:fill="auto"/>
            <w:vAlign w:val="center"/>
          </w:tcPr>
          <w:p w14:paraId="79B7A608"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国家标准化管理委员会</w:t>
            </w:r>
          </w:p>
        </w:tc>
        <w:tc>
          <w:tcPr>
            <w:tcW w:w="669" w:type="pct"/>
            <w:shd w:val="clear" w:color="auto" w:fill="auto"/>
            <w:vAlign w:val="center"/>
          </w:tcPr>
          <w:p w14:paraId="156973D9"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部门规章</w:t>
            </w:r>
          </w:p>
        </w:tc>
        <w:tc>
          <w:tcPr>
            <w:tcW w:w="1207" w:type="pct"/>
            <w:shd w:val="clear" w:color="auto" w:fill="auto"/>
            <w:vAlign w:val="center"/>
          </w:tcPr>
          <w:p w14:paraId="098E17E3"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2023年8月8日</w:t>
            </w:r>
          </w:p>
        </w:tc>
      </w:tr>
      <w:tr w:rsidR="009A336B" w14:paraId="6EF50EA9" w14:textId="77777777">
        <w:trPr>
          <w:trHeight w:val="794"/>
        </w:trPr>
        <w:tc>
          <w:tcPr>
            <w:tcW w:w="390" w:type="pct"/>
            <w:shd w:val="clear" w:color="auto" w:fill="auto"/>
            <w:vAlign w:val="center"/>
          </w:tcPr>
          <w:p w14:paraId="7CF80109"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6</w:t>
            </w:r>
          </w:p>
        </w:tc>
        <w:tc>
          <w:tcPr>
            <w:tcW w:w="1190" w:type="pct"/>
            <w:shd w:val="clear" w:color="auto" w:fill="auto"/>
            <w:vAlign w:val="center"/>
          </w:tcPr>
          <w:p w14:paraId="514CB2A6"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行业标准管理办法</w:t>
            </w:r>
          </w:p>
        </w:tc>
        <w:tc>
          <w:tcPr>
            <w:tcW w:w="1544" w:type="pct"/>
            <w:shd w:val="clear" w:color="auto" w:fill="auto"/>
            <w:vAlign w:val="center"/>
          </w:tcPr>
          <w:p w14:paraId="066E783A"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国家市场监督管理总局</w:t>
            </w:r>
          </w:p>
        </w:tc>
        <w:tc>
          <w:tcPr>
            <w:tcW w:w="669" w:type="pct"/>
            <w:shd w:val="clear" w:color="auto" w:fill="auto"/>
            <w:vAlign w:val="center"/>
          </w:tcPr>
          <w:p w14:paraId="57070E74"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部门规章</w:t>
            </w:r>
          </w:p>
        </w:tc>
        <w:tc>
          <w:tcPr>
            <w:tcW w:w="1207" w:type="pct"/>
            <w:shd w:val="clear" w:color="auto" w:fill="auto"/>
            <w:vAlign w:val="center"/>
          </w:tcPr>
          <w:p w14:paraId="44C2599F"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2023年11月28日</w:t>
            </w:r>
          </w:p>
        </w:tc>
      </w:tr>
      <w:tr w:rsidR="009A336B" w14:paraId="148D1986" w14:textId="77777777">
        <w:trPr>
          <w:trHeight w:val="794"/>
        </w:trPr>
        <w:tc>
          <w:tcPr>
            <w:tcW w:w="390" w:type="pct"/>
            <w:shd w:val="clear" w:color="auto" w:fill="auto"/>
            <w:vAlign w:val="center"/>
          </w:tcPr>
          <w:p w14:paraId="4A406ACC"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7</w:t>
            </w:r>
          </w:p>
        </w:tc>
        <w:tc>
          <w:tcPr>
            <w:tcW w:w="1190" w:type="pct"/>
            <w:shd w:val="clear" w:color="auto" w:fill="auto"/>
            <w:vAlign w:val="center"/>
          </w:tcPr>
          <w:p w14:paraId="244DE243"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地方标准管理办法</w:t>
            </w:r>
          </w:p>
        </w:tc>
        <w:tc>
          <w:tcPr>
            <w:tcW w:w="1544" w:type="pct"/>
            <w:shd w:val="clear" w:color="auto" w:fill="auto"/>
            <w:vAlign w:val="center"/>
          </w:tcPr>
          <w:p w14:paraId="5AEDE91F"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国家市场监督管理总局</w:t>
            </w:r>
          </w:p>
        </w:tc>
        <w:tc>
          <w:tcPr>
            <w:tcW w:w="669" w:type="pct"/>
            <w:shd w:val="clear" w:color="auto" w:fill="auto"/>
            <w:vAlign w:val="center"/>
          </w:tcPr>
          <w:p w14:paraId="741540B8"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部门规章</w:t>
            </w:r>
          </w:p>
        </w:tc>
        <w:tc>
          <w:tcPr>
            <w:tcW w:w="1207" w:type="pct"/>
            <w:shd w:val="clear" w:color="auto" w:fill="auto"/>
            <w:vAlign w:val="center"/>
          </w:tcPr>
          <w:p w14:paraId="6E60D9B6"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2020年1月16日</w:t>
            </w:r>
          </w:p>
        </w:tc>
      </w:tr>
      <w:tr w:rsidR="009A336B" w14:paraId="1BDB9275" w14:textId="77777777">
        <w:trPr>
          <w:trHeight w:val="794"/>
        </w:trPr>
        <w:tc>
          <w:tcPr>
            <w:tcW w:w="390" w:type="pct"/>
            <w:shd w:val="clear" w:color="auto" w:fill="auto"/>
            <w:vAlign w:val="center"/>
          </w:tcPr>
          <w:p w14:paraId="0418EDA5"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8</w:t>
            </w:r>
          </w:p>
        </w:tc>
        <w:tc>
          <w:tcPr>
            <w:tcW w:w="1190" w:type="pct"/>
            <w:shd w:val="clear" w:color="auto" w:fill="auto"/>
            <w:vAlign w:val="center"/>
          </w:tcPr>
          <w:p w14:paraId="4B617CC0"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团体标准管理规定</w:t>
            </w:r>
          </w:p>
        </w:tc>
        <w:tc>
          <w:tcPr>
            <w:tcW w:w="1544" w:type="pct"/>
            <w:shd w:val="clear" w:color="auto" w:fill="auto"/>
            <w:vAlign w:val="center"/>
          </w:tcPr>
          <w:p w14:paraId="75FBB939"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国家标准化管理委员会、民政部</w:t>
            </w:r>
          </w:p>
        </w:tc>
        <w:tc>
          <w:tcPr>
            <w:tcW w:w="669" w:type="pct"/>
            <w:shd w:val="clear" w:color="auto" w:fill="auto"/>
            <w:vAlign w:val="center"/>
          </w:tcPr>
          <w:p w14:paraId="54FDB9FD"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部门规章</w:t>
            </w:r>
          </w:p>
        </w:tc>
        <w:tc>
          <w:tcPr>
            <w:tcW w:w="1207" w:type="pct"/>
            <w:shd w:val="clear" w:color="auto" w:fill="auto"/>
            <w:vAlign w:val="center"/>
          </w:tcPr>
          <w:p w14:paraId="24D50989"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2019年1月9日</w:t>
            </w:r>
          </w:p>
        </w:tc>
      </w:tr>
      <w:tr w:rsidR="009A336B" w14:paraId="65E323EE" w14:textId="77777777">
        <w:trPr>
          <w:trHeight w:val="794"/>
        </w:trPr>
        <w:tc>
          <w:tcPr>
            <w:tcW w:w="390" w:type="pct"/>
            <w:shd w:val="clear" w:color="auto" w:fill="auto"/>
            <w:vAlign w:val="center"/>
          </w:tcPr>
          <w:p w14:paraId="518E4322"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9</w:t>
            </w:r>
          </w:p>
        </w:tc>
        <w:tc>
          <w:tcPr>
            <w:tcW w:w="1190" w:type="pct"/>
            <w:shd w:val="clear" w:color="auto" w:fill="auto"/>
            <w:vAlign w:val="center"/>
          </w:tcPr>
          <w:p w14:paraId="59B244C5"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企业标准化促进办法</w:t>
            </w:r>
          </w:p>
        </w:tc>
        <w:tc>
          <w:tcPr>
            <w:tcW w:w="1544" w:type="pct"/>
            <w:shd w:val="clear" w:color="auto" w:fill="auto"/>
            <w:vAlign w:val="center"/>
          </w:tcPr>
          <w:p w14:paraId="2705161B"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国家市场监督管理总局</w:t>
            </w:r>
          </w:p>
        </w:tc>
        <w:tc>
          <w:tcPr>
            <w:tcW w:w="669" w:type="pct"/>
            <w:shd w:val="clear" w:color="auto" w:fill="auto"/>
            <w:vAlign w:val="center"/>
          </w:tcPr>
          <w:p w14:paraId="092DC9CD"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部门规章</w:t>
            </w:r>
          </w:p>
        </w:tc>
        <w:tc>
          <w:tcPr>
            <w:tcW w:w="1207" w:type="pct"/>
            <w:shd w:val="clear" w:color="auto" w:fill="auto"/>
            <w:vAlign w:val="center"/>
          </w:tcPr>
          <w:p w14:paraId="3CA37598"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2023年8月31日</w:t>
            </w:r>
          </w:p>
        </w:tc>
      </w:tr>
      <w:tr w:rsidR="009A336B" w14:paraId="43C5B976" w14:textId="77777777">
        <w:trPr>
          <w:trHeight w:val="794"/>
        </w:trPr>
        <w:tc>
          <w:tcPr>
            <w:tcW w:w="390" w:type="pct"/>
            <w:shd w:val="clear" w:color="auto" w:fill="auto"/>
            <w:vAlign w:val="center"/>
          </w:tcPr>
          <w:p w14:paraId="55E647E3"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10</w:t>
            </w:r>
          </w:p>
        </w:tc>
        <w:tc>
          <w:tcPr>
            <w:tcW w:w="1190" w:type="pct"/>
            <w:shd w:val="clear" w:color="auto" w:fill="auto"/>
            <w:vAlign w:val="center"/>
          </w:tcPr>
          <w:p w14:paraId="7E60B4EA"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kern w:val="0"/>
                <w:sz w:val="24"/>
                <w:szCs w:val="24"/>
              </w:rPr>
              <w:t>深圳市地方标准管理办法</w:t>
            </w:r>
          </w:p>
        </w:tc>
        <w:tc>
          <w:tcPr>
            <w:tcW w:w="1544" w:type="pct"/>
            <w:shd w:val="clear" w:color="auto" w:fill="auto"/>
            <w:vAlign w:val="center"/>
          </w:tcPr>
          <w:p w14:paraId="5F0972F6"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kern w:val="0"/>
                <w:sz w:val="24"/>
                <w:szCs w:val="24"/>
              </w:rPr>
              <w:t>深圳市政府</w:t>
            </w:r>
          </w:p>
        </w:tc>
        <w:tc>
          <w:tcPr>
            <w:tcW w:w="669" w:type="pct"/>
            <w:shd w:val="clear" w:color="auto" w:fill="auto"/>
            <w:vAlign w:val="center"/>
          </w:tcPr>
          <w:p w14:paraId="088C2E3F"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kern w:val="0"/>
                <w:sz w:val="24"/>
                <w:szCs w:val="24"/>
              </w:rPr>
              <w:t>地方规章</w:t>
            </w:r>
          </w:p>
        </w:tc>
        <w:tc>
          <w:tcPr>
            <w:tcW w:w="1207" w:type="pct"/>
            <w:shd w:val="clear" w:color="auto" w:fill="auto"/>
            <w:vAlign w:val="center"/>
          </w:tcPr>
          <w:p w14:paraId="04D6E96D"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kern w:val="0"/>
                <w:sz w:val="24"/>
                <w:szCs w:val="24"/>
              </w:rPr>
              <w:t>2021年11月2日</w:t>
            </w:r>
          </w:p>
        </w:tc>
      </w:tr>
    </w:tbl>
    <w:p w14:paraId="1368CCEB" w14:textId="77777777" w:rsidR="009A336B" w:rsidRDefault="00000000">
      <w:pPr>
        <w:ind w:firstLine="640"/>
      </w:pPr>
      <w:r>
        <w:rPr>
          <w:rFonts w:hint="eastAsia"/>
        </w:rPr>
        <w:br w:type="page"/>
      </w:r>
    </w:p>
    <w:p w14:paraId="368A202C" w14:textId="77777777" w:rsidR="009A336B" w:rsidRDefault="00000000">
      <w:pPr>
        <w:pStyle w:val="1"/>
        <w:ind w:firstLineChars="0" w:firstLine="0"/>
      </w:pPr>
      <w:bookmarkStart w:id="33" w:name="_Toc16192"/>
      <w:bookmarkStart w:id="34" w:name="_Toc6818"/>
      <w:bookmarkStart w:id="35" w:name="_Toc28128"/>
      <w:bookmarkStart w:id="36" w:name="_Toc7328"/>
      <w:r>
        <w:rPr>
          <w:rFonts w:hint="eastAsia"/>
        </w:rPr>
        <w:t>二、各级子体系的划分原则和依据</w:t>
      </w:r>
      <w:bookmarkEnd w:id="33"/>
      <w:bookmarkEnd w:id="34"/>
      <w:bookmarkEnd w:id="35"/>
      <w:bookmarkEnd w:id="36"/>
    </w:p>
    <w:p w14:paraId="6C0118CA" w14:textId="77777777" w:rsidR="009A336B" w:rsidRDefault="00000000">
      <w:pPr>
        <w:pStyle w:val="2"/>
        <w:ind w:firstLineChars="0" w:firstLine="0"/>
        <w:rPr>
          <w:rFonts w:hint="eastAsia"/>
        </w:rPr>
      </w:pPr>
      <w:bookmarkStart w:id="37" w:name="_Toc19128"/>
      <w:bookmarkStart w:id="38" w:name="_Toc25222"/>
      <w:bookmarkStart w:id="39" w:name="_Toc2089"/>
      <w:bookmarkStart w:id="40" w:name="_Toc10504"/>
      <w:r>
        <w:rPr>
          <w:rFonts w:hint="eastAsia"/>
        </w:rPr>
        <w:t>（一）划分原则</w:t>
      </w:r>
      <w:bookmarkEnd w:id="37"/>
      <w:bookmarkEnd w:id="38"/>
      <w:bookmarkEnd w:id="39"/>
      <w:bookmarkEnd w:id="40"/>
    </w:p>
    <w:p w14:paraId="0120F14D" w14:textId="77777777" w:rsidR="009A336B" w:rsidRDefault="00000000">
      <w:pPr>
        <w:ind w:firstLine="640"/>
      </w:pPr>
      <w:r>
        <w:rPr>
          <w:rFonts w:hint="eastAsia"/>
          <w:b/>
          <w:bCs/>
        </w:rPr>
        <w:t>需求导向原则。</w:t>
      </w:r>
      <w:r>
        <w:rPr>
          <w:rFonts w:hint="eastAsia"/>
        </w:rPr>
        <w:t>以满足试点要求为导向，充分考虑内外部环境因素和区域内企业的需求</w:t>
      </w:r>
      <w:r>
        <w:t>与</w:t>
      </w:r>
      <w:r>
        <w:rPr>
          <w:rFonts w:hint="eastAsia"/>
        </w:rPr>
        <w:t>期望，以实现前海绿色、智慧高质量发展为根本目标，构建标准体系。</w:t>
      </w:r>
    </w:p>
    <w:p w14:paraId="67D5CA72" w14:textId="77777777" w:rsidR="009A336B" w:rsidRDefault="00000000">
      <w:pPr>
        <w:ind w:firstLine="640"/>
      </w:pPr>
      <w:r>
        <w:rPr>
          <w:rFonts w:hint="eastAsia"/>
          <w:b/>
          <w:bCs/>
        </w:rPr>
        <w:t>科学先进原则。</w:t>
      </w:r>
      <w:r>
        <w:rPr>
          <w:rFonts w:hint="eastAsia"/>
        </w:rPr>
        <w:t>标准体系参考国内外先进标准研究方向及标准化工作联盟主体在绿色、智慧物流与供应链服务标准化工作方面的优秀成果，同时充分考虑前海物流供应链产业发展定位、行业现状及企业对标准化工作的需求，确保标准的前瞻性。</w:t>
      </w:r>
    </w:p>
    <w:p w14:paraId="0FC46F74" w14:textId="77777777" w:rsidR="009A336B" w:rsidRDefault="00000000">
      <w:pPr>
        <w:ind w:firstLine="640"/>
      </w:pPr>
      <w:r>
        <w:rPr>
          <w:rFonts w:hint="eastAsia"/>
          <w:b/>
          <w:bCs/>
        </w:rPr>
        <w:t>系统引领原则。</w:t>
      </w:r>
      <w:r>
        <w:rPr>
          <w:rFonts w:hint="eastAsia"/>
        </w:rPr>
        <w:t>聚焦仓储、运输、配送、快递、跨境电商、供应链服务等重点领域和关键环节，加快推进服务碳达峰碳中和及智慧化目标，做好重点标准供给，以点带面实现突破性进展。争取试点标准体系与国际接轨、整体达到行业领先水平，具有科学、全面、落地可操作的特点，充分发挥标准体系对行业的示范引领作用，指导行业经营活动。</w:t>
      </w:r>
    </w:p>
    <w:p w14:paraId="7DF473A1" w14:textId="77777777" w:rsidR="009A336B" w:rsidRDefault="00000000">
      <w:pPr>
        <w:ind w:firstLine="640"/>
      </w:pPr>
      <w:r>
        <w:rPr>
          <w:rFonts w:hint="eastAsia"/>
          <w:b/>
          <w:bCs/>
        </w:rPr>
        <w:t>协调一致原则。</w:t>
      </w:r>
      <w:r>
        <w:rPr>
          <w:rFonts w:hint="eastAsia"/>
        </w:rPr>
        <w:t>与物流供应链服务有关的法律法规和规章制度相衔接，标准体系内子体系按标准化对象的类别和关系进行划分，避免同一项标准符合不同子体系的收录要求。</w:t>
      </w:r>
    </w:p>
    <w:p w14:paraId="2604D410" w14:textId="77777777" w:rsidR="009A336B" w:rsidRDefault="00000000">
      <w:pPr>
        <w:ind w:firstLine="640"/>
      </w:pPr>
      <w:r>
        <w:rPr>
          <w:rFonts w:hint="eastAsia"/>
          <w:b/>
          <w:bCs/>
        </w:rPr>
        <w:t>动态开放原则。</w:t>
      </w:r>
      <w:r>
        <w:rPr>
          <w:rFonts w:hint="eastAsia"/>
        </w:rPr>
        <w:t>标准体系是开放的系统，宜随着物流供应链</w:t>
      </w:r>
      <w:r>
        <w:t>服务</w:t>
      </w:r>
      <w:r>
        <w:rPr>
          <w:rFonts w:hint="eastAsia"/>
        </w:rPr>
        <w:t>的发展变化</w:t>
      </w:r>
      <w:r>
        <w:t>及</w:t>
      </w:r>
      <w:r>
        <w:rPr>
          <w:rFonts w:hint="eastAsia"/>
        </w:rPr>
        <w:t>标准化工作的深入</w:t>
      </w:r>
      <w:r>
        <w:t>，</w:t>
      </w:r>
      <w:r>
        <w:rPr>
          <w:rFonts w:hint="eastAsia"/>
        </w:rPr>
        <w:t>而不断调整和持续改进。</w:t>
      </w:r>
    </w:p>
    <w:p w14:paraId="224824EF" w14:textId="77777777" w:rsidR="009A336B" w:rsidRDefault="00000000">
      <w:pPr>
        <w:pStyle w:val="2"/>
        <w:ind w:firstLineChars="0" w:firstLine="0"/>
        <w:rPr>
          <w:rFonts w:hint="eastAsia"/>
        </w:rPr>
      </w:pPr>
      <w:bookmarkStart w:id="41" w:name="_Toc7396"/>
      <w:bookmarkStart w:id="42" w:name="_Toc8868"/>
      <w:bookmarkStart w:id="43" w:name="_Toc11826"/>
      <w:bookmarkStart w:id="44" w:name="_Toc6555"/>
      <w:r>
        <w:rPr>
          <w:rFonts w:hint="eastAsia"/>
        </w:rPr>
        <w:t>（二）划分依据</w:t>
      </w:r>
      <w:bookmarkEnd w:id="41"/>
      <w:bookmarkEnd w:id="42"/>
      <w:bookmarkEnd w:id="43"/>
      <w:bookmarkEnd w:id="44"/>
    </w:p>
    <w:p w14:paraId="44BDA45D" w14:textId="77777777" w:rsidR="009A336B" w:rsidRDefault="00000000">
      <w:pPr>
        <w:pStyle w:val="3"/>
        <w:ind w:firstLine="640"/>
        <w:rPr>
          <w:rFonts w:ascii="仿宋_GB2312" w:hAnsi="仿宋_GB2312" w:cs="仿宋_GB2312" w:hint="eastAsia"/>
        </w:rPr>
      </w:pPr>
      <w:bookmarkStart w:id="45" w:name="_Toc3919"/>
      <w:bookmarkStart w:id="46" w:name="_Toc5844"/>
      <w:bookmarkStart w:id="47" w:name="_Toc26502"/>
      <w:r>
        <w:rPr>
          <w:rFonts w:ascii="仿宋_GB2312" w:hAnsi="仿宋_GB2312" w:cs="仿宋_GB2312" w:hint="eastAsia"/>
        </w:rPr>
        <w:t>1.标准体系的范围和边界</w:t>
      </w:r>
      <w:bookmarkEnd w:id="45"/>
      <w:bookmarkEnd w:id="46"/>
      <w:bookmarkEnd w:id="47"/>
    </w:p>
    <w:p w14:paraId="3A575ED3" w14:textId="77777777" w:rsidR="009A336B" w:rsidRDefault="00000000">
      <w:pPr>
        <w:ind w:firstLine="640"/>
      </w:pPr>
      <w:r>
        <w:rPr>
          <w:rFonts w:hint="eastAsia"/>
        </w:rPr>
        <w:t>前海绿色、智慧物流与供应链服务标准体系</w:t>
      </w:r>
      <w:r>
        <w:t>，</w:t>
      </w:r>
      <w:r>
        <w:rPr>
          <w:rFonts w:hint="eastAsia"/>
        </w:rPr>
        <w:t>根据建设目标、构建依据、划分原则以及相关法律法规</w:t>
      </w:r>
      <w:r>
        <w:t>和</w:t>
      </w:r>
      <w:r>
        <w:rPr>
          <w:rFonts w:hint="eastAsia"/>
        </w:rPr>
        <w:t>政策文件，</w:t>
      </w:r>
      <w:r>
        <w:t>并</w:t>
      </w:r>
      <w:r>
        <w:rPr>
          <w:rFonts w:hint="eastAsia"/>
        </w:rPr>
        <w:t>结合前海建立健全联通港澳、接轨国际的现代服务业发展体制机制，建立完善现代服务业标准体系，开展标准化试点示范</w:t>
      </w:r>
      <w:r>
        <w:t>等</w:t>
      </w:r>
      <w:r>
        <w:rPr>
          <w:rFonts w:hint="eastAsia"/>
        </w:rPr>
        <w:t>建设</w:t>
      </w:r>
      <w:r>
        <w:t>要求</w:t>
      </w:r>
      <w:r>
        <w:rPr>
          <w:rFonts w:hint="eastAsia"/>
        </w:rPr>
        <w:t>，从服务通用基础、服务实现、服务保障、岗位等四个维度，明确标准体系的范围和边界：</w:t>
      </w:r>
    </w:p>
    <w:p w14:paraId="44DD92BA" w14:textId="77777777" w:rsidR="009A336B" w:rsidRDefault="00000000">
      <w:pPr>
        <w:ind w:firstLine="640"/>
      </w:pPr>
      <w:r>
        <w:rPr>
          <w:rFonts w:hint="eastAsia"/>
          <w:b/>
        </w:rPr>
        <w:t>从服务通用基础角度，</w:t>
      </w:r>
      <w:r>
        <w:rPr>
          <w:rFonts w:hint="eastAsia"/>
        </w:rPr>
        <w:t>标准体系涵盖前海</w:t>
      </w:r>
      <w:r>
        <w:t>绿色、智慧</w:t>
      </w:r>
      <w:r>
        <w:rPr>
          <w:rFonts w:hint="eastAsia"/>
        </w:rPr>
        <w:t>物流与供应链服务通用基础标准，包括术语与缩略语标准、符号与标志标准、数值数据及量和单位标准等；</w:t>
      </w:r>
    </w:p>
    <w:p w14:paraId="0352CDC1" w14:textId="77777777" w:rsidR="009A336B" w:rsidRDefault="00000000">
      <w:pPr>
        <w:ind w:firstLine="640"/>
      </w:pPr>
      <w:r>
        <w:rPr>
          <w:rFonts w:hint="eastAsia"/>
          <w:b/>
        </w:rPr>
        <w:t>从服务提供角度，</w:t>
      </w:r>
      <w:r>
        <w:rPr>
          <w:rFonts w:hint="eastAsia"/>
        </w:rPr>
        <w:t>包括服务实现、服务提供及服务评价改进三个维度。其中，服务实现标准体系涵盖了仓储、配送、冷链、快递、电商物流、供应链服务等前海物流与供应链服务行业主要业态的服务流程、方法、质量等相关标准。服务运营管理标准体系涵盖了物流、供应链服务企业以及综合保税区对提供的服务进行规划、设计、实施控制的相关管理标准。服务评价标准体系分为物流服务评价与改进标准、供应链服务评价与改进标准及客户满意度管理标准。</w:t>
      </w:r>
    </w:p>
    <w:p w14:paraId="1AAC12F9" w14:textId="77777777" w:rsidR="009A336B" w:rsidRDefault="00000000">
      <w:pPr>
        <w:ind w:firstLine="640"/>
      </w:pPr>
      <w:r>
        <w:rPr>
          <w:rFonts w:hint="eastAsia"/>
          <w:b/>
        </w:rPr>
        <w:t>从服务保障角度，</w:t>
      </w:r>
      <w:r>
        <w:rPr>
          <w:rFonts w:hint="eastAsia"/>
        </w:rPr>
        <w:t>标准体系涵盖前海物流与供应链服务企业主要业务保障活动，包括环境与能源、安全与应急管理、职业健康管理、信息管理、财务与审计管理、设施设备及用品管理、人力资源管理、法务及合同管理等。</w:t>
      </w:r>
    </w:p>
    <w:p w14:paraId="5660943A" w14:textId="77777777" w:rsidR="009A336B" w:rsidRDefault="00000000">
      <w:pPr>
        <w:ind w:firstLine="640"/>
      </w:pPr>
      <w:r>
        <w:rPr>
          <w:rFonts w:hint="eastAsia"/>
          <w:b/>
        </w:rPr>
        <w:t>从岗位标准角度，</w:t>
      </w:r>
      <w:r>
        <w:rPr>
          <w:rFonts w:hint="eastAsia"/>
        </w:rPr>
        <w:t>是为保障日常计划、</w:t>
      </w:r>
      <w:r>
        <w:t>组织、指挥、</w:t>
      </w:r>
      <w:r>
        <w:t xml:space="preserve"> </w:t>
      </w:r>
      <w:r>
        <w:t>控制、协调工作</w:t>
      </w:r>
      <w:r>
        <w:rPr>
          <w:rFonts w:hint="eastAsia"/>
        </w:rPr>
        <w:t>，以及落实具体执行和操作工作而收集、</w:t>
      </w:r>
      <w:r>
        <w:t>制定的标准</w:t>
      </w:r>
      <w:r>
        <w:rPr>
          <w:rFonts w:hint="eastAsia"/>
        </w:rPr>
        <w:t>，包括决策层岗位标准、管理层岗位标准和操作层岗位标准。</w:t>
      </w:r>
    </w:p>
    <w:p w14:paraId="522367A3" w14:textId="77777777" w:rsidR="009A336B" w:rsidRDefault="00000000">
      <w:pPr>
        <w:pStyle w:val="3"/>
        <w:ind w:firstLine="640"/>
        <w:rPr>
          <w:rFonts w:ascii="仿宋_GB2312" w:hAnsi="仿宋_GB2312" w:cs="仿宋_GB2312" w:hint="eastAsia"/>
        </w:rPr>
      </w:pPr>
      <w:r>
        <w:rPr>
          <w:rFonts w:ascii="仿宋_GB2312" w:hAnsi="仿宋_GB2312" w:cs="仿宋_GB2312" w:hint="eastAsia"/>
        </w:rPr>
        <w:t>2.标准体系结构</w:t>
      </w:r>
    </w:p>
    <w:p w14:paraId="334BA7A4" w14:textId="77777777" w:rsidR="009A336B" w:rsidRDefault="00000000">
      <w:pPr>
        <w:ind w:firstLine="640"/>
        <w:rPr>
          <w:rFonts w:ascii="仿宋_GB2312" w:hAnsi="仿宋_GB2312" w:cs="仿宋_GB2312" w:hint="eastAsia"/>
        </w:rPr>
      </w:pPr>
      <w:r>
        <w:rPr>
          <w:rFonts w:hint="eastAsia"/>
        </w:rPr>
        <w:t>借鉴《服务业组织标准化工作指南第</w:t>
      </w:r>
      <w:r>
        <w:rPr>
          <w:rFonts w:hint="eastAsia"/>
        </w:rPr>
        <w:t>2</w:t>
      </w:r>
      <w:r>
        <w:rPr>
          <w:rFonts w:hint="eastAsia"/>
        </w:rPr>
        <w:t>部分：标准体系构建》（</w:t>
      </w:r>
      <w:r>
        <w:rPr>
          <w:rFonts w:hint="eastAsia"/>
        </w:rPr>
        <w:t>GB/T24421.2-2023</w:t>
      </w:r>
      <w:r>
        <w:rPr>
          <w:rFonts w:hint="eastAsia"/>
        </w:rPr>
        <w:t>）的标准体系总体结构，对界定的标准体系范围与边界内各要素进行合理分类，形成本标准体系结构，其中前海绿色、智慧物流与供应链服务标准体系明细表中包括一级分类</w:t>
      </w:r>
      <w:r>
        <w:rPr>
          <w:rFonts w:hint="eastAsia"/>
        </w:rPr>
        <w:t>4</w:t>
      </w:r>
      <w:r>
        <w:rPr>
          <w:rFonts w:hint="eastAsia"/>
        </w:rPr>
        <w:t>项，分别是服务通用基础标准体系、服务提供标准体系、服务保障标准体系、岗位标准体系。</w:t>
      </w:r>
      <w:r>
        <w:rPr>
          <w:rFonts w:ascii="仿宋_GB2312" w:hAnsi="仿宋_GB2312" w:cs="仿宋_GB2312" w:hint="eastAsia"/>
        </w:rPr>
        <w:t>标准体系框架详见图1。</w:t>
      </w:r>
    </w:p>
    <w:p w14:paraId="786B06BB" w14:textId="77777777" w:rsidR="009A336B" w:rsidRDefault="009A336B">
      <w:pPr>
        <w:ind w:firstLine="640"/>
      </w:pPr>
    </w:p>
    <w:p w14:paraId="3CEE3110" w14:textId="77777777" w:rsidR="009A336B" w:rsidRDefault="009A336B">
      <w:pPr>
        <w:ind w:firstLine="640"/>
      </w:pPr>
    </w:p>
    <w:p w14:paraId="18DD19D7" w14:textId="77777777" w:rsidR="009A336B" w:rsidRDefault="009A336B">
      <w:pPr>
        <w:ind w:firstLine="640"/>
        <w:sectPr w:rsidR="009A336B">
          <w:footerReference w:type="default" r:id="rId14"/>
          <w:pgSz w:w="11906" w:h="16838"/>
          <w:pgMar w:top="1701" w:right="1474" w:bottom="1701" w:left="1588" w:header="851" w:footer="992" w:gutter="0"/>
          <w:pgNumType w:start="1"/>
          <w:cols w:space="425"/>
          <w:docGrid w:type="lines" w:linePitch="312"/>
        </w:sectPr>
      </w:pPr>
    </w:p>
    <w:bookmarkEnd w:id="3"/>
    <w:p w14:paraId="75351D93" w14:textId="77777777" w:rsidR="009A336B" w:rsidRDefault="00000000">
      <w:pPr>
        <w:spacing w:line="360" w:lineRule="auto"/>
        <w:ind w:firstLineChars="0" w:firstLine="0"/>
      </w:pPr>
      <w:r>
        <w:rPr>
          <w:rFonts w:hint="eastAsia"/>
          <w:noProof/>
        </w:rPr>
        <w:drawing>
          <wp:inline distT="0" distB="0" distL="114300" distR="114300" wp14:anchorId="0AC0020F" wp14:editId="031BB552">
            <wp:extent cx="8510270" cy="4786630"/>
            <wp:effectExtent l="0" t="0" r="5080" b="13970"/>
            <wp:docPr id="2" name="图片 2" descr="0a910752ec60abf9b80a0cfae0dbe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a910752ec60abf9b80a0cfae0dbec1"/>
                    <pic:cNvPicPr>
                      <a:picLocks noChangeAspect="1"/>
                    </pic:cNvPicPr>
                  </pic:nvPicPr>
                  <pic:blipFill>
                    <a:blip r:embed="rId15"/>
                    <a:stretch>
                      <a:fillRect/>
                    </a:stretch>
                  </pic:blipFill>
                  <pic:spPr>
                    <a:xfrm>
                      <a:off x="0" y="0"/>
                      <a:ext cx="8510270" cy="4786630"/>
                    </a:xfrm>
                    <a:prstGeom prst="rect">
                      <a:avLst/>
                    </a:prstGeom>
                  </pic:spPr>
                </pic:pic>
              </a:graphicData>
            </a:graphic>
          </wp:inline>
        </w:drawing>
      </w:r>
    </w:p>
    <w:p w14:paraId="11BC93C1" w14:textId="77777777" w:rsidR="009A336B" w:rsidRDefault="00000000">
      <w:pPr>
        <w:pStyle w:val="a4"/>
        <w:ind w:firstLine="480"/>
        <w:jc w:val="center"/>
        <w:rPr>
          <w:rFonts w:ascii="仿宋_GB2312" w:eastAsia="仿宋_GB2312" w:hAnsi="仿宋_GB2312" w:cs="仿宋_GB2312" w:hint="eastAsia"/>
          <w:sz w:val="24"/>
        </w:rPr>
      </w:pPr>
      <w:r>
        <w:rPr>
          <w:rFonts w:ascii="仿宋_GB2312" w:eastAsia="仿宋_GB2312" w:hAnsi="仿宋_GB2312" w:cs="仿宋_GB2312" w:hint="eastAsia"/>
          <w:sz w:val="24"/>
        </w:rPr>
        <w:t>图1：前海绿色、智慧物流与供应链服务标准体系框架结构图</w:t>
      </w:r>
    </w:p>
    <w:p w14:paraId="0A7D16A1" w14:textId="77777777" w:rsidR="009A336B" w:rsidRDefault="009A336B">
      <w:pPr>
        <w:ind w:firstLine="640"/>
        <w:sectPr w:rsidR="009A336B">
          <w:pgSz w:w="16838" w:h="11906" w:orient="landscape"/>
          <w:pgMar w:top="1588" w:right="1701" w:bottom="1474" w:left="1701" w:header="851" w:footer="992" w:gutter="0"/>
          <w:cols w:space="425"/>
          <w:docGrid w:type="lines" w:linePitch="312"/>
        </w:sectPr>
      </w:pPr>
    </w:p>
    <w:p w14:paraId="7BD9C4D9" w14:textId="77777777" w:rsidR="009A336B" w:rsidRDefault="00000000">
      <w:pPr>
        <w:numPr>
          <w:ilvl w:val="0"/>
          <w:numId w:val="1"/>
        </w:numPr>
        <w:ind w:left="320" w:hangingChars="100" w:hanging="320"/>
      </w:pPr>
      <w:bookmarkStart w:id="48" w:name="_Toc2100"/>
      <w:bookmarkStart w:id="49" w:name="_Toc3935"/>
      <w:bookmarkStart w:id="50" w:name="_Toc20690"/>
      <w:bookmarkStart w:id="51" w:name="_Toc30255"/>
      <w:bookmarkStart w:id="52" w:name="_Toc7245"/>
      <w:bookmarkStart w:id="53" w:name="_Toc12950"/>
      <w:r>
        <w:rPr>
          <w:rStyle w:val="10"/>
          <w:rFonts w:hint="eastAsia"/>
        </w:rPr>
        <w:t>标准体系内容及范围</w:t>
      </w:r>
      <w:bookmarkEnd w:id="48"/>
    </w:p>
    <w:p w14:paraId="6C61B908" w14:textId="77777777" w:rsidR="009A336B" w:rsidRDefault="00000000">
      <w:pPr>
        <w:ind w:firstLine="640"/>
      </w:pPr>
      <w:r>
        <w:rPr>
          <w:rFonts w:hint="eastAsia"/>
        </w:rPr>
        <w:t>标准体系由三部分组成，一是前海绿色、智慧物流与供应链服务标准体系明细表（详见附件</w:t>
      </w:r>
      <w:r>
        <w:rPr>
          <w:rFonts w:hint="eastAsia"/>
        </w:rPr>
        <w:t>1</w:t>
      </w:r>
      <w:r>
        <w:rPr>
          <w:rFonts w:hint="eastAsia"/>
        </w:rPr>
        <w:t>），该表收录了物流与供应链服务领域中重要的国际标准、国家标准、行业标准、湾区标准、地方标准、团体标准以及其他相关指导文件，是联盟单位主要实施的标准。其中，用加粗方式标识绿色、智慧化导向的相关标准，用</w:t>
      </w:r>
      <w:r>
        <w:rPr>
          <w:rFonts w:hint="eastAsia"/>
        </w:rPr>
        <w:t>*</w:t>
      </w:r>
      <w:r>
        <w:rPr>
          <w:rFonts w:hint="eastAsia"/>
        </w:rPr>
        <w:t>标识标准化试点联盟单位牵头或参与制定的标准。二是法律法规汇总表（详见附件</w:t>
      </w:r>
      <w:r>
        <w:rPr>
          <w:rFonts w:hint="eastAsia"/>
        </w:rPr>
        <w:t>2</w:t>
      </w:r>
      <w:r>
        <w:rPr>
          <w:rFonts w:hint="eastAsia"/>
        </w:rPr>
        <w:t>），主要为企业在海陆空铁运输、仓储、快递、进出口、环境与能源管理等服务过程中需要遵守的法律法规及部门规章制度；三是指导标准明细表（详见附件</w:t>
      </w:r>
      <w:r>
        <w:rPr>
          <w:rFonts w:hint="eastAsia"/>
        </w:rPr>
        <w:t>3</w:t>
      </w:r>
      <w:r>
        <w:rPr>
          <w:rFonts w:hint="eastAsia"/>
        </w:rPr>
        <w:t>），主要为产业指导性政策及相关标准，对标准体系的制定有一定指导作用，但不直接实施。</w:t>
      </w:r>
    </w:p>
    <w:p w14:paraId="7C046003" w14:textId="77777777" w:rsidR="009A336B" w:rsidRDefault="00000000">
      <w:pPr>
        <w:pStyle w:val="1"/>
        <w:ind w:firstLineChars="0" w:firstLine="0"/>
      </w:pPr>
      <w:bookmarkStart w:id="54" w:name="_Toc5050"/>
      <w:r>
        <w:rPr>
          <w:rFonts w:hint="eastAsia"/>
        </w:rPr>
        <w:t>四、需与其他标准体系配套协调的处理意见</w:t>
      </w:r>
      <w:bookmarkEnd w:id="49"/>
      <w:bookmarkEnd w:id="50"/>
      <w:bookmarkEnd w:id="51"/>
      <w:bookmarkEnd w:id="52"/>
      <w:bookmarkEnd w:id="53"/>
      <w:bookmarkEnd w:id="54"/>
    </w:p>
    <w:p w14:paraId="4EE459E3" w14:textId="77777777" w:rsidR="009A336B" w:rsidRDefault="00000000">
      <w:pPr>
        <w:ind w:firstLine="640"/>
        <w:jc w:val="left"/>
        <w:rPr>
          <w:rFonts w:ascii="仿宋_GB2312" w:hAnsi="仿宋_GB2312" w:cs="仿宋_GB2312" w:hint="eastAsia"/>
          <w:szCs w:val="32"/>
        </w:rPr>
      </w:pPr>
      <w:r>
        <w:rPr>
          <w:rFonts w:ascii="仿宋_GB2312" w:hAnsi="仿宋_GB2312" w:cs="仿宋_GB2312" w:hint="eastAsia"/>
          <w:szCs w:val="32"/>
        </w:rPr>
        <w:t>本标准体系总体遵循</w:t>
      </w:r>
      <w:r>
        <w:rPr>
          <w:rFonts w:ascii="仿宋_GB2312" w:hAnsi="仿宋_GB2312" w:cs="仿宋_GB2312" w:hint="eastAsia"/>
        </w:rPr>
        <w:t>GB/T 24421-2023</w:t>
      </w:r>
      <w:r>
        <w:rPr>
          <w:rFonts w:ascii="仿宋_GB2312" w:hAnsi="仿宋_GB2312" w:cs="仿宋_GB2312" w:hint="eastAsia"/>
          <w:szCs w:val="32"/>
        </w:rPr>
        <w:t>中关于服务业标准体系的总体结构，与服务业标准体系框架的划分方法无冲突。</w:t>
      </w:r>
    </w:p>
    <w:p w14:paraId="29592A9D" w14:textId="77777777" w:rsidR="009A336B" w:rsidRDefault="00000000">
      <w:pPr>
        <w:pStyle w:val="1"/>
        <w:ind w:firstLineChars="0" w:firstLine="0"/>
      </w:pPr>
      <w:bookmarkStart w:id="55" w:name="_Toc457"/>
      <w:bookmarkStart w:id="56" w:name="_Toc25644"/>
      <w:bookmarkStart w:id="57" w:name="_Toc13071"/>
      <w:bookmarkStart w:id="58" w:name="_Toc28661"/>
      <w:bookmarkStart w:id="59" w:name="_Toc9535"/>
      <w:bookmarkStart w:id="60" w:name="_Toc11176"/>
      <w:r>
        <w:rPr>
          <w:rFonts w:hint="eastAsia"/>
        </w:rPr>
        <w:t>五、标准体系统计表</w:t>
      </w:r>
      <w:bookmarkEnd w:id="55"/>
      <w:bookmarkEnd w:id="56"/>
      <w:bookmarkEnd w:id="57"/>
      <w:bookmarkEnd w:id="58"/>
      <w:bookmarkEnd w:id="59"/>
      <w:bookmarkEnd w:id="60"/>
    </w:p>
    <w:p w14:paraId="5CC49802" w14:textId="77777777" w:rsidR="009A336B" w:rsidRDefault="00000000">
      <w:pPr>
        <w:ind w:firstLine="640"/>
      </w:pPr>
      <w:r>
        <w:rPr>
          <w:rFonts w:hint="eastAsia"/>
        </w:rPr>
        <w:t>根据附件</w:t>
      </w:r>
      <w:r>
        <w:rPr>
          <w:rFonts w:hint="eastAsia"/>
        </w:rPr>
        <w:t>1</w:t>
      </w:r>
      <w:r>
        <w:rPr>
          <w:rFonts w:hint="eastAsia"/>
        </w:rPr>
        <w:t>（前海绿色、智慧物流与供应链服务标准体系明细表）对标准文件类别、数量等进行分类统计，形成标准统计表合计</w:t>
      </w:r>
      <w:r>
        <w:rPr>
          <w:rFonts w:hint="eastAsia"/>
        </w:rPr>
        <w:t>559</w:t>
      </w:r>
      <w:r>
        <w:rPr>
          <w:rFonts w:hint="eastAsia"/>
        </w:rPr>
        <w:t>项，具体详见表</w:t>
      </w:r>
      <w:r>
        <w:rPr>
          <w:rFonts w:hint="eastAsia"/>
        </w:rPr>
        <w:t>2</w:t>
      </w:r>
      <w:r>
        <w:rPr>
          <w:rFonts w:hint="eastAsia"/>
        </w:rPr>
        <w:t>。此外，法律法规文件</w:t>
      </w:r>
      <w:r>
        <w:rPr>
          <w:rFonts w:hint="eastAsia"/>
        </w:rPr>
        <w:t>192</w:t>
      </w:r>
      <w:r>
        <w:rPr>
          <w:rFonts w:hint="eastAsia"/>
        </w:rPr>
        <w:t>项（详见附件</w:t>
      </w:r>
      <w:r>
        <w:rPr>
          <w:rFonts w:hint="eastAsia"/>
        </w:rPr>
        <w:t>2</w:t>
      </w:r>
      <w:r>
        <w:rPr>
          <w:rFonts w:hint="eastAsia"/>
        </w:rPr>
        <w:t>），指导性标准文件</w:t>
      </w:r>
      <w:r>
        <w:rPr>
          <w:rFonts w:hint="eastAsia"/>
        </w:rPr>
        <w:t>107</w:t>
      </w:r>
      <w:r>
        <w:rPr>
          <w:rFonts w:hint="eastAsia"/>
        </w:rPr>
        <w:t>项（详见附件</w:t>
      </w:r>
      <w:r>
        <w:rPr>
          <w:rFonts w:hint="eastAsia"/>
        </w:rPr>
        <w:t>3</w:t>
      </w:r>
      <w:r>
        <w:rPr>
          <w:rFonts w:hint="eastAsia"/>
        </w:rPr>
        <w:t>）。</w:t>
      </w:r>
    </w:p>
    <w:p w14:paraId="7D086FCC" w14:textId="77777777" w:rsidR="009A336B" w:rsidRDefault="00000000">
      <w:pPr>
        <w:ind w:firstLineChars="0" w:firstLine="0"/>
        <w:jc w:val="center"/>
        <w:rPr>
          <w:rFonts w:ascii="仿宋_GB2312" w:hAnsi="仿宋_GB2312" w:cs="仿宋_GB2312" w:hint="eastAsia"/>
          <w:sz w:val="24"/>
          <w:szCs w:val="24"/>
        </w:rPr>
      </w:pPr>
      <w:r>
        <w:rPr>
          <w:rFonts w:ascii="仿宋_GB2312" w:hAnsi="仿宋_GB2312" w:cs="仿宋_GB2312" w:hint="eastAsia"/>
          <w:sz w:val="24"/>
          <w:szCs w:val="24"/>
        </w:rPr>
        <w:t>表2：标准体系标准统计表</w:t>
      </w:r>
      <w:bookmarkStart w:id="61" w:name="_Toc20329"/>
      <w:bookmarkStart w:id="62" w:name="_Toc11273"/>
    </w:p>
    <w:tbl>
      <w:tblPr>
        <w:tblW w:w="4998" w:type="pct"/>
        <w:tblLook w:val="04A0" w:firstRow="1" w:lastRow="0" w:firstColumn="1" w:lastColumn="0" w:noHBand="0" w:noVBand="1"/>
      </w:tblPr>
      <w:tblGrid>
        <w:gridCol w:w="1624"/>
        <w:gridCol w:w="2115"/>
        <w:gridCol w:w="1569"/>
        <w:gridCol w:w="1681"/>
        <w:gridCol w:w="1113"/>
        <w:gridCol w:w="728"/>
      </w:tblGrid>
      <w:tr w:rsidR="009A336B" w14:paraId="789C82A6" w14:textId="77777777">
        <w:trPr>
          <w:trHeight w:val="90"/>
        </w:trPr>
        <w:tc>
          <w:tcPr>
            <w:tcW w:w="9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B5D49A" w14:textId="77777777" w:rsidR="009A336B" w:rsidRDefault="00000000">
            <w:pPr>
              <w:spacing w:line="240" w:lineRule="auto"/>
              <w:ind w:firstLineChars="0" w:firstLine="0"/>
              <w:jc w:val="center"/>
              <w:rPr>
                <w:rFonts w:ascii="仿宋_GB2312" w:hAnsi="仿宋_GB2312" w:cs="仿宋_GB2312" w:hint="eastAsia"/>
                <w:b/>
                <w:bCs/>
                <w:sz w:val="24"/>
                <w:szCs w:val="24"/>
              </w:rPr>
            </w:pPr>
            <w:r>
              <w:rPr>
                <w:rFonts w:ascii="仿宋_GB2312" w:hAnsi="仿宋_GB2312" w:cs="仿宋_GB2312"/>
                <w:b/>
                <w:bCs/>
                <w:sz w:val="24"/>
                <w:szCs w:val="24"/>
              </w:rPr>
              <w:t>文件类型</w:t>
            </w:r>
          </w:p>
        </w:tc>
        <w:tc>
          <w:tcPr>
            <w:tcW w:w="11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A9FC93" w14:textId="77777777" w:rsidR="009A336B" w:rsidRDefault="00000000">
            <w:pPr>
              <w:spacing w:line="240" w:lineRule="auto"/>
              <w:ind w:firstLineChars="0" w:firstLine="0"/>
              <w:jc w:val="center"/>
              <w:rPr>
                <w:rFonts w:ascii="仿宋_GB2312" w:hAnsi="仿宋_GB2312" w:cs="仿宋_GB2312" w:hint="eastAsia"/>
                <w:b/>
                <w:bCs/>
                <w:sz w:val="24"/>
                <w:szCs w:val="24"/>
              </w:rPr>
            </w:pPr>
            <w:r>
              <w:rPr>
                <w:rFonts w:ascii="仿宋_GB2312" w:hAnsi="仿宋_GB2312" w:cs="仿宋_GB2312"/>
                <w:b/>
                <w:bCs/>
                <w:sz w:val="24"/>
                <w:szCs w:val="24"/>
              </w:rPr>
              <w:t>服务通用基础标准</w:t>
            </w:r>
          </w:p>
        </w:tc>
        <w:tc>
          <w:tcPr>
            <w:tcW w:w="8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4B6B13" w14:textId="77777777" w:rsidR="009A336B" w:rsidRDefault="00000000">
            <w:pPr>
              <w:spacing w:line="240" w:lineRule="auto"/>
              <w:ind w:firstLineChars="0" w:firstLine="0"/>
              <w:jc w:val="center"/>
              <w:rPr>
                <w:rFonts w:ascii="仿宋_GB2312" w:hAnsi="仿宋_GB2312" w:cs="仿宋_GB2312" w:hint="eastAsia"/>
                <w:b/>
                <w:bCs/>
                <w:sz w:val="24"/>
                <w:szCs w:val="24"/>
              </w:rPr>
            </w:pPr>
            <w:r>
              <w:rPr>
                <w:rFonts w:ascii="仿宋_GB2312" w:hAnsi="仿宋_GB2312" w:cs="仿宋_GB2312"/>
                <w:b/>
                <w:bCs/>
                <w:sz w:val="24"/>
                <w:szCs w:val="24"/>
              </w:rPr>
              <w:t>服务提供</w:t>
            </w:r>
          </w:p>
          <w:p w14:paraId="395758F2" w14:textId="77777777" w:rsidR="009A336B" w:rsidRDefault="00000000">
            <w:pPr>
              <w:spacing w:line="240" w:lineRule="auto"/>
              <w:ind w:firstLineChars="0" w:firstLine="0"/>
              <w:jc w:val="center"/>
              <w:rPr>
                <w:rFonts w:ascii="仿宋_GB2312" w:hAnsi="仿宋_GB2312" w:cs="仿宋_GB2312" w:hint="eastAsia"/>
                <w:b/>
                <w:bCs/>
                <w:sz w:val="24"/>
                <w:szCs w:val="24"/>
              </w:rPr>
            </w:pPr>
            <w:r>
              <w:rPr>
                <w:rFonts w:ascii="仿宋_GB2312" w:hAnsi="仿宋_GB2312" w:cs="仿宋_GB2312"/>
                <w:b/>
                <w:bCs/>
                <w:sz w:val="24"/>
                <w:szCs w:val="24"/>
              </w:rPr>
              <w:t>标准</w:t>
            </w:r>
          </w:p>
        </w:tc>
        <w:tc>
          <w:tcPr>
            <w:tcW w:w="9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FC19B9" w14:textId="77777777" w:rsidR="009A336B" w:rsidRDefault="00000000">
            <w:pPr>
              <w:spacing w:line="240" w:lineRule="auto"/>
              <w:ind w:firstLineChars="0" w:firstLine="0"/>
              <w:jc w:val="center"/>
              <w:rPr>
                <w:rFonts w:ascii="仿宋_GB2312" w:hAnsi="仿宋_GB2312" w:cs="仿宋_GB2312" w:hint="eastAsia"/>
                <w:b/>
                <w:bCs/>
                <w:sz w:val="24"/>
                <w:szCs w:val="24"/>
              </w:rPr>
            </w:pPr>
            <w:r>
              <w:rPr>
                <w:rFonts w:ascii="仿宋_GB2312" w:hAnsi="仿宋_GB2312" w:cs="仿宋_GB2312"/>
                <w:b/>
                <w:bCs/>
                <w:sz w:val="24"/>
                <w:szCs w:val="24"/>
              </w:rPr>
              <w:t>服务保障</w:t>
            </w:r>
          </w:p>
          <w:p w14:paraId="7073B7EE" w14:textId="77777777" w:rsidR="009A336B" w:rsidRDefault="00000000">
            <w:pPr>
              <w:spacing w:line="240" w:lineRule="auto"/>
              <w:ind w:firstLineChars="0" w:firstLine="0"/>
              <w:jc w:val="center"/>
              <w:rPr>
                <w:rFonts w:ascii="仿宋_GB2312" w:hAnsi="仿宋_GB2312" w:cs="仿宋_GB2312" w:hint="eastAsia"/>
                <w:b/>
                <w:bCs/>
                <w:sz w:val="24"/>
                <w:szCs w:val="24"/>
              </w:rPr>
            </w:pPr>
            <w:r>
              <w:rPr>
                <w:rFonts w:ascii="仿宋_GB2312" w:hAnsi="仿宋_GB2312" w:cs="仿宋_GB2312"/>
                <w:b/>
                <w:bCs/>
                <w:sz w:val="24"/>
                <w:szCs w:val="24"/>
              </w:rPr>
              <w:t>标准</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40A9E" w14:textId="77777777" w:rsidR="009A336B" w:rsidRDefault="00000000">
            <w:pPr>
              <w:spacing w:line="240" w:lineRule="auto"/>
              <w:ind w:firstLineChars="0" w:firstLine="0"/>
              <w:jc w:val="center"/>
              <w:rPr>
                <w:rFonts w:ascii="仿宋_GB2312" w:hAnsi="仿宋_GB2312" w:cs="仿宋_GB2312" w:hint="eastAsia"/>
                <w:b/>
                <w:bCs/>
                <w:sz w:val="24"/>
                <w:szCs w:val="24"/>
              </w:rPr>
            </w:pPr>
            <w:r>
              <w:rPr>
                <w:rFonts w:ascii="仿宋_GB2312" w:hAnsi="仿宋_GB2312" w:cs="仿宋_GB2312"/>
                <w:b/>
                <w:bCs/>
                <w:sz w:val="24"/>
                <w:szCs w:val="24"/>
              </w:rPr>
              <w:t>岗位</w:t>
            </w:r>
          </w:p>
          <w:p w14:paraId="72F80B43" w14:textId="77777777" w:rsidR="009A336B" w:rsidRDefault="00000000">
            <w:pPr>
              <w:spacing w:line="240" w:lineRule="auto"/>
              <w:ind w:firstLineChars="0" w:firstLine="0"/>
              <w:jc w:val="center"/>
              <w:rPr>
                <w:rFonts w:ascii="仿宋_GB2312" w:hAnsi="仿宋_GB2312" w:cs="仿宋_GB2312" w:hint="eastAsia"/>
                <w:b/>
                <w:bCs/>
                <w:sz w:val="24"/>
                <w:szCs w:val="24"/>
              </w:rPr>
            </w:pPr>
            <w:r>
              <w:rPr>
                <w:rFonts w:ascii="仿宋_GB2312" w:hAnsi="仿宋_GB2312" w:cs="仿宋_GB2312"/>
                <w:b/>
                <w:bCs/>
                <w:sz w:val="24"/>
                <w:szCs w:val="24"/>
              </w:rPr>
              <w:t>标准</w:t>
            </w: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D50E90" w14:textId="77777777" w:rsidR="009A336B" w:rsidRDefault="00000000">
            <w:pPr>
              <w:spacing w:line="240" w:lineRule="auto"/>
              <w:ind w:firstLineChars="0" w:firstLine="0"/>
              <w:jc w:val="center"/>
              <w:rPr>
                <w:rFonts w:ascii="仿宋_GB2312" w:hAnsi="仿宋_GB2312" w:cs="仿宋_GB2312" w:hint="eastAsia"/>
                <w:b/>
                <w:bCs/>
                <w:sz w:val="24"/>
                <w:szCs w:val="24"/>
              </w:rPr>
            </w:pPr>
            <w:r>
              <w:rPr>
                <w:rFonts w:ascii="仿宋_GB2312" w:hAnsi="仿宋_GB2312" w:cs="仿宋_GB2312"/>
                <w:b/>
                <w:bCs/>
                <w:sz w:val="24"/>
                <w:szCs w:val="24"/>
              </w:rPr>
              <w:t>小计</w:t>
            </w:r>
          </w:p>
        </w:tc>
      </w:tr>
      <w:tr w:rsidR="009A336B" w14:paraId="7FE87AD8" w14:textId="77777777">
        <w:trPr>
          <w:trHeight w:val="340"/>
        </w:trPr>
        <w:tc>
          <w:tcPr>
            <w:tcW w:w="9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4D206E" w14:textId="77777777" w:rsidR="009A336B" w:rsidRDefault="00000000">
            <w:pPr>
              <w:spacing w:line="240" w:lineRule="auto"/>
              <w:ind w:firstLineChars="0" w:firstLine="0"/>
              <w:jc w:val="center"/>
              <w:rPr>
                <w:rFonts w:ascii="仿宋_GB2312" w:hAnsi="仿宋_GB2312" w:cs="仿宋_GB2312" w:hint="eastAsia"/>
                <w:b/>
                <w:bCs/>
                <w:sz w:val="24"/>
                <w:szCs w:val="24"/>
              </w:rPr>
            </w:pPr>
            <w:r>
              <w:rPr>
                <w:rFonts w:ascii="仿宋_GB2312" w:hAnsi="仿宋_GB2312" w:cs="仿宋_GB2312"/>
                <w:b/>
                <w:bCs/>
                <w:sz w:val="24"/>
                <w:szCs w:val="24"/>
              </w:rPr>
              <w:t>国际标准</w:t>
            </w:r>
          </w:p>
        </w:tc>
        <w:tc>
          <w:tcPr>
            <w:tcW w:w="11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E1D4D5" w14:textId="77777777" w:rsidR="009A336B" w:rsidRDefault="00000000">
            <w:pPr>
              <w:spacing w:line="240" w:lineRule="auto"/>
              <w:ind w:firstLineChars="0" w:firstLine="0"/>
              <w:jc w:val="center"/>
              <w:rPr>
                <w:rFonts w:ascii="仿宋_GB2312" w:hAnsi="仿宋_GB2312" w:cs="仿宋_GB2312" w:hint="eastAsia"/>
                <w:sz w:val="24"/>
                <w:szCs w:val="24"/>
              </w:rPr>
            </w:pPr>
            <w:r>
              <w:rPr>
                <w:rFonts w:ascii="仿宋_GB2312" w:hAnsi="仿宋_GB2312" w:cs="仿宋_GB2312"/>
                <w:sz w:val="24"/>
                <w:szCs w:val="24"/>
              </w:rPr>
              <w:t>5</w:t>
            </w:r>
          </w:p>
        </w:tc>
        <w:tc>
          <w:tcPr>
            <w:tcW w:w="8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AEC40B" w14:textId="77777777" w:rsidR="009A336B" w:rsidRDefault="00000000">
            <w:pPr>
              <w:spacing w:line="240" w:lineRule="auto"/>
              <w:ind w:firstLineChars="0" w:firstLine="0"/>
              <w:jc w:val="center"/>
              <w:rPr>
                <w:rFonts w:ascii="仿宋_GB2312" w:hAnsi="仿宋_GB2312" w:cs="仿宋_GB2312" w:hint="eastAsia"/>
                <w:sz w:val="24"/>
                <w:szCs w:val="24"/>
              </w:rPr>
            </w:pPr>
            <w:r>
              <w:rPr>
                <w:rFonts w:ascii="仿宋_GB2312" w:hAnsi="仿宋_GB2312" w:cs="仿宋_GB2312"/>
                <w:sz w:val="24"/>
                <w:szCs w:val="24"/>
              </w:rPr>
              <w:t>2</w:t>
            </w:r>
          </w:p>
        </w:tc>
        <w:tc>
          <w:tcPr>
            <w:tcW w:w="9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A3E3F1" w14:textId="77777777" w:rsidR="009A336B" w:rsidRDefault="00000000">
            <w:pPr>
              <w:spacing w:line="240" w:lineRule="auto"/>
              <w:ind w:firstLineChars="0" w:firstLine="0"/>
              <w:jc w:val="center"/>
              <w:rPr>
                <w:rFonts w:ascii="仿宋_GB2312" w:hAnsi="仿宋_GB2312" w:cs="仿宋_GB2312" w:hint="eastAsia"/>
                <w:sz w:val="24"/>
                <w:szCs w:val="24"/>
              </w:rPr>
            </w:pPr>
            <w:r>
              <w:rPr>
                <w:rFonts w:ascii="仿宋_GB2312" w:hAnsi="仿宋_GB2312" w:cs="仿宋_GB2312"/>
                <w:sz w:val="24"/>
                <w:szCs w:val="24"/>
              </w:rPr>
              <w:t>17</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6C5777" w14:textId="77777777" w:rsidR="009A336B" w:rsidRDefault="00000000">
            <w:pPr>
              <w:spacing w:line="240" w:lineRule="auto"/>
              <w:ind w:firstLineChars="0" w:firstLine="0"/>
              <w:jc w:val="center"/>
              <w:rPr>
                <w:rFonts w:ascii="仿宋_GB2312" w:hAnsi="仿宋_GB2312" w:cs="仿宋_GB2312" w:hint="eastAsia"/>
                <w:sz w:val="24"/>
                <w:szCs w:val="24"/>
              </w:rPr>
            </w:pPr>
            <w:r>
              <w:rPr>
                <w:rFonts w:ascii="仿宋_GB2312" w:hAnsi="仿宋_GB2312" w:cs="仿宋_GB2312"/>
                <w:sz w:val="24"/>
                <w:szCs w:val="24"/>
              </w:rPr>
              <w:t>1</w:t>
            </w: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642B93" w14:textId="77777777" w:rsidR="009A336B" w:rsidRDefault="00000000">
            <w:pPr>
              <w:spacing w:line="240" w:lineRule="auto"/>
              <w:ind w:firstLineChars="0" w:firstLine="0"/>
              <w:jc w:val="center"/>
              <w:rPr>
                <w:rFonts w:ascii="仿宋_GB2312" w:hAnsi="仿宋_GB2312" w:cs="仿宋_GB2312" w:hint="eastAsia"/>
                <w:sz w:val="24"/>
                <w:szCs w:val="24"/>
              </w:rPr>
            </w:pPr>
            <w:r>
              <w:rPr>
                <w:rFonts w:ascii="仿宋_GB2312" w:hAnsi="仿宋_GB2312" w:cs="仿宋_GB2312"/>
                <w:sz w:val="24"/>
                <w:szCs w:val="24"/>
              </w:rPr>
              <w:t>25</w:t>
            </w:r>
          </w:p>
        </w:tc>
      </w:tr>
      <w:tr w:rsidR="009A336B" w14:paraId="18F9B7D8" w14:textId="77777777">
        <w:trPr>
          <w:trHeight w:val="340"/>
        </w:trPr>
        <w:tc>
          <w:tcPr>
            <w:tcW w:w="9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BDA582" w14:textId="77777777" w:rsidR="009A336B" w:rsidRDefault="00000000">
            <w:pPr>
              <w:spacing w:line="240" w:lineRule="auto"/>
              <w:ind w:firstLineChars="0" w:firstLine="0"/>
              <w:jc w:val="center"/>
              <w:rPr>
                <w:rFonts w:ascii="仿宋_GB2312" w:hAnsi="仿宋_GB2312" w:cs="仿宋_GB2312" w:hint="eastAsia"/>
                <w:b/>
                <w:bCs/>
                <w:sz w:val="24"/>
                <w:szCs w:val="24"/>
              </w:rPr>
            </w:pPr>
            <w:r>
              <w:rPr>
                <w:rFonts w:ascii="仿宋_GB2312" w:hAnsi="仿宋_GB2312" w:cs="仿宋_GB2312"/>
                <w:b/>
                <w:bCs/>
                <w:sz w:val="24"/>
                <w:szCs w:val="24"/>
              </w:rPr>
              <w:t>国家标准</w:t>
            </w:r>
          </w:p>
        </w:tc>
        <w:tc>
          <w:tcPr>
            <w:tcW w:w="11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833B93" w14:textId="77777777" w:rsidR="009A336B" w:rsidRDefault="00000000">
            <w:pPr>
              <w:spacing w:line="240" w:lineRule="auto"/>
              <w:ind w:firstLineChars="0" w:firstLine="0"/>
              <w:jc w:val="center"/>
              <w:rPr>
                <w:rFonts w:ascii="仿宋_GB2312" w:hAnsi="仿宋_GB2312" w:cs="仿宋_GB2312" w:hint="eastAsia"/>
                <w:sz w:val="24"/>
                <w:szCs w:val="24"/>
              </w:rPr>
            </w:pPr>
            <w:r>
              <w:rPr>
                <w:rFonts w:ascii="仿宋_GB2312" w:hAnsi="仿宋_GB2312" w:cs="仿宋_GB2312"/>
                <w:sz w:val="24"/>
                <w:szCs w:val="24"/>
              </w:rPr>
              <w:t>85</w:t>
            </w:r>
          </w:p>
        </w:tc>
        <w:tc>
          <w:tcPr>
            <w:tcW w:w="8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915DF4" w14:textId="77777777" w:rsidR="009A336B" w:rsidRDefault="00000000">
            <w:pPr>
              <w:spacing w:line="240" w:lineRule="auto"/>
              <w:ind w:firstLineChars="0" w:firstLine="0"/>
              <w:jc w:val="center"/>
              <w:rPr>
                <w:rFonts w:ascii="仿宋_GB2312" w:hAnsi="仿宋_GB2312" w:cs="仿宋_GB2312" w:hint="eastAsia"/>
                <w:sz w:val="24"/>
                <w:szCs w:val="24"/>
              </w:rPr>
            </w:pPr>
            <w:r>
              <w:rPr>
                <w:rFonts w:ascii="仿宋_GB2312" w:hAnsi="仿宋_GB2312" w:cs="仿宋_GB2312"/>
                <w:sz w:val="24"/>
                <w:szCs w:val="24"/>
              </w:rPr>
              <w:t>81</w:t>
            </w:r>
          </w:p>
        </w:tc>
        <w:tc>
          <w:tcPr>
            <w:tcW w:w="9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CE3488" w14:textId="77777777" w:rsidR="009A336B" w:rsidRDefault="00000000">
            <w:pPr>
              <w:spacing w:line="240" w:lineRule="auto"/>
              <w:ind w:firstLineChars="0" w:firstLine="0"/>
              <w:jc w:val="center"/>
              <w:rPr>
                <w:rFonts w:ascii="仿宋_GB2312" w:hAnsi="仿宋_GB2312" w:cs="仿宋_GB2312" w:hint="eastAsia"/>
                <w:sz w:val="24"/>
                <w:szCs w:val="24"/>
              </w:rPr>
            </w:pPr>
            <w:r>
              <w:rPr>
                <w:rFonts w:ascii="仿宋_GB2312" w:hAnsi="仿宋_GB2312" w:cs="仿宋_GB2312"/>
                <w:sz w:val="24"/>
                <w:szCs w:val="24"/>
              </w:rPr>
              <w:t>121</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C2058C" w14:textId="77777777" w:rsidR="009A336B" w:rsidRDefault="00000000">
            <w:pPr>
              <w:spacing w:line="240" w:lineRule="auto"/>
              <w:ind w:firstLineChars="0" w:firstLine="0"/>
              <w:jc w:val="center"/>
              <w:rPr>
                <w:rFonts w:ascii="仿宋_GB2312" w:hAnsi="仿宋_GB2312" w:cs="仿宋_GB2312" w:hint="eastAsia"/>
                <w:sz w:val="24"/>
                <w:szCs w:val="24"/>
              </w:rPr>
            </w:pPr>
            <w:r>
              <w:rPr>
                <w:rFonts w:ascii="仿宋_GB2312" w:hAnsi="仿宋_GB2312" w:cs="仿宋_GB2312"/>
                <w:sz w:val="24"/>
                <w:szCs w:val="24"/>
              </w:rPr>
              <w:t>4</w:t>
            </w: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5B91EC" w14:textId="77777777" w:rsidR="009A336B" w:rsidRDefault="00000000">
            <w:pPr>
              <w:spacing w:line="240" w:lineRule="auto"/>
              <w:ind w:firstLineChars="0" w:firstLine="0"/>
              <w:jc w:val="center"/>
              <w:rPr>
                <w:rFonts w:ascii="仿宋_GB2312" w:hAnsi="仿宋_GB2312" w:cs="仿宋_GB2312" w:hint="eastAsia"/>
                <w:sz w:val="24"/>
                <w:szCs w:val="24"/>
              </w:rPr>
            </w:pPr>
            <w:r>
              <w:rPr>
                <w:rFonts w:ascii="仿宋_GB2312" w:hAnsi="仿宋_GB2312" w:cs="仿宋_GB2312"/>
                <w:sz w:val="24"/>
                <w:szCs w:val="24"/>
              </w:rPr>
              <w:t>291</w:t>
            </w:r>
          </w:p>
        </w:tc>
      </w:tr>
      <w:tr w:rsidR="009A336B" w14:paraId="4CEB075F" w14:textId="77777777">
        <w:trPr>
          <w:trHeight w:val="340"/>
        </w:trPr>
        <w:tc>
          <w:tcPr>
            <w:tcW w:w="9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0E9A48" w14:textId="77777777" w:rsidR="009A336B" w:rsidRDefault="00000000">
            <w:pPr>
              <w:spacing w:line="240" w:lineRule="auto"/>
              <w:ind w:firstLineChars="0" w:firstLine="0"/>
              <w:jc w:val="center"/>
              <w:rPr>
                <w:rFonts w:ascii="仿宋_GB2312" w:hAnsi="仿宋_GB2312" w:cs="仿宋_GB2312" w:hint="eastAsia"/>
                <w:b/>
                <w:bCs/>
                <w:sz w:val="24"/>
                <w:szCs w:val="24"/>
              </w:rPr>
            </w:pPr>
            <w:r>
              <w:rPr>
                <w:rFonts w:ascii="仿宋_GB2312" w:hAnsi="仿宋_GB2312" w:cs="仿宋_GB2312"/>
                <w:b/>
                <w:bCs/>
                <w:sz w:val="24"/>
                <w:szCs w:val="24"/>
              </w:rPr>
              <w:t>行业标准</w:t>
            </w:r>
          </w:p>
        </w:tc>
        <w:tc>
          <w:tcPr>
            <w:tcW w:w="11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419A91" w14:textId="77777777" w:rsidR="009A336B" w:rsidRDefault="00000000">
            <w:pPr>
              <w:spacing w:line="240" w:lineRule="auto"/>
              <w:ind w:firstLineChars="0" w:firstLine="0"/>
              <w:jc w:val="center"/>
              <w:rPr>
                <w:rFonts w:ascii="仿宋_GB2312" w:hAnsi="仿宋_GB2312" w:cs="仿宋_GB2312" w:hint="eastAsia"/>
                <w:sz w:val="24"/>
                <w:szCs w:val="24"/>
              </w:rPr>
            </w:pPr>
            <w:r>
              <w:rPr>
                <w:rFonts w:ascii="仿宋_GB2312" w:hAnsi="仿宋_GB2312" w:cs="仿宋_GB2312"/>
                <w:sz w:val="24"/>
                <w:szCs w:val="24"/>
              </w:rPr>
              <w:t>15</w:t>
            </w:r>
          </w:p>
        </w:tc>
        <w:tc>
          <w:tcPr>
            <w:tcW w:w="8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D3816C" w14:textId="77777777" w:rsidR="009A336B" w:rsidRDefault="00000000">
            <w:pPr>
              <w:spacing w:line="240" w:lineRule="auto"/>
              <w:ind w:firstLineChars="0" w:firstLine="0"/>
              <w:jc w:val="center"/>
              <w:rPr>
                <w:rFonts w:ascii="仿宋_GB2312" w:hAnsi="仿宋_GB2312" w:cs="仿宋_GB2312" w:hint="eastAsia"/>
                <w:sz w:val="24"/>
                <w:szCs w:val="24"/>
              </w:rPr>
            </w:pPr>
            <w:r>
              <w:rPr>
                <w:rFonts w:ascii="仿宋_GB2312" w:hAnsi="仿宋_GB2312" w:cs="仿宋_GB2312"/>
                <w:sz w:val="24"/>
                <w:szCs w:val="24"/>
              </w:rPr>
              <w:t>68</w:t>
            </w:r>
          </w:p>
        </w:tc>
        <w:tc>
          <w:tcPr>
            <w:tcW w:w="9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18D06B" w14:textId="77777777" w:rsidR="009A336B" w:rsidRDefault="00000000">
            <w:pPr>
              <w:spacing w:line="240" w:lineRule="auto"/>
              <w:ind w:firstLineChars="0" w:firstLine="0"/>
              <w:jc w:val="center"/>
              <w:rPr>
                <w:rFonts w:ascii="仿宋_GB2312" w:hAnsi="仿宋_GB2312" w:cs="仿宋_GB2312" w:hint="eastAsia"/>
                <w:sz w:val="24"/>
                <w:szCs w:val="24"/>
              </w:rPr>
            </w:pPr>
            <w:r>
              <w:rPr>
                <w:rFonts w:ascii="仿宋_GB2312" w:hAnsi="仿宋_GB2312" w:cs="仿宋_GB2312"/>
                <w:sz w:val="24"/>
                <w:szCs w:val="24"/>
              </w:rPr>
              <w:t>59</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007DF3" w14:textId="77777777" w:rsidR="009A336B" w:rsidRDefault="00000000">
            <w:pPr>
              <w:spacing w:line="240" w:lineRule="auto"/>
              <w:ind w:firstLineChars="0" w:firstLine="0"/>
              <w:jc w:val="center"/>
              <w:rPr>
                <w:rFonts w:ascii="仿宋_GB2312" w:hAnsi="仿宋_GB2312" w:cs="仿宋_GB2312" w:hint="eastAsia"/>
                <w:sz w:val="24"/>
                <w:szCs w:val="24"/>
              </w:rPr>
            </w:pPr>
            <w:r>
              <w:rPr>
                <w:rFonts w:ascii="仿宋_GB2312" w:hAnsi="仿宋_GB2312" w:cs="仿宋_GB2312"/>
                <w:sz w:val="24"/>
                <w:szCs w:val="24"/>
              </w:rPr>
              <w:t>4</w:t>
            </w: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ECAE65" w14:textId="77777777" w:rsidR="009A336B" w:rsidRDefault="00000000">
            <w:pPr>
              <w:spacing w:line="240" w:lineRule="auto"/>
              <w:ind w:firstLineChars="0" w:firstLine="0"/>
              <w:jc w:val="center"/>
              <w:rPr>
                <w:rFonts w:ascii="仿宋_GB2312" w:hAnsi="仿宋_GB2312" w:cs="仿宋_GB2312" w:hint="eastAsia"/>
                <w:sz w:val="24"/>
                <w:szCs w:val="24"/>
              </w:rPr>
            </w:pPr>
            <w:r>
              <w:rPr>
                <w:rFonts w:ascii="仿宋_GB2312" w:hAnsi="仿宋_GB2312" w:cs="仿宋_GB2312"/>
                <w:sz w:val="24"/>
                <w:szCs w:val="24"/>
              </w:rPr>
              <w:t>146</w:t>
            </w:r>
          </w:p>
        </w:tc>
      </w:tr>
      <w:tr w:rsidR="009A336B" w14:paraId="39307322" w14:textId="77777777">
        <w:trPr>
          <w:trHeight w:val="340"/>
        </w:trPr>
        <w:tc>
          <w:tcPr>
            <w:tcW w:w="9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86A792" w14:textId="77777777" w:rsidR="009A336B" w:rsidRDefault="00000000">
            <w:pPr>
              <w:spacing w:line="240" w:lineRule="auto"/>
              <w:ind w:firstLineChars="0" w:firstLine="0"/>
              <w:jc w:val="center"/>
              <w:rPr>
                <w:rFonts w:ascii="仿宋_GB2312" w:hAnsi="仿宋_GB2312" w:cs="仿宋_GB2312" w:hint="eastAsia"/>
                <w:b/>
                <w:bCs/>
                <w:sz w:val="24"/>
                <w:szCs w:val="24"/>
              </w:rPr>
            </w:pPr>
            <w:r>
              <w:rPr>
                <w:rFonts w:ascii="仿宋_GB2312" w:hAnsi="仿宋_GB2312" w:cs="仿宋_GB2312"/>
                <w:b/>
                <w:bCs/>
                <w:sz w:val="24"/>
                <w:szCs w:val="24"/>
              </w:rPr>
              <w:t>湾区标准</w:t>
            </w:r>
          </w:p>
        </w:tc>
        <w:tc>
          <w:tcPr>
            <w:tcW w:w="11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D777A3" w14:textId="77777777" w:rsidR="009A336B" w:rsidRDefault="00000000">
            <w:pPr>
              <w:spacing w:line="240" w:lineRule="auto"/>
              <w:ind w:firstLineChars="0" w:firstLine="0"/>
              <w:jc w:val="center"/>
              <w:rPr>
                <w:rFonts w:ascii="仿宋_GB2312" w:hAnsi="仿宋_GB2312" w:cs="仿宋_GB2312" w:hint="eastAsia"/>
                <w:sz w:val="24"/>
                <w:szCs w:val="24"/>
              </w:rPr>
            </w:pPr>
            <w:r>
              <w:rPr>
                <w:rFonts w:ascii="仿宋_GB2312" w:hAnsi="仿宋_GB2312" w:cs="仿宋_GB2312"/>
                <w:sz w:val="24"/>
                <w:szCs w:val="24"/>
              </w:rPr>
              <w:t>0</w:t>
            </w:r>
          </w:p>
        </w:tc>
        <w:tc>
          <w:tcPr>
            <w:tcW w:w="8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157BC3" w14:textId="77777777" w:rsidR="009A336B" w:rsidRDefault="00000000">
            <w:pPr>
              <w:spacing w:line="240" w:lineRule="auto"/>
              <w:ind w:firstLineChars="0" w:firstLine="0"/>
              <w:jc w:val="center"/>
              <w:rPr>
                <w:rFonts w:ascii="仿宋_GB2312" w:hAnsi="仿宋_GB2312" w:cs="仿宋_GB2312" w:hint="eastAsia"/>
                <w:sz w:val="24"/>
                <w:szCs w:val="24"/>
              </w:rPr>
            </w:pPr>
            <w:r>
              <w:rPr>
                <w:rFonts w:ascii="仿宋_GB2312" w:hAnsi="仿宋_GB2312" w:cs="仿宋_GB2312"/>
                <w:sz w:val="24"/>
                <w:szCs w:val="24"/>
              </w:rPr>
              <w:t>1</w:t>
            </w:r>
          </w:p>
        </w:tc>
        <w:tc>
          <w:tcPr>
            <w:tcW w:w="9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39AF9F" w14:textId="77777777" w:rsidR="009A336B" w:rsidRDefault="00000000">
            <w:pPr>
              <w:spacing w:line="240" w:lineRule="auto"/>
              <w:ind w:firstLineChars="0" w:firstLine="0"/>
              <w:jc w:val="center"/>
              <w:rPr>
                <w:rFonts w:ascii="仿宋_GB2312" w:hAnsi="仿宋_GB2312" w:cs="仿宋_GB2312" w:hint="eastAsia"/>
                <w:sz w:val="24"/>
                <w:szCs w:val="24"/>
              </w:rPr>
            </w:pPr>
            <w:r>
              <w:rPr>
                <w:rFonts w:ascii="仿宋_GB2312" w:hAnsi="仿宋_GB2312" w:cs="仿宋_GB2312"/>
                <w:sz w:val="24"/>
                <w:szCs w:val="24"/>
              </w:rPr>
              <w:t>1</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13410D" w14:textId="77777777" w:rsidR="009A336B" w:rsidRDefault="00000000">
            <w:pPr>
              <w:spacing w:line="240" w:lineRule="auto"/>
              <w:ind w:firstLineChars="0" w:firstLine="0"/>
              <w:jc w:val="center"/>
              <w:rPr>
                <w:rFonts w:ascii="仿宋_GB2312" w:hAnsi="仿宋_GB2312" w:cs="仿宋_GB2312" w:hint="eastAsia"/>
                <w:sz w:val="24"/>
                <w:szCs w:val="24"/>
              </w:rPr>
            </w:pPr>
            <w:r>
              <w:rPr>
                <w:rFonts w:ascii="仿宋_GB2312" w:hAnsi="仿宋_GB2312" w:cs="仿宋_GB2312"/>
                <w:sz w:val="24"/>
                <w:szCs w:val="24"/>
              </w:rPr>
              <w:t>0</w:t>
            </w: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B364D7" w14:textId="77777777" w:rsidR="009A336B" w:rsidRDefault="00000000">
            <w:pPr>
              <w:spacing w:line="240" w:lineRule="auto"/>
              <w:ind w:firstLineChars="0" w:firstLine="0"/>
              <w:jc w:val="center"/>
              <w:rPr>
                <w:rFonts w:ascii="仿宋_GB2312" w:hAnsi="仿宋_GB2312" w:cs="仿宋_GB2312" w:hint="eastAsia"/>
                <w:sz w:val="24"/>
                <w:szCs w:val="24"/>
              </w:rPr>
            </w:pPr>
            <w:r>
              <w:rPr>
                <w:rFonts w:ascii="仿宋_GB2312" w:hAnsi="仿宋_GB2312" w:cs="仿宋_GB2312"/>
                <w:sz w:val="24"/>
                <w:szCs w:val="24"/>
              </w:rPr>
              <w:t>2</w:t>
            </w:r>
          </w:p>
        </w:tc>
      </w:tr>
      <w:tr w:rsidR="009A336B" w14:paraId="4B39DAE1" w14:textId="77777777">
        <w:trPr>
          <w:trHeight w:val="340"/>
        </w:trPr>
        <w:tc>
          <w:tcPr>
            <w:tcW w:w="9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BDAFE7" w14:textId="77777777" w:rsidR="009A336B" w:rsidRDefault="00000000">
            <w:pPr>
              <w:spacing w:line="240" w:lineRule="auto"/>
              <w:ind w:firstLineChars="0" w:firstLine="0"/>
              <w:jc w:val="center"/>
              <w:rPr>
                <w:rFonts w:ascii="仿宋_GB2312" w:hAnsi="仿宋_GB2312" w:cs="仿宋_GB2312" w:hint="eastAsia"/>
                <w:b/>
                <w:bCs/>
                <w:sz w:val="24"/>
                <w:szCs w:val="24"/>
              </w:rPr>
            </w:pPr>
            <w:r>
              <w:rPr>
                <w:rFonts w:ascii="仿宋_GB2312" w:hAnsi="仿宋_GB2312" w:cs="仿宋_GB2312"/>
                <w:b/>
                <w:bCs/>
                <w:sz w:val="24"/>
                <w:szCs w:val="24"/>
              </w:rPr>
              <w:t>地方标准</w:t>
            </w:r>
          </w:p>
        </w:tc>
        <w:tc>
          <w:tcPr>
            <w:tcW w:w="11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11EE83" w14:textId="77777777" w:rsidR="009A336B" w:rsidRDefault="00000000">
            <w:pPr>
              <w:spacing w:line="240" w:lineRule="auto"/>
              <w:ind w:firstLineChars="0" w:firstLine="0"/>
              <w:jc w:val="center"/>
              <w:rPr>
                <w:rFonts w:ascii="仿宋_GB2312" w:hAnsi="仿宋_GB2312" w:cs="仿宋_GB2312" w:hint="eastAsia"/>
                <w:sz w:val="24"/>
                <w:szCs w:val="24"/>
              </w:rPr>
            </w:pPr>
            <w:r>
              <w:rPr>
                <w:rFonts w:ascii="仿宋_GB2312" w:hAnsi="仿宋_GB2312" w:cs="仿宋_GB2312"/>
                <w:sz w:val="24"/>
                <w:szCs w:val="24"/>
              </w:rPr>
              <w:t>1</w:t>
            </w:r>
          </w:p>
        </w:tc>
        <w:tc>
          <w:tcPr>
            <w:tcW w:w="8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F7D6E7" w14:textId="77777777" w:rsidR="009A336B" w:rsidRDefault="00000000">
            <w:pPr>
              <w:spacing w:line="240" w:lineRule="auto"/>
              <w:ind w:firstLineChars="0" w:firstLine="0"/>
              <w:jc w:val="center"/>
              <w:rPr>
                <w:rFonts w:ascii="仿宋_GB2312" w:hAnsi="仿宋_GB2312" w:cs="仿宋_GB2312" w:hint="eastAsia"/>
                <w:sz w:val="24"/>
                <w:szCs w:val="24"/>
              </w:rPr>
            </w:pPr>
            <w:r>
              <w:rPr>
                <w:rFonts w:ascii="仿宋_GB2312" w:hAnsi="仿宋_GB2312" w:cs="仿宋_GB2312"/>
                <w:sz w:val="24"/>
                <w:szCs w:val="24"/>
              </w:rPr>
              <w:t>17</w:t>
            </w:r>
          </w:p>
        </w:tc>
        <w:tc>
          <w:tcPr>
            <w:tcW w:w="9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FC486A" w14:textId="77777777" w:rsidR="009A336B" w:rsidRDefault="00000000">
            <w:pPr>
              <w:spacing w:line="240" w:lineRule="auto"/>
              <w:ind w:firstLineChars="0" w:firstLine="0"/>
              <w:jc w:val="center"/>
              <w:rPr>
                <w:rFonts w:ascii="仿宋_GB2312" w:hAnsi="仿宋_GB2312" w:cs="仿宋_GB2312" w:hint="eastAsia"/>
                <w:sz w:val="24"/>
                <w:szCs w:val="24"/>
              </w:rPr>
            </w:pPr>
            <w:r>
              <w:rPr>
                <w:rFonts w:ascii="仿宋_GB2312" w:hAnsi="仿宋_GB2312" w:cs="仿宋_GB2312"/>
                <w:sz w:val="24"/>
                <w:szCs w:val="24"/>
              </w:rPr>
              <w:t>8</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72E4F2" w14:textId="77777777" w:rsidR="009A336B" w:rsidRDefault="00000000">
            <w:pPr>
              <w:spacing w:line="240" w:lineRule="auto"/>
              <w:ind w:firstLineChars="0" w:firstLine="0"/>
              <w:jc w:val="center"/>
              <w:rPr>
                <w:rFonts w:ascii="仿宋_GB2312" w:hAnsi="仿宋_GB2312" w:cs="仿宋_GB2312" w:hint="eastAsia"/>
                <w:sz w:val="24"/>
                <w:szCs w:val="24"/>
              </w:rPr>
            </w:pPr>
            <w:r>
              <w:rPr>
                <w:rFonts w:ascii="仿宋_GB2312" w:hAnsi="仿宋_GB2312" w:cs="仿宋_GB2312"/>
                <w:sz w:val="24"/>
                <w:szCs w:val="24"/>
              </w:rPr>
              <w:t>2</w:t>
            </w: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C5FAF8" w14:textId="77777777" w:rsidR="009A336B" w:rsidRDefault="00000000">
            <w:pPr>
              <w:spacing w:line="240" w:lineRule="auto"/>
              <w:ind w:firstLineChars="0" w:firstLine="0"/>
              <w:jc w:val="center"/>
              <w:rPr>
                <w:rFonts w:ascii="仿宋_GB2312" w:hAnsi="仿宋_GB2312" w:cs="仿宋_GB2312" w:hint="eastAsia"/>
                <w:sz w:val="24"/>
                <w:szCs w:val="24"/>
              </w:rPr>
            </w:pPr>
            <w:r>
              <w:rPr>
                <w:rFonts w:ascii="仿宋_GB2312" w:hAnsi="仿宋_GB2312" w:cs="仿宋_GB2312"/>
                <w:sz w:val="24"/>
                <w:szCs w:val="24"/>
              </w:rPr>
              <w:t>28</w:t>
            </w:r>
          </w:p>
        </w:tc>
      </w:tr>
      <w:tr w:rsidR="009A336B" w14:paraId="773E0FEF" w14:textId="77777777">
        <w:trPr>
          <w:trHeight w:val="340"/>
        </w:trPr>
        <w:tc>
          <w:tcPr>
            <w:tcW w:w="9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8EBAF7" w14:textId="77777777" w:rsidR="009A336B" w:rsidRDefault="00000000">
            <w:pPr>
              <w:spacing w:line="240" w:lineRule="auto"/>
              <w:ind w:firstLineChars="0" w:firstLine="0"/>
              <w:jc w:val="center"/>
              <w:rPr>
                <w:rFonts w:ascii="仿宋_GB2312" w:hAnsi="仿宋_GB2312" w:cs="仿宋_GB2312" w:hint="eastAsia"/>
                <w:b/>
                <w:bCs/>
                <w:sz w:val="24"/>
                <w:szCs w:val="24"/>
              </w:rPr>
            </w:pPr>
            <w:r>
              <w:rPr>
                <w:rFonts w:ascii="仿宋_GB2312" w:hAnsi="仿宋_GB2312" w:cs="仿宋_GB2312"/>
                <w:b/>
                <w:bCs/>
                <w:sz w:val="24"/>
                <w:szCs w:val="24"/>
              </w:rPr>
              <w:t>团体标准</w:t>
            </w:r>
          </w:p>
        </w:tc>
        <w:tc>
          <w:tcPr>
            <w:tcW w:w="11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A7454F" w14:textId="77777777" w:rsidR="009A336B" w:rsidRDefault="00000000">
            <w:pPr>
              <w:spacing w:line="240" w:lineRule="auto"/>
              <w:ind w:firstLineChars="0" w:firstLine="0"/>
              <w:jc w:val="center"/>
              <w:rPr>
                <w:rFonts w:ascii="仿宋_GB2312" w:hAnsi="仿宋_GB2312" w:cs="仿宋_GB2312" w:hint="eastAsia"/>
                <w:sz w:val="24"/>
                <w:szCs w:val="24"/>
              </w:rPr>
            </w:pPr>
            <w:r>
              <w:rPr>
                <w:rFonts w:ascii="仿宋_GB2312" w:hAnsi="仿宋_GB2312" w:cs="仿宋_GB2312"/>
                <w:sz w:val="24"/>
                <w:szCs w:val="24"/>
              </w:rPr>
              <w:t>2</w:t>
            </w:r>
          </w:p>
        </w:tc>
        <w:tc>
          <w:tcPr>
            <w:tcW w:w="8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1ACEA6" w14:textId="77777777" w:rsidR="009A336B" w:rsidRDefault="00000000">
            <w:pPr>
              <w:spacing w:line="240" w:lineRule="auto"/>
              <w:ind w:firstLineChars="0" w:firstLine="0"/>
              <w:jc w:val="center"/>
              <w:rPr>
                <w:rFonts w:ascii="仿宋_GB2312" w:hAnsi="仿宋_GB2312" w:cs="仿宋_GB2312" w:hint="eastAsia"/>
                <w:sz w:val="24"/>
                <w:szCs w:val="24"/>
              </w:rPr>
            </w:pPr>
            <w:r>
              <w:rPr>
                <w:rFonts w:ascii="仿宋_GB2312" w:hAnsi="仿宋_GB2312" w:cs="仿宋_GB2312"/>
                <w:sz w:val="24"/>
                <w:szCs w:val="24"/>
              </w:rPr>
              <w:t>8</w:t>
            </w:r>
          </w:p>
        </w:tc>
        <w:tc>
          <w:tcPr>
            <w:tcW w:w="9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76A62D" w14:textId="77777777" w:rsidR="009A336B" w:rsidRDefault="00000000">
            <w:pPr>
              <w:spacing w:line="240" w:lineRule="auto"/>
              <w:ind w:firstLineChars="0" w:firstLine="0"/>
              <w:jc w:val="center"/>
              <w:rPr>
                <w:rFonts w:ascii="仿宋_GB2312" w:hAnsi="仿宋_GB2312" w:cs="仿宋_GB2312" w:hint="eastAsia"/>
                <w:sz w:val="24"/>
                <w:szCs w:val="24"/>
              </w:rPr>
            </w:pPr>
            <w:r>
              <w:rPr>
                <w:rFonts w:ascii="仿宋_GB2312" w:hAnsi="仿宋_GB2312" w:cs="仿宋_GB2312"/>
                <w:sz w:val="24"/>
                <w:szCs w:val="24"/>
              </w:rPr>
              <w:t>3</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D1C718" w14:textId="77777777" w:rsidR="009A336B" w:rsidRDefault="00000000">
            <w:pPr>
              <w:spacing w:line="240" w:lineRule="auto"/>
              <w:ind w:firstLineChars="0" w:firstLine="0"/>
              <w:jc w:val="center"/>
              <w:rPr>
                <w:rFonts w:ascii="仿宋_GB2312" w:hAnsi="仿宋_GB2312" w:cs="仿宋_GB2312" w:hint="eastAsia"/>
                <w:sz w:val="24"/>
                <w:szCs w:val="24"/>
              </w:rPr>
            </w:pPr>
            <w:r>
              <w:rPr>
                <w:rFonts w:ascii="仿宋_GB2312" w:hAnsi="仿宋_GB2312" w:cs="仿宋_GB2312"/>
                <w:sz w:val="24"/>
                <w:szCs w:val="24"/>
              </w:rPr>
              <w:t>0</w:t>
            </w: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CFA6C7" w14:textId="77777777" w:rsidR="009A336B" w:rsidRDefault="00000000">
            <w:pPr>
              <w:spacing w:line="240" w:lineRule="auto"/>
              <w:ind w:firstLineChars="0" w:firstLine="0"/>
              <w:jc w:val="center"/>
              <w:rPr>
                <w:rFonts w:ascii="仿宋_GB2312" w:hAnsi="仿宋_GB2312" w:cs="仿宋_GB2312" w:hint="eastAsia"/>
                <w:sz w:val="24"/>
                <w:szCs w:val="24"/>
              </w:rPr>
            </w:pPr>
            <w:r>
              <w:rPr>
                <w:rFonts w:ascii="仿宋_GB2312" w:hAnsi="仿宋_GB2312" w:cs="仿宋_GB2312"/>
                <w:sz w:val="24"/>
                <w:szCs w:val="24"/>
              </w:rPr>
              <w:t>13</w:t>
            </w:r>
          </w:p>
        </w:tc>
      </w:tr>
      <w:tr w:rsidR="009A336B" w14:paraId="606E03B9" w14:textId="77777777">
        <w:trPr>
          <w:trHeight w:val="340"/>
        </w:trPr>
        <w:tc>
          <w:tcPr>
            <w:tcW w:w="9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F63664" w14:textId="77777777" w:rsidR="009A336B" w:rsidRDefault="00000000">
            <w:pPr>
              <w:spacing w:line="240" w:lineRule="auto"/>
              <w:ind w:firstLineChars="0" w:firstLine="0"/>
              <w:jc w:val="center"/>
              <w:rPr>
                <w:rFonts w:ascii="仿宋_GB2312" w:hAnsi="仿宋_GB2312" w:cs="仿宋_GB2312" w:hint="eastAsia"/>
                <w:b/>
                <w:bCs/>
                <w:sz w:val="24"/>
                <w:szCs w:val="24"/>
              </w:rPr>
            </w:pPr>
            <w:r>
              <w:rPr>
                <w:rFonts w:ascii="仿宋_GB2312" w:hAnsi="仿宋_GB2312" w:cs="仿宋_GB2312"/>
                <w:b/>
                <w:bCs/>
                <w:sz w:val="24"/>
                <w:szCs w:val="24"/>
              </w:rPr>
              <w:t>其他(如</w:t>
            </w:r>
            <w:r>
              <w:rPr>
                <w:rFonts w:ascii="仿宋_GB2312" w:hAnsi="仿宋_GB2312" w:cs="仿宋_GB2312" w:hint="eastAsia"/>
                <w:b/>
                <w:bCs/>
                <w:sz w:val="24"/>
                <w:szCs w:val="24"/>
              </w:rPr>
              <w:t>政策配套</w:t>
            </w:r>
            <w:r>
              <w:rPr>
                <w:rFonts w:ascii="仿宋_GB2312" w:hAnsi="仿宋_GB2312" w:cs="仿宋_GB2312"/>
                <w:b/>
                <w:bCs/>
                <w:sz w:val="24"/>
                <w:szCs w:val="24"/>
              </w:rPr>
              <w:t>文件)</w:t>
            </w:r>
          </w:p>
        </w:tc>
        <w:tc>
          <w:tcPr>
            <w:tcW w:w="11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9169D3" w14:textId="77777777" w:rsidR="009A336B" w:rsidRDefault="00000000">
            <w:pPr>
              <w:spacing w:line="240" w:lineRule="auto"/>
              <w:ind w:firstLineChars="0" w:firstLine="0"/>
              <w:jc w:val="center"/>
              <w:rPr>
                <w:rFonts w:ascii="仿宋_GB2312" w:hAnsi="仿宋_GB2312" w:cs="仿宋_GB2312" w:hint="eastAsia"/>
                <w:sz w:val="24"/>
                <w:szCs w:val="24"/>
              </w:rPr>
            </w:pPr>
            <w:r>
              <w:rPr>
                <w:rFonts w:ascii="仿宋_GB2312" w:hAnsi="仿宋_GB2312" w:cs="仿宋_GB2312"/>
                <w:sz w:val="24"/>
                <w:szCs w:val="24"/>
              </w:rPr>
              <w:t>8</w:t>
            </w:r>
          </w:p>
        </w:tc>
        <w:tc>
          <w:tcPr>
            <w:tcW w:w="8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95B925" w14:textId="77777777" w:rsidR="009A336B" w:rsidRDefault="00000000">
            <w:pPr>
              <w:spacing w:line="240" w:lineRule="auto"/>
              <w:ind w:firstLineChars="0" w:firstLine="0"/>
              <w:jc w:val="center"/>
              <w:rPr>
                <w:rFonts w:ascii="仿宋_GB2312" w:hAnsi="仿宋_GB2312" w:cs="仿宋_GB2312" w:hint="eastAsia"/>
                <w:sz w:val="24"/>
                <w:szCs w:val="24"/>
              </w:rPr>
            </w:pPr>
            <w:r>
              <w:rPr>
                <w:rFonts w:ascii="仿宋_GB2312" w:hAnsi="仿宋_GB2312" w:cs="仿宋_GB2312"/>
                <w:sz w:val="24"/>
                <w:szCs w:val="24"/>
              </w:rPr>
              <w:t>16</w:t>
            </w:r>
          </w:p>
        </w:tc>
        <w:tc>
          <w:tcPr>
            <w:tcW w:w="9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EC6CB9" w14:textId="77777777" w:rsidR="009A336B" w:rsidRDefault="00000000">
            <w:pPr>
              <w:spacing w:line="240" w:lineRule="auto"/>
              <w:ind w:firstLineChars="0" w:firstLine="0"/>
              <w:jc w:val="center"/>
              <w:rPr>
                <w:rFonts w:ascii="仿宋_GB2312" w:hAnsi="仿宋_GB2312" w:cs="仿宋_GB2312" w:hint="eastAsia"/>
                <w:sz w:val="24"/>
                <w:szCs w:val="24"/>
              </w:rPr>
            </w:pPr>
            <w:r>
              <w:rPr>
                <w:rFonts w:ascii="仿宋_GB2312" w:hAnsi="仿宋_GB2312" w:cs="仿宋_GB2312"/>
                <w:sz w:val="24"/>
                <w:szCs w:val="24"/>
              </w:rPr>
              <w:t>26</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13DC75" w14:textId="77777777" w:rsidR="009A336B" w:rsidRDefault="00000000">
            <w:pPr>
              <w:spacing w:line="240" w:lineRule="auto"/>
              <w:ind w:firstLineChars="0" w:firstLine="0"/>
              <w:jc w:val="center"/>
              <w:rPr>
                <w:rFonts w:ascii="仿宋_GB2312" w:hAnsi="仿宋_GB2312" w:cs="仿宋_GB2312" w:hint="eastAsia"/>
                <w:sz w:val="24"/>
                <w:szCs w:val="24"/>
              </w:rPr>
            </w:pPr>
            <w:r>
              <w:rPr>
                <w:rFonts w:ascii="仿宋_GB2312" w:hAnsi="仿宋_GB2312" w:cs="仿宋_GB2312"/>
                <w:sz w:val="24"/>
                <w:szCs w:val="24"/>
              </w:rPr>
              <w:t>4</w:t>
            </w: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FD59E2" w14:textId="77777777" w:rsidR="009A336B" w:rsidRDefault="00000000">
            <w:pPr>
              <w:spacing w:line="240" w:lineRule="auto"/>
              <w:ind w:firstLineChars="0" w:firstLine="0"/>
              <w:jc w:val="center"/>
              <w:rPr>
                <w:rFonts w:ascii="仿宋_GB2312" w:hAnsi="仿宋_GB2312" w:cs="仿宋_GB2312" w:hint="eastAsia"/>
                <w:sz w:val="24"/>
                <w:szCs w:val="24"/>
              </w:rPr>
            </w:pPr>
            <w:r>
              <w:rPr>
                <w:rFonts w:ascii="仿宋_GB2312" w:hAnsi="仿宋_GB2312" w:cs="仿宋_GB2312"/>
                <w:sz w:val="24"/>
                <w:szCs w:val="24"/>
              </w:rPr>
              <w:t>54</w:t>
            </w:r>
          </w:p>
        </w:tc>
      </w:tr>
      <w:tr w:rsidR="009A336B" w14:paraId="472F355F" w14:textId="77777777">
        <w:trPr>
          <w:trHeight w:val="340"/>
        </w:trPr>
        <w:tc>
          <w:tcPr>
            <w:tcW w:w="9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91BB20" w14:textId="77777777" w:rsidR="009A336B" w:rsidRDefault="00000000">
            <w:pPr>
              <w:spacing w:line="240" w:lineRule="auto"/>
              <w:ind w:firstLineChars="0" w:firstLine="0"/>
              <w:jc w:val="center"/>
              <w:rPr>
                <w:rFonts w:ascii="仿宋_GB2312" w:hAnsi="仿宋_GB2312" w:cs="仿宋_GB2312" w:hint="eastAsia"/>
                <w:b/>
                <w:bCs/>
                <w:sz w:val="24"/>
                <w:szCs w:val="24"/>
              </w:rPr>
            </w:pPr>
            <w:r>
              <w:rPr>
                <w:rFonts w:ascii="仿宋_GB2312" w:hAnsi="仿宋_GB2312" w:cs="仿宋_GB2312"/>
                <w:b/>
                <w:bCs/>
                <w:sz w:val="24"/>
                <w:szCs w:val="24"/>
              </w:rPr>
              <w:t>合计</w:t>
            </w:r>
          </w:p>
        </w:tc>
        <w:tc>
          <w:tcPr>
            <w:tcW w:w="11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C4C28C" w14:textId="77777777" w:rsidR="009A336B" w:rsidRDefault="00000000">
            <w:pPr>
              <w:spacing w:line="240" w:lineRule="auto"/>
              <w:ind w:firstLineChars="0" w:firstLine="0"/>
              <w:jc w:val="center"/>
              <w:rPr>
                <w:rFonts w:ascii="仿宋_GB2312" w:hAnsi="仿宋_GB2312" w:cs="仿宋_GB2312" w:hint="eastAsia"/>
                <w:sz w:val="24"/>
                <w:szCs w:val="24"/>
              </w:rPr>
            </w:pPr>
            <w:r>
              <w:rPr>
                <w:rFonts w:ascii="仿宋_GB2312" w:hAnsi="仿宋_GB2312" w:cs="仿宋_GB2312"/>
                <w:sz w:val="24"/>
                <w:szCs w:val="24"/>
              </w:rPr>
              <w:t>116</w:t>
            </w:r>
          </w:p>
        </w:tc>
        <w:tc>
          <w:tcPr>
            <w:tcW w:w="8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683B85" w14:textId="77777777" w:rsidR="009A336B" w:rsidRDefault="00000000">
            <w:pPr>
              <w:spacing w:line="240" w:lineRule="auto"/>
              <w:ind w:firstLineChars="0" w:firstLine="0"/>
              <w:jc w:val="center"/>
              <w:rPr>
                <w:rFonts w:ascii="仿宋_GB2312" w:hAnsi="仿宋_GB2312" w:cs="仿宋_GB2312" w:hint="eastAsia"/>
                <w:sz w:val="24"/>
                <w:szCs w:val="24"/>
              </w:rPr>
            </w:pPr>
            <w:r>
              <w:rPr>
                <w:rFonts w:ascii="仿宋_GB2312" w:hAnsi="仿宋_GB2312" w:cs="仿宋_GB2312"/>
                <w:sz w:val="24"/>
                <w:szCs w:val="24"/>
              </w:rPr>
              <w:t>193</w:t>
            </w:r>
          </w:p>
        </w:tc>
        <w:tc>
          <w:tcPr>
            <w:tcW w:w="9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C01BCF" w14:textId="77777777" w:rsidR="009A336B" w:rsidRDefault="00000000">
            <w:pPr>
              <w:spacing w:line="240" w:lineRule="auto"/>
              <w:ind w:firstLineChars="0" w:firstLine="0"/>
              <w:jc w:val="center"/>
              <w:rPr>
                <w:rFonts w:ascii="仿宋_GB2312" w:hAnsi="仿宋_GB2312" w:cs="仿宋_GB2312" w:hint="eastAsia"/>
                <w:sz w:val="24"/>
                <w:szCs w:val="24"/>
              </w:rPr>
            </w:pPr>
            <w:r>
              <w:rPr>
                <w:rFonts w:ascii="仿宋_GB2312" w:hAnsi="仿宋_GB2312" w:cs="仿宋_GB2312"/>
                <w:sz w:val="24"/>
                <w:szCs w:val="24"/>
              </w:rPr>
              <w:t>235</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F79A69" w14:textId="77777777" w:rsidR="009A336B" w:rsidRDefault="00000000">
            <w:pPr>
              <w:spacing w:line="240" w:lineRule="auto"/>
              <w:ind w:firstLineChars="0" w:firstLine="0"/>
              <w:jc w:val="center"/>
              <w:rPr>
                <w:rFonts w:ascii="仿宋_GB2312" w:hAnsi="仿宋_GB2312" w:cs="仿宋_GB2312" w:hint="eastAsia"/>
                <w:sz w:val="24"/>
                <w:szCs w:val="24"/>
              </w:rPr>
            </w:pPr>
            <w:r>
              <w:rPr>
                <w:rFonts w:ascii="仿宋_GB2312" w:hAnsi="仿宋_GB2312" w:cs="仿宋_GB2312"/>
                <w:sz w:val="24"/>
                <w:szCs w:val="24"/>
              </w:rPr>
              <w:t>15</w:t>
            </w: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EB6931" w14:textId="77777777" w:rsidR="009A336B" w:rsidRDefault="00000000">
            <w:pPr>
              <w:spacing w:line="240" w:lineRule="auto"/>
              <w:ind w:firstLineChars="0" w:firstLine="0"/>
              <w:jc w:val="center"/>
              <w:rPr>
                <w:rFonts w:ascii="仿宋_GB2312" w:hAnsi="仿宋_GB2312" w:cs="仿宋_GB2312" w:hint="eastAsia"/>
                <w:sz w:val="24"/>
                <w:szCs w:val="24"/>
              </w:rPr>
            </w:pPr>
            <w:r>
              <w:rPr>
                <w:rFonts w:ascii="仿宋_GB2312" w:hAnsi="仿宋_GB2312" w:cs="仿宋_GB2312"/>
                <w:sz w:val="24"/>
                <w:szCs w:val="24"/>
              </w:rPr>
              <w:t>559</w:t>
            </w:r>
          </w:p>
        </w:tc>
      </w:tr>
    </w:tbl>
    <w:p w14:paraId="791F5CAB" w14:textId="77777777" w:rsidR="009A336B" w:rsidRDefault="00000000">
      <w:pPr>
        <w:ind w:firstLineChars="0" w:firstLine="0"/>
        <w:jc w:val="center"/>
        <w:rPr>
          <w:rFonts w:ascii="仿宋_GB2312" w:hAnsi="仿宋_GB2312" w:cs="仿宋_GB2312" w:hint="eastAsia"/>
          <w:sz w:val="24"/>
          <w:szCs w:val="24"/>
        </w:rPr>
      </w:pPr>
      <w:bookmarkStart w:id="63" w:name="_Toc6305"/>
      <w:bookmarkStart w:id="64" w:name="_Toc32634"/>
      <w:bookmarkStart w:id="65" w:name="_Toc16825"/>
      <w:r>
        <w:rPr>
          <w:rFonts w:ascii="仿宋_GB2312" w:hAnsi="仿宋_GB2312" w:cs="仿宋_GB2312" w:hint="eastAsia"/>
          <w:sz w:val="24"/>
          <w:szCs w:val="24"/>
        </w:rPr>
        <w:t>表3：标准体系中标准化试点联盟单位牵头或参与制定的标准统计表</w:t>
      </w:r>
    </w:p>
    <w:tbl>
      <w:tblPr>
        <w:tblW w:w="4999" w:type="pct"/>
        <w:tblLook w:val="04A0" w:firstRow="1" w:lastRow="0" w:firstColumn="1" w:lastColumn="0" w:noHBand="0" w:noVBand="1"/>
      </w:tblPr>
      <w:tblGrid>
        <w:gridCol w:w="3835"/>
        <w:gridCol w:w="4997"/>
      </w:tblGrid>
      <w:tr w:rsidR="009A336B" w14:paraId="51635EA0" w14:textId="77777777">
        <w:trPr>
          <w:trHeight w:val="454"/>
        </w:trPr>
        <w:tc>
          <w:tcPr>
            <w:tcW w:w="2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33002F" w14:textId="77777777" w:rsidR="009A336B" w:rsidRDefault="00000000">
            <w:pPr>
              <w:spacing w:line="240" w:lineRule="auto"/>
              <w:ind w:firstLineChars="0" w:firstLine="0"/>
              <w:jc w:val="center"/>
              <w:rPr>
                <w:rFonts w:ascii="仿宋_GB2312" w:hAnsi="仿宋_GB2312" w:cs="仿宋_GB2312" w:hint="eastAsia"/>
                <w:b/>
                <w:bCs/>
                <w:sz w:val="24"/>
                <w:szCs w:val="24"/>
              </w:rPr>
            </w:pPr>
            <w:r>
              <w:rPr>
                <w:rFonts w:ascii="仿宋_GB2312" w:hAnsi="仿宋_GB2312" w:cs="仿宋_GB2312"/>
                <w:b/>
                <w:bCs/>
                <w:sz w:val="24"/>
                <w:szCs w:val="24"/>
              </w:rPr>
              <w:t>文件类型</w:t>
            </w:r>
          </w:p>
        </w:tc>
        <w:tc>
          <w:tcPr>
            <w:tcW w:w="28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9AF2DA" w14:textId="77777777" w:rsidR="009A336B" w:rsidRDefault="00000000">
            <w:pPr>
              <w:spacing w:line="240" w:lineRule="auto"/>
              <w:ind w:firstLineChars="0" w:firstLine="0"/>
              <w:jc w:val="center"/>
              <w:rPr>
                <w:rFonts w:ascii="仿宋_GB2312" w:hAnsi="仿宋_GB2312" w:cs="仿宋_GB2312" w:hint="eastAsia"/>
                <w:b/>
                <w:bCs/>
                <w:sz w:val="24"/>
                <w:szCs w:val="24"/>
              </w:rPr>
            </w:pPr>
            <w:r>
              <w:rPr>
                <w:rFonts w:ascii="仿宋_GB2312" w:hAnsi="仿宋_GB2312" w:cs="仿宋_GB2312" w:hint="eastAsia"/>
                <w:b/>
                <w:bCs/>
                <w:sz w:val="24"/>
                <w:szCs w:val="24"/>
              </w:rPr>
              <w:t>数量</w:t>
            </w:r>
          </w:p>
        </w:tc>
      </w:tr>
      <w:tr w:rsidR="009A336B" w14:paraId="39FFD285" w14:textId="77777777">
        <w:trPr>
          <w:trHeight w:val="454"/>
        </w:trPr>
        <w:tc>
          <w:tcPr>
            <w:tcW w:w="2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31FA43" w14:textId="77777777" w:rsidR="009A336B" w:rsidRDefault="00000000">
            <w:pPr>
              <w:spacing w:line="240" w:lineRule="auto"/>
              <w:ind w:firstLineChars="0" w:firstLine="0"/>
              <w:jc w:val="center"/>
              <w:rPr>
                <w:rFonts w:ascii="仿宋_GB2312" w:hAnsi="仿宋_GB2312" w:cs="仿宋_GB2312" w:hint="eastAsia"/>
                <w:sz w:val="24"/>
                <w:szCs w:val="24"/>
              </w:rPr>
            </w:pPr>
            <w:r>
              <w:rPr>
                <w:rFonts w:ascii="仿宋_GB2312" w:hAnsi="仿宋_GB2312" w:cs="仿宋_GB2312" w:hint="eastAsia"/>
                <w:sz w:val="24"/>
                <w:szCs w:val="24"/>
              </w:rPr>
              <w:t>国家标准</w:t>
            </w:r>
          </w:p>
        </w:tc>
        <w:tc>
          <w:tcPr>
            <w:tcW w:w="28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5AC9E2" w14:textId="77777777" w:rsidR="009A336B" w:rsidRDefault="00000000">
            <w:pPr>
              <w:spacing w:line="240" w:lineRule="auto"/>
              <w:ind w:firstLineChars="0" w:firstLine="0"/>
              <w:jc w:val="center"/>
              <w:rPr>
                <w:rFonts w:ascii="仿宋_GB2312" w:hAnsi="仿宋_GB2312" w:cs="仿宋_GB2312" w:hint="eastAsia"/>
                <w:sz w:val="24"/>
                <w:szCs w:val="24"/>
              </w:rPr>
            </w:pPr>
            <w:r>
              <w:rPr>
                <w:rFonts w:ascii="仿宋_GB2312" w:hAnsi="仿宋_GB2312" w:cs="仿宋_GB2312" w:hint="eastAsia"/>
                <w:sz w:val="24"/>
                <w:szCs w:val="24"/>
              </w:rPr>
              <w:t>27</w:t>
            </w:r>
          </w:p>
        </w:tc>
      </w:tr>
      <w:tr w:rsidR="009A336B" w14:paraId="00456EB5" w14:textId="77777777">
        <w:trPr>
          <w:trHeight w:val="454"/>
        </w:trPr>
        <w:tc>
          <w:tcPr>
            <w:tcW w:w="2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3C15FB" w14:textId="77777777" w:rsidR="009A336B" w:rsidRDefault="00000000">
            <w:pPr>
              <w:spacing w:line="240" w:lineRule="auto"/>
              <w:ind w:firstLineChars="0" w:firstLine="0"/>
              <w:jc w:val="center"/>
              <w:rPr>
                <w:rFonts w:ascii="仿宋_GB2312" w:hAnsi="仿宋_GB2312" w:cs="仿宋_GB2312" w:hint="eastAsia"/>
                <w:sz w:val="24"/>
                <w:szCs w:val="24"/>
              </w:rPr>
            </w:pPr>
            <w:r>
              <w:rPr>
                <w:rFonts w:ascii="仿宋_GB2312" w:hAnsi="仿宋_GB2312" w:cs="仿宋_GB2312" w:hint="eastAsia"/>
                <w:sz w:val="24"/>
                <w:szCs w:val="24"/>
              </w:rPr>
              <w:t>行业标准</w:t>
            </w:r>
          </w:p>
        </w:tc>
        <w:tc>
          <w:tcPr>
            <w:tcW w:w="28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23F39B" w14:textId="77777777" w:rsidR="009A336B" w:rsidRDefault="00000000">
            <w:pPr>
              <w:spacing w:line="240" w:lineRule="auto"/>
              <w:ind w:firstLineChars="0" w:firstLine="0"/>
              <w:jc w:val="center"/>
              <w:rPr>
                <w:rFonts w:ascii="仿宋_GB2312" w:hAnsi="仿宋_GB2312" w:cs="仿宋_GB2312" w:hint="eastAsia"/>
                <w:sz w:val="24"/>
                <w:szCs w:val="24"/>
              </w:rPr>
            </w:pPr>
            <w:r>
              <w:rPr>
                <w:rFonts w:ascii="仿宋_GB2312" w:hAnsi="仿宋_GB2312" w:cs="仿宋_GB2312" w:hint="eastAsia"/>
                <w:sz w:val="24"/>
                <w:szCs w:val="24"/>
              </w:rPr>
              <w:t>15</w:t>
            </w:r>
          </w:p>
        </w:tc>
      </w:tr>
      <w:tr w:rsidR="009A336B" w14:paraId="4BDD86A3" w14:textId="77777777">
        <w:trPr>
          <w:trHeight w:val="454"/>
        </w:trPr>
        <w:tc>
          <w:tcPr>
            <w:tcW w:w="2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B4D0BA" w14:textId="77777777" w:rsidR="009A336B" w:rsidRDefault="00000000">
            <w:pPr>
              <w:spacing w:line="240" w:lineRule="auto"/>
              <w:ind w:firstLineChars="0" w:firstLine="0"/>
              <w:jc w:val="center"/>
              <w:rPr>
                <w:rFonts w:ascii="仿宋_GB2312" w:hAnsi="仿宋_GB2312" w:cs="仿宋_GB2312" w:hint="eastAsia"/>
                <w:sz w:val="24"/>
                <w:szCs w:val="24"/>
              </w:rPr>
            </w:pPr>
            <w:r>
              <w:rPr>
                <w:rFonts w:ascii="仿宋_GB2312" w:hAnsi="仿宋_GB2312" w:cs="仿宋_GB2312" w:hint="eastAsia"/>
                <w:sz w:val="24"/>
                <w:szCs w:val="24"/>
              </w:rPr>
              <w:t>湾区标准</w:t>
            </w:r>
          </w:p>
        </w:tc>
        <w:tc>
          <w:tcPr>
            <w:tcW w:w="28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B8212C" w14:textId="77777777" w:rsidR="009A336B" w:rsidRDefault="00000000">
            <w:pPr>
              <w:spacing w:line="240" w:lineRule="auto"/>
              <w:ind w:firstLineChars="0" w:firstLine="0"/>
              <w:jc w:val="center"/>
              <w:rPr>
                <w:rFonts w:ascii="仿宋_GB2312" w:hAnsi="仿宋_GB2312" w:cs="仿宋_GB2312" w:hint="eastAsia"/>
                <w:sz w:val="24"/>
                <w:szCs w:val="24"/>
              </w:rPr>
            </w:pPr>
            <w:r>
              <w:rPr>
                <w:rFonts w:ascii="仿宋_GB2312" w:hAnsi="仿宋_GB2312" w:cs="仿宋_GB2312" w:hint="eastAsia"/>
                <w:sz w:val="24"/>
                <w:szCs w:val="24"/>
              </w:rPr>
              <w:t>2</w:t>
            </w:r>
          </w:p>
        </w:tc>
      </w:tr>
      <w:tr w:rsidR="009A336B" w14:paraId="4921C3D0" w14:textId="77777777">
        <w:trPr>
          <w:trHeight w:val="454"/>
        </w:trPr>
        <w:tc>
          <w:tcPr>
            <w:tcW w:w="2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830A56" w14:textId="77777777" w:rsidR="009A336B" w:rsidRDefault="00000000">
            <w:pPr>
              <w:spacing w:line="240" w:lineRule="auto"/>
              <w:ind w:firstLineChars="0" w:firstLine="0"/>
              <w:jc w:val="center"/>
              <w:rPr>
                <w:rFonts w:ascii="仿宋_GB2312" w:hAnsi="仿宋_GB2312" w:cs="仿宋_GB2312" w:hint="eastAsia"/>
                <w:sz w:val="24"/>
                <w:szCs w:val="24"/>
              </w:rPr>
            </w:pPr>
            <w:r>
              <w:rPr>
                <w:rFonts w:ascii="仿宋_GB2312" w:hAnsi="仿宋_GB2312" w:cs="仿宋_GB2312" w:hint="eastAsia"/>
                <w:sz w:val="24"/>
                <w:szCs w:val="24"/>
              </w:rPr>
              <w:t>地方标准</w:t>
            </w:r>
          </w:p>
        </w:tc>
        <w:tc>
          <w:tcPr>
            <w:tcW w:w="28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304708" w14:textId="77777777" w:rsidR="009A336B" w:rsidRDefault="00000000">
            <w:pPr>
              <w:spacing w:line="240" w:lineRule="auto"/>
              <w:ind w:firstLineChars="0" w:firstLine="0"/>
              <w:jc w:val="center"/>
              <w:rPr>
                <w:rFonts w:ascii="仿宋_GB2312" w:hAnsi="仿宋_GB2312" w:cs="仿宋_GB2312" w:hint="eastAsia"/>
                <w:sz w:val="24"/>
                <w:szCs w:val="24"/>
              </w:rPr>
            </w:pPr>
            <w:r>
              <w:rPr>
                <w:rFonts w:ascii="仿宋_GB2312" w:hAnsi="仿宋_GB2312" w:cs="仿宋_GB2312" w:hint="eastAsia"/>
                <w:sz w:val="24"/>
                <w:szCs w:val="24"/>
              </w:rPr>
              <w:t>9</w:t>
            </w:r>
          </w:p>
        </w:tc>
      </w:tr>
      <w:tr w:rsidR="009A336B" w14:paraId="0D855466" w14:textId="77777777">
        <w:trPr>
          <w:trHeight w:val="454"/>
        </w:trPr>
        <w:tc>
          <w:tcPr>
            <w:tcW w:w="2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61EE76" w14:textId="77777777" w:rsidR="009A336B" w:rsidRDefault="00000000">
            <w:pPr>
              <w:spacing w:line="240" w:lineRule="auto"/>
              <w:ind w:firstLineChars="0" w:firstLine="0"/>
              <w:jc w:val="center"/>
              <w:rPr>
                <w:rFonts w:ascii="仿宋_GB2312" w:hAnsi="仿宋_GB2312" w:cs="仿宋_GB2312" w:hint="eastAsia"/>
                <w:sz w:val="24"/>
                <w:szCs w:val="24"/>
              </w:rPr>
            </w:pPr>
            <w:r>
              <w:rPr>
                <w:rFonts w:ascii="仿宋_GB2312" w:hAnsi="仿宋_GB2312" w:cs="仿宋_GB2312" w:hint="eastAsia"/>
                <w:sz w:val="24"/>
                <w:szCs w:val="24"/>
              </w:rPr>
              <w:t>团体标准</w:t>
            </w:r>
          </w:p>
        </w:tc>
        <w:tc>
          <w:tcPr>
            <w:tcW w:w="28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05EDEC" w14:textId="77777777" w:rsidR="009A336B" w:rsidRDefault="00000000">
            <w:pPr>
              <w:spacing w:line="240" w:lineRule="auto"/>
              <w:ind w:firstLineChars="0" w:firstLine="0"/>
              <w:jc w:val="center"/>
              <w:rPr>
                <w:rFonts w:ascii="仿宋_GB2312" w:hAnsi="仿宋_GB2312" w:cs="仿宋_GB2312" w:hint="eastAsia"/>
                <w:sz w:val="24"/>
                <w:szCs w:val="24"/>
              </w:rPr>
            </w:pPr>
            <w:r>
              <w:rPr>
                <w:rFonts w:ascii="仿宋_GB2312" w:hAnsi="仿宋_GB2312" w:cs="仿宋_GB2312" w:hint="eastAsia"/>
                <w:sz w:val="24"/>
                <w:szCs w:val="24"/>
              </w:rPr>
              <w:t>7</w:t>
            </w:r>
          </w:p>
        </w:tc>
      </w:tr>
      <w:tr w:rsidR="009A336B" w14:paraId="3617A0D0" w14:textId="77777777">
        <w:trPr>
          <w:trHeight w:val="454"/>
        </w:trPr>
        <w:tc>
          <w:tcPr>
            <w:tcW w:w="2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03827A" w14:textId="77777777" w:rsidR="009A336B" w:rsidRDefault="00000000">
            <w:pPr>
              <w:spacing w:line="240" w:lineRule="auto"/>
              <w:ind w:firstLineChars="0" w:firstLine="0"/>
              <w:jc w:val="center"/>
              <w:rPr>
                <w:rFonts w:ascii="仿宋_GB2312" w:hAnsi="仿宋_GB2312" w:cs="仿宋_GB2312" w:hint="eastAsia"/>
                <w:b/>
                <w:bCs/>
                <w:sz w:val="24"/>
                <w:szCs w:val="24"/>
              </w:rPr>
            </w:pPr>
            <w:r>
              <w:rPr>
                <w:rFonts w:ascii="仿宋_GB2312" w:hAnsi="仿宋_GB2312" w:cs="仿宋_GB2312" w:hint="eastAsia"/>
                <w:b/>
                <w:bCs/>
                <w:sz w:val="24"/>
                <w:szCs w:val="24"/>
              </w:rPr>
              <w:t>合计</w:t>
            </w:r>
          </w:p>
        </w:tc>
        <w:tc>
          <w:tcPr>
            <w:tcW w:w="28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B16FB7" w14:textId="77777777" w:rsidR="009A336B" w:rsidRDefault="00000000">
            <w:pPr>
              <w:spacing w:line="240" w:lineRule="auto"/>
              <w:ind w:firstLineChars="0" w:firstLine="0"/>
              <w:jc w:val="center"/>
              <w:rPr>
                <w:rFonts w:ascii="仿宋_GB2312" w:hAnsi="仿宋_GB2312" w:cs="仿宋_GB2312" w:hint="eastAsia"/>
                <w:b/>
                <w:bCs/>
                <w:sz w:val="24"/>
                <w:szCs w:val="24"/>
              </w:rPr>
            </w:pPr>
            <w:r>
              <w:rPr>
                <w:rFonts w:ascii="仿宋_GB2312" w:hAnsi="仿宋_GB2312" w:cs="仿宋_GB2312" w:hint="eastAsia"/>
                <w:b/>
                <w:bCs/>
                <w:sz w:val="24"/>
                <w:szCs w:val="24"/>
              </w:rPr>
              <w:t>60</w:t>
            </w:r>
          </w:p>
        </w:tc>
      </w:tr>
    </w:tbl>
    <w:p w14:paraId="43812387" w14:textId="77777777" w:rsidR="009A336B" w:rsidRDefault="00000000">
      <w:pPr>
        <w:pStyle w:val="1"/>
        <w:ind w:firstLineChars="0" w:firstLine="0"/>
      </w:pPr>
      <w:bookmarkStart w:id="66" w:name="_Toc1163"/>
      <w:r>
        <w:rPr>
          <w:rFonts w:hint="eastAsia"/>
        </w:rPr>
        <w:t>六、标准体系编制思路、编制过程和创新点</w:t>
      </w:r>
      <w:bookmarkEnd w:id="63"/>
      <w:bookmarkEnd w:id="64"/>
      <w:bookmarkEnd w:id="65"/>
      <w:bookmarkEnd w:id="66"/>
    </w:p>
    <w:p w14:paraId="4C3CD553" w14:textId="77777777" w:rsidR="009A336B" w:rsidRDefault="00000000">
      <w:pPr>
        <w:pStyle w:val="2"/>
        <w:ind w:firstLineChars="0" w:firstLine="0"/>
        <w:rPr>
          <w:rFonts w:hint="eastAsia"/>
        </w:rPr>
      </w:pPr>
      <w:bookmarkStart w:id="67" w:name="_Toc6630"/>
      <w:bookmarkStart w:id="68" w:name="_Toc1166"/>
      <w:bookmarkStart w:id="69" w:name="_Toc29127"/>
      <w:bookmarkStart w:id="70" w:name="_Toc12195"/>
      <w:r>
        <w:rPr>
          <w:rFonts w:hint="eastAsia"/>
        </w:rPr>
        <w:t>（一）标准体系编制思路</w:t>
      </w:r>
      <w:bookmarkEnd w:id="67"/>
      <w:bookmarkEnd w:id="68"/>
      <w:bookmarkEnd w:id="69"/>
      <w:bookmarkEnd w:id="70"/>
    </w:p>
    <w:p w14:paraId="54D09E7A" w14:textId="77777777" w:rsidR="009A336B" w:rsidRDefault="00000000">
      <w:pPr>
        <w:pStyle w:val="3"/>
        <w:ind w:firstLine="640"/>
        <w:rPr>
          <w:rFonts w:ascii="仿宋_GB2312" w:hAnsi="仿宋_GB2312" w:cs="仿宋_GB2312" w:hint="eastAsia"/>
        </w:rPr>
      </w:pPr>
      <w:bookmarkStart w:id="71" w:name="_Toc31427"/>
      <w:r>
        <w:rPr>
          <w:rFonts w:ascii="仿宋_GB2312" w:hAnsi="仿宋_GB2312" w:cs="仿宋_GB2312" w:hint="eastAsia"/>
        </w:rPr>
        <w:t>1.开展行业调研</w:t>
      </w:r>
      <w:bookmarkEnd w:id="71"/>
    </w:p>
    <w:p w14:paraId="625C998A" w14:textId="77777777" w:rsidR="009A336B" w:rsidRDefault="00000000">
      <w:pPr>
        <w:ind w:firstLine="640"/>
        <w:rPr>
          <w:rFonts w:ascii="仿宋_GB2312" w:hAnsi="仿宋_GB2312" w:cs="仿宋_GB2312" w:hint="eastAsia"/>
        </w:rPr>
      </w:pPr>
      <w:r>
        <w:rPr>
          <w:rFonts w:ascii="仿宋_GB2312" w:hAnsi="仿宋_GB2312" w:cs="仿宋_GB2312" w:hint="eastAsia"/>
        </w:rPr>
        <w:t>广泛依托问卷、会议座谈、实地调研等多种形式掌握前海物流供应链服务的主要业态模式、绿色智慧研发应用、标准化工作现状以及对国家、行业、地方等相关标准的应用和需求情况，为标准体系搭建提供依据。</w:t>
      </w:r>
    </w:p>
    <w:p w14:paraId="157B4091" w14:textId="77777777" w:rsidR="009A336B" w:rsidRDefault="00000000">
      <w:pPr>
        <w:pStyle w:val="3"/>
        <w:ind w:firstLine="640"/>
        <w:rPr>
          <w:rFonts w:ascii="仿宋_GB2312" w:hAnsi="仿宋_GB2312" w:cs="仿宋_GB2312" w:hint="eastAsia"/>
        </w:rPr>
      </w:pPr>
      <w:bookmarkStart w:id="72" w:name="_Toc10372"/>
      <w:r>
        <w:rPr>
          <w:rFonts w:ascii="仿宋_GB2312" w:hAnsi="仿宋_GB2312" w:cs="仿宋_GB2312" w:hint="eastAsia"/>
        </w:rPr>
        <w:t>2.分层梳理物流供应链服务相关标准</w:t>
      </w:r>
      <w:bookmarkEnd w:id="72"/>
    </w:p>
    <w:p w14:paraId="3468B0B3" w14:textId="77777777" w:rsidR="009A336B" w:rsidRDefault="00000000">
      <w:pPr>
        <w:ind w:firstLine="640"/>
        <w:rPr>
          <w:rFonts w:ascii="仿宋_GB2312" w:hAnsi="仿宋_GB2312" w:cs="仿宋_GB2312" w:hint="eastAsia"/>
        </w:rPr>
      </w:pPr>
      <w:r>
        <w:rPr>
          <w:rFonts w:ascii="仿宋_GB2312" w:hAnsi="仿宋_GB2312" w:cs="仿宋_GB2312" w:hint="eastAsia"/>
        </w:rPr>
        <w:t>结合前海物流供应链业态模式，聚焦“智慧、绿色”的发展趋势，同时兼顾行业通用性及缺失性标准，通过标准信息收集的多种渠道，对现有国际标准、国家标准、行业标准、湾区标准、地方标准以及未来市场迫切性需要研制的相关标准进行系统性收集、梳理和分析。</w:t>
      </w:r>
    </w:p>
    <w:p w14:paraId="2F4F9B72" w14:textId="77777777" w:rsidR="009A336B" w:rsidRDefault="00000000">
      <w:pPr>
        <w:pStyle w:val="3"/>
        <w:ind w:firstLine="640"/>
        <w:rPr>
          <w:rFonts w:ascii="仿宋_GB2312" w:hAnsi="仿宋_GB2312" w:cs="仿宋_GB2312" w:hint="eastAsia"/>
        </w:rPr>
      </w:pPr>
      <w:bookmarkStart w:id="73" w:name="_Toc19478"/>
      <w:r>
        <w:rPr>
          <w:rFonts w:ascii="仿宋_GB2312" w:hAnsi="仿宋_GB2312" w:cs="仿宋_GB2312" w:hint="eastAsia"/>
        </w:rPr>
        <w:t>3.主导制定行业相关标准</w:t>
      </w:r>
      <w:bookmarkEnd w:id="73"/>
    </w:p>
    <w:p w14:paraId="1C0B24C8" w14:textId="77777777" w:rsidR="009A336B" w:rsidRDefault="00000000">
      <w:pPr>
        <w:ind w:firstLine="640"/>
        <w:rPr>
          <w:rFonts w:ascii="仿宋_GB2312" w:hAnsi="仿宋_GB2312" w:cs="仿宋_GB2312" w:hint="eastAsia"/>
        </w:rPr>
      </w:pPr>
      <w:r>
        <w:rPr>
          <w:rFonts w:ascii="仿宋_GB2312" w:hAnsi="仿宋_GB2312" w:cs="仿宋_GB2312" w:hint="eastAsia"/>
        </w:rPr>
        <w:t>前海管理局主导制定一批绿色、智慧物流供应链领域相关标准，有效填补行业空白，为行业绿色、智慧转型发展提供指引，也为政府推动行业绿色智慧升级提供抓手。</w:t>
      </w:r>
    </w:p>
    <w:p w14:paraId="728EC141" w14:textId="77777777" w:rsidR="009A336B" w:rsidRDefault="00000000">
      <w:pPr>
        <w:pStyle w:val="3"/>
        <w:ind w:firstLine="640"/>
        <w:rPr>
          <w:rFonts w:ascii="仿宋_GB2312" w:hAnsi="仿宋_GB2312" w:cs="仿宋_GB2312" w:hint="eastAsia"/>
        </w:rPr>
      </w:pPr>
      <w:bookmarkStart w:id="74" w:name="_Toc277"/>
      <w:r>
        <w:rPr>
          <w:rFonts w:ascii="仿宋_GB2312" w:hAnsi="仿宋_GB2312" w:cs="仿宋_GB2312" w:hint="eastAsia"/>
        </w:rPr>
        <w:t>4.推动联盟单位制定相关标准</w:t>
      </w:r>
      <w:bookmarkEnd w:id="74"/>
    </w:p>
    <w:p w14:paraId="6998C815" w14:textId="77777777" w:rsidR="009A336B" w:rsidRDefault="00000000">
      <w:pPr>
        <w:ind w:firstLine="640"/>
        <w:rPr>
          <w:rFonts w:ascii="仿宋_GB2312" w:hAnsi="仿宋_GB2312" w:cs="仿宋_GB2312" w:hint="eastAsia"/>
        </w:rPr>
      </w:pPr>
      <w:r>
        <w:rPr>
          <w:rFonts w:ascii="仿宋_GB2312" w:hAnsi="仿宋_GB2312" w:cs="仿宋_GB2312" w:hint="eastAsia"/>
        </w:rPr>
        <w:t>充分发挥联盟企业在服务模式、服务能力、服务管理、服务网络建立等方面的市场优势，支持联盟单位在试点期间广泛参与或主导物流供应链领域的相关标准研制，注重标准的先进性、开创性、科学性和可操作性，做好联盟企业标准的收集、归纳和分析，并向行业推广应用，通过高标准引领行业高质量发展。</w:t>
      </w:r>
    </w:p>
    <w:p w14:paraId="2540B602" w14:textId="77777777" w:rsidR="009A336B" w:rsidRDefault="00000000">
      <w:pPr>
        <w:pStyle w:val="3"/>
        <w:ind w:firstLine="640"/>
        <w:rPr>
          <w:rFonts w:ascii="仿宋_GB2312" w:hAnsi="仿宋_GB2312" w:cs="仿宋_GB2312" w:hint="eastAsia"/>
        </w:rPr>
      </w:pPr>
      <w:bookmarkStart w:id="75" w:name="_Toc20585"/>
      <w:r>
        <w:rPr>
          <w:rFonts w:ascii="仿宋_GB2312" w:hAnsi="仿宋_GB2312" w:cs="仿宋_GB2312" w:hint="eastAsia"/>
        </w:rPr>
        <w:t>5.搭建体系框架</w:t>
      </w:r>
      <w:bookmarkEnd w:id="75"/>
    </w:p>
    <w:p w14:paraId="3E931F2D" w14:textId="77777777" w:rsidR="009A336B" w:rsidRDefault="00000000">
      <w:pPr>
        <w:ind w:firstLine="640"/>
        <w:rPr>
          <w:rFonts w:ascii="仿宋_GB2312" w:hAnsi="仿宋_GB2312" w:cs="仿宋_GB2312" w:hint="eastAsia"/>
        </w:rPr>
      </w:pPr>
      <w:r>
        <w:rPr>
          <w:rFonts w:ascii="仿宋_GB2312" w:hAnsi="仿宋_GB2312" w:cs="仿宋_GB2312" w:hint="eastAsia"/>
        </w:rPr>
        <w:t>按照GB/T 24421.2-2023《服务业组织标准化工作指南 第2部分：标准体系构建》、GB/T 13016-2018《标准体系构建原则和要求》等标准文件对标准体系的具体要求开展试点标准体系搭建，结合调研结果及试点任务目标任务构建符合行业发展现状及未来发展需要的标准体系，确保体系的完整性和有效性。</w:t>
      </w:r>
    </w:p>
    <w:p w14:paraId="2D1FE0E2" w14:textId="77777777" w:rsidR="009A336B" w:rsidRDefault="00000000">
      <w:pPr>
        <w:pStyle w:val="2"/>
        <w:ind w:firstLineChars="0" w:firstLine="0"/>
        <w:rPr>
          <w:rFonts w:hint="eastAsia"/>
        </w:rPr>
      </w:pPr>
      <w:bookmarkStart w:id="76" w:name="_Toc13234"/>
      <w:bookmarkStart w:id="77" w:name="_Toc29331"/>
      <w:bookmarkStart w:id="78" w:name="_Toc6886"/>
      <w:bookmarkStart w:id="79" w:name="_Toc28453"/>
      <w:r>
        <w:rPr>
          <w:rFonts w:hint="eastAsia"/>
        </w:rPr>
        <w:t>（二）标准体系编制过程</w:t>
      </w:r>
      <w:bookmarkEnd w:id="76"/>
      <w:bookmarkEnd w:id="77"/>
      <w:bookmarkEnd w:id="78"/>
      <w:bookmarkEnd w:id="79"/>
    </w:p>
    <w:p w14:paraId="3B030848" w14:textId="77777777" w:rsidR="009A336B" w:rsidRDefault="00000000">
      <w:pPr>
        <w:pStyle w:val="3"/>
        <w:ind w:firstLine="640"/>
        <w:rPr>
          <w:rFonts w:ascii="仿宋_GB2312" w:hAnsi="仿宋_GB2312" w:cs="仿宋_GB2312" w:hint="eastAsia"/>
        </w:rPr>
      </w:pPr>
      <w:bookmarkStart w:id="80" w:name="_Toc9653"/>
      <w:r>
        <w:rPr>
          <w:rFonts w:ascii="仿宋_GB2312" w:hAnsi="仿宋_GB2312" w:cs="仿宋_GB2312" w:hint="eastAsia"/>
        </w:rPr>
        <w:t>1.标准信息库搭建阶段</w:t>
      </w:r>
      <w:bookmarkEnd w:id="80"/>
    </w:p>
    <w:p w14:paraId="7E618540" w14:textId="77777777" w:rsidR="009A336B" w:rsidRDefault="00000000">
      <w:pPr>
        <w:ind w:firstLine="640"/>
        <w:rPr>
          <w:rFonts w:ascii="仿宋_GB2312" w:hAnsi="仿宋_GB2312" w:cs="仿宋_GB2312" w:hint="eastAsia"/>
        </w:rPr>
      </w:pPr>
      <w:r>
        <w:rPr>
          <w:rFonts w:ascii="仿宋_GB2312" w:hAnsi="仿宋_GB2312" w:cs="仿宋_GB2312" w:hint="eastAsia"/>
        </w:rPr>
        <w:t>通过各种标准化平台及渠道，识别并分析相关法律法规和政策文件，收集行业适用性的国际标准、国家标准、行业标准、湾区标准、地方标准、团体标准及产业政策、指导性文件等，建立绿色、智慧物流与供应链服务标准基础信息库。</w:t>
      </w:r>
    </w:p>
    <w:p w14:paraId="7E41D2F2" w14:textId="77777777" w:rsidR="009A336B" w:rsidRDefault="00000000">
      <w:pPr>
        <w:pStyle w:val="3"/>
        <w:ind w:firstLine="640"/>
        <w:rPr>
          <w:rFonts w:ascii="仿宋_GB2312" w:hAnsi="仿宋_GB2312" w:cs="仿宋_GB2312" w:hint="eastAsia"/>
        </w:rPr>
      </w:pPr>
      <w:bookmarkStart w:id="81" w:name="_Toc24299"/>
      <w:r>
        <w:rPr>
          <w:rFonts w:ascii="仿宋_GB2312" w:hAnsi="仿宋_GB2312" w:cs="仿宋_GB2312" w:hint="eastAsia"/>
        </w:rPr>
        <w:t>2.标准体系雏形搭建阶段</w:t>
      </w:r>
      <w:bookmarkEnd w:id="81"/>
    </w:p>
    <w:p w14:paraId="3E4680EE" w14:textId="77777777" w:rsidR="009A336B" w:rsidRDefault="00000000">
      <w:pPr>
        <w:ind w:firstLine="640"/>
        <w:rPr>
          <w:rFonts w:ascii="仿宋_GB2312" w:hAnsi="仿宋_GB2312" w:cs="仿宋_GB2312" w:hint="eastAsia"/>
        </w:rPr>
      </w:pPr>
      <w:r>
        <w:rPr>
          <w:rFonts w:ascii="仿宋_GB2312" w:hAnsi="仿宋_GB2312" w:cs="仿宋_GB2312" w:hint="eastAsia"/>
        </w:rPr>
        <w:t>通过系列调研，一方面掌握前海入驻物流供应链企业主要业态、服务模式以及标准化建设情况，为标准体系框架搭建提供大量客观、科学实践；另一方面，开展广泛的调研，了解各种业态企业对标准化工作的需求及建议意见，同时搜集龙头企业在经营运作中积累的绿色、智慧化做法和优秀经验，在此期间搭建和不断完善标准体系内容，确保标准体系的先进性、实用性和前瞻性。</w:t>
      </w:r>
    </w:p>
    <w:p w14:paraId="31CCFD68" w14:textId="77777777" w:rsidR="009A336B" w:rsidRDefault="00000000">
      <w:pPr>
        <w:pStyle w:val="3"/>
        <w:ind w:firstLine="640"/>
        <w:rPr>
          <w:rFonts w:ascii="仿宋_GB2312" w:hAnsi="仿宋_GB2312" w:cs="仿宋_GB2312" w:hint="eastAsia"/>
        </w:rPr>
      </w:pPr>
      <w:bookmarkStart w:id="82" w:name="_Toc7434"/>
      <w:r>
        <w:rPr>
          <w:rFonts w:ascii="仿宋_GB2312" w:hAnsi="仿宋_GB2312" w:cs="仿宋_GB2312" w:hint="eastAsia"/>
        </w:rPr>
        <w:t>3.标准体系优化完善阶段</w:t>
      </w:r>
      <w:bookmarkEnd w:id="82"/>
    </w:p>
    <w:p w14:paraId="20225B8B" w14:textId="77777777" w:rsidR="009A336B" w:rsidRDefault="00000000">
      <w:pPr>
        <w:ind w:firstLine="640"/>
        <w:rPr>
          <w:rFonts w:ascii="仿宋_GB2312" w:hAnsi="仿宋_GB2312" w:cs="仿宋_GB2312" w:hint="eastAsia"/>
        </w:rPr>
      </w:pPr>
      <w:r>
        <w:rPr>
          <w:rFonts w:ascii="仿宋_GB2312" w:hAnsi="仿宋_GB2312" w:cs="仿宋_GB2312" w:hint="eastAsia"/>
        </w:rPr>
        <w:t>充分发挥区域内龙头企业及联盟企业的行业带动作用，支持区域内龙头企业及联盟企业开展标准的研制工作，并把已研制的相关标准纳入标准体系，进行广泛宣贯。同时，通过召开多次联盟单位工作会，就标准体系研制阶段性成果、标准体系结构内容的优化和完善、未来标准需求方向等进行研讨，为标准体系编制的完善和后续绿色、智慧物流与供应链服务相关标准的立项建言献策。</w:t>
      </w:r>
    </w:p>
    <w:p w14:paraId="611EB863" w14:textId="77777777" w:rsidR="009A336B" w:rsidRDefault="00000000">
      <w:pPr>
        <w:pStyle w:val="3"/>
        <w:ind w:firstLine="640"/>
        <w:rPr>
          <w:rFonts w:ascii="仿宋_GB2312" w:hAnsi="仿宋_GB2312" w:cs="仿宋_GB2312" w:hint="eastAsia"/>
        </w:rPr>
      </w:pPr>
      <w:bookmarkStart w:id="83" w:name="_Toc25629"/>
      <w:r>
        <w:rPr>
          <w:rFonts w:ascii="仿宋_GB2312" w:hAnsi="仿宋_GB2312" w:cs="仿宋_GB2312" w:hint="eastAsia"/>
        </w:rPr>
        <w:t>4.标准体系持续更新阶段</w:t>
      </w:r>
      <w:bookmarkEnd w:id="83"/>
    </w:p>
    <w:p w14:paraId="7294A672" w14:textId="77777777" w:rsidR="009A336B" w:rsidRDefault="00000000">
      <w:pPr>
        <w:ind w:firstLine="640"/>
        <w:rPr>
          <w:rFonts w:ascii="仿宋_GB2312" w:hAnsi="仿宋_GB2312" w:cs="仿宋_GB2312" w:hint="eastAsia"/>
        </w:rPr>
      </w:pPr>
      <w:r>
        <w:rPr>
          <w:rFonts w:ascii="仿宋_GB2312" w:hAnsi="仿宋_GB2312" w:cs="仿宋_GB2312" w:hint="eastAsia"/>
        </w:rPr>
        <w:t>标准体系编制小组对现有标准进行审查，对新发布的标准以及废止的标准进行搜集归类，同时结合行业发展、技术进步以及标准体系实施过程中企业反馈意见等，对标准体系持续更新，通过废止、转化、整合、修订的方式确保标准体系的适应性和有效性。</w:t>
      </w:r>
    </w:p>
    <w:p w14:paraId="4BC2669D" w14:textId="77777777" w:rsidR="009A336B" w:rsidRDefault="00000000">
      <w:pPr>
        <w:pStyle w:val="2"/>
        <w:ind w:firstLineChars="0" w:firstLine="0"/>
        <w:rPr>
          <w:rFonts w:hint="eastAsia"/>
        </w:rPr>
      </w:pPr>
      <w:bookmarkStart w:id="84" w:name="_Toc17954"/>
      <w:bookmarkStart w:id="85" w:name="_Toc16263"/>
      <w:bookmarkStart w:id="86" w:name="_Toc3713"/>
      <w:bookmarkStart w:id="87" w:name="_Toc7971"/>
      <w:r>
        <w:rPr>
          <w:rFonts w:hint="eastAsia"/>
        </w:rPr>
        <w:t>（三）标准体系创新点</w:t>
      </w:r>
      <w:bookmarkEnd w:id="84"/>
      <w:bookmarkEnd w:id="85"/>
      <w:bookmarkEnd w:id="86"/>
      <w:bookmarkEnd w:id="87"/>
    </w:p>
    <w:p w14:paraId="7BE770F8" w14:textId="77777777" w:rsidR="009A336B" w:rsidRDefault="00000000">
      <w:pPr>
        <w:pStyle w:val="3"/>
        <w:ind w:firstLine="640"/>
        <w:rPr>
          <w:rFonts w:ascii="仿宋_GB2312" w:hAnsi="仿宋_GB2312" w:cs="仿宋_GB2312" w:hint="eastAsia"/>
        </w:rPr>
      </w:pPr>
      <w:bookmarkStart w:id="88" w:name="_Toc17576"/>
      <w:bookmarkStart w:id="89" w:name="_Toc5604"/>
      <w:r>
        <w:rPr>
          <w:rFonts w:ascii="仿宋_GB2312" w:hAnsi="仿宋_GB2312" w:cs="仿宋_GB2312" w:hint="eastAsia"/>
        </w:rPr>
        <w:t>1.从国家层面第一次系统梳理物流供应链标准体系</w:t>
      </w:r>
      <w:bookmarkEnd w:id="88"/>
    </w:p>
    <w:bookmarkEnd w:id="89"/>
    <w:p w14:paraId="78E5D56C" w14:textId="77777777" w:rsidR="009A336B" w:rsidRDefault="00000000">
      <w:pPr>
        <w:ind w:firstLine="640"/>
        <w:rPr>
          <w:rFonts w:ascii="仿宋_GB2312" w:hAnsi="仿宋_GB2312" w:cs="仿宋_GB2312" w:hint="eastAsia"/>
        </w:rPr>
      </w:pPr>
      <w:r>
        <w:rPr>
          <w:rFonts w:ascii="仿宋_GB2312" w:hAnsi="仿宋_GB2312" w:cs="仿宋_GB2312" w:hint="eastAsia"/>
        </w:rPr>
        <w:t>根据调研和资料搜集结果，前海绿色、智慧物流与供应链服务标准体系是2022年我国发布首份现代物流“十四五”规划以来，紧扣行业绿色、智慧化升级首次构建区域行业性标准体系，为我国各省市地区参考借鉴、推广应用提供有效的支持。深圳作为我国供应链服务创新的摇篮和重要聚集地，前海管理局主导制定的绿色、智慧相关标准也有效填补国内空白。从这一层面来讲，该体系的发布和实施对中国物流与供应链服务行业的绿色智慧创新发展具有重要的指导意义。</w:t>
      </w:r>
    </w:p>
    <w:p w14:paraId="24398FD7" w14:textId="77777777" w:rsidR="009A336B" w:rsidRDefault="00000000">
      <w:pPr>
        <w:pStyle w:val="3"/>
        <w:ind w:firstLine="640"/>
        <w:rPr>
          <w:rFonts w:ascii="仿宋_GB2312" w:hAnsi="仿宋_GB2312" w:cs="仿宋_GB2312" w:hint="eastAsia"/>
        </w:rPr>
      </w:pPr>
      <w:bookmarkStart w:id="90" w:name="_Toc9644"/>
      <w:bookmarkStart w:id="91" w:name="_Toc17042"/>
      <w:r>
        <w:rPr>
          <w:rFonts w:ascii="仿宋_GB2312" w:hAnsi="仿宋_GB2312" w:cs="仿宋_GB2312" w:hint="eastAsia"/>
        </w:rPr>
        <w:t>2.注重行业分类，聚焦“绿色、智慧”发展主题</w:t>
      </w:r>
      <w:bookmarkEnd w:id="90"/>
    </w:p>
    <w:bookmarkEnd w:id="91"/>
    <w:p w14:paraId="4F4FEB78" w14:textId="77777777" w:rsidR="009A336B" w:rsidRDefault="00000000">
      <w:pPr>
        <w:ind w:firstLineChars="0" w:firstLine="0"/>
        <w:rPr>
          <w:rFonts w:ascii="华文楷体" w:eastAsia="华文楷体" w:hAnsi="华文楷体" w:hint="eastAsia"/>
        </w:rPr>
      </w:pPr>
      <w:r>
        <w:rPr>
          <w:rFonts w:ascii="仿宋_GB2312" w:hAnsi="仿宋_GB2312" w:cs="仿宋_GB2312" w:hint="eastAsia"/>
        </w:rPr>
        <w:t xml:space="preserve"> </w:t>
      </w:r>
      <w:r>
        <w:rPr>
          <w:rFonts w:ascii="仿宋_GB2312" w:hAnsi="仿宋_GB2312" w:cs="仿宋_GB2312"/>
        </w:rPr>
        <w:t xml:space="preserve">   </w:t>
      </w:r>
      <w:r>
        <w:rPr>
          <w:rFonts w:ascii="仿宋_GB2312" w:hAnsi="仿宋_GB2312" w:cs="仿宋_GB2312" w:hint="eastAsia"/>
        </w:rPr>
        <w:t>在服务实现标准整理过程中，不仅考虑到传统业态如运输、仓储、配送、快递等，还结合新兴领域如电商、冷链、逆向物流等领域。同时，标准体系紧扣“绿色、智慧”发展主题，在绿色维度，涵盖了物流业温室气体排放、车辆污染物排放、快递包装废物污染、包装或载具循环利用、燃料消耗测量、新能源车辆应用（包括氢能）、物流仓储运输配送环节节能评价、企业绿色化水平评估等多个维度。在智慧角度，在术语、数字技术应用、智慧设备、信息传输、自动化仓储及园区、数字化评价、服务规范性指南等维度均收录了一批行业常用性标准。标准体系可为企业提高智慧化、绿色化运作水平提供有力的参考。</w:t>
      </w:r>
    </w:p>
    <w:p w14:paraId="4809358E" w14:textId="77777777" w:rsidR="009A336B" w:rsidRDefault="00000000">
      <w:pPr>
        <w:pStyle w:val="3"/>
        <w:ind w:firstLine="640"/>
        <w:rPr>
          <w:rFonts w:ascii="仿宋_GB2312" w:hAnsi="仿宋_GB2312" w:cs="仿宋_GB2312" w:hint="eastAsia"/>
        </w:rPr>
      </w:pPr>
      <w:bookmarkStart w:id="92" w:name="_Toc19940"/>
      <w:bookmarkStart w:id="93" w:name="_Toc17623"/>
      <w:r>
        <w:rPr>
          <w:rFonts w:ascii="仿宋_GB2312" w:hAnsi="仿宋_GB2312" w:cs="仿宋_GB2312" w:hint="eastAsia"/>
        </w:rPr>
        <w:t>3.前海管理局主导编制首创性绿色、智慧评价性标准</w:t>
      </w:r>
      <w:bookmarkEnd w:id="92"/>
    </w:p>
    <w:bookmarkEnd w:id="93"/>
    <w:p w14:paraId="2458760F" w14:textId="77777777" w:rsidR="009A336B" w:rsidRDefault="00000000">
      <w:pPr>
        <w:ind w:firstLine="640"/>
        <w:rPr>
          <w:rFonts w:ascii="仿宋_GB2312" w:hAnsi="仿宋_GB2312" w:cs="仿宋_GB2312" w:hint="eastAsia"/>
        </w:rPr>
      </w:pPr>
      <w:r>
        <w:rPr>
          <w:rFonts w:ascii="仿宋_GB2312" w:hAnsi="仿宋_GB2312" w:cs="仿宋_GB2312" w:hint="eastAsia"/>
        </w:rPr>
        <w:t>前海管理局在2023年立项了4项绿色、智慧物流与供应链服务相关标准，组织深圳市物流与供应链管理协会、中外运物流、地上铁、信利康、东方嘉盛、越海全球、香港物流商会、澳门国际科技产业发展协会等粤港澳三地优秀企业和商协会共同起草，并于2024年7-10月先后发布《绿色低碳道路货运企业要求及评价细则（T/SCLOG 007-2024）》《低碳物流企业基本要求及评价体系（T/SCLOG 008-2024）》2项团体标准和《智慧供应链服务基本要求及评估规范（DB4403/T 483-2024）》《智慧低碳仓库评价规范（DB4403/T 484-2024）》2项深圳市地方标准。以上4个标准均为接轨国际、融合港澳先进经验、行业首创的绿色低碳道路运输、仓储及供应链服务评价性标准，积极引导企业深化对智慧化技术、设备的创新应用，不仅帮助企业科学评估自身发展阶段和服务能力，为商业模式创新、形成新的市场竞争力赋能；而且为政府主管部门评估行业、企业智慧低碳发展水平提供可量化依据。前海管理局主导编制的评价性标准成为标准体系的重要补充。</w:t>
      </w:r>
    </w:p>
    <w:p w14:paraId="70B5DF62" w14:textId="77777777" w:rsidR="009A336B" w:rsidRDefault="00000000">
      <w:pPr>
        <w:pStyle w:val="3"/>
        <w:ind w:firstLine="640"/>
        <w:rPr>
          <w:rFonts w:ascii="仿宋_GB2312" w:hAnsi="仿宋_GB2312" w:cs="仿宋_GB2312" w:hint="eastAsia"/>
        </w:rPr>
      </w:pPr>
      <w:bookmarkStart w:id="94" w:name="_Toc12899"/>
      <w:bookmarkStart w:id="95" w:name="_Toc9804"/>
      <w:r>
        <w:rPr>
          <w:rFonts w:ascii="仿宋_GB2312" w:hAnsi="仿宋_GB2312" w:cs="仿宋_GB2312" w:hint="eastAsia"/>
        </w:rPr>
        <w:t>4.注重联盟及龙头企业在标准研制方面的带动作用</w:t>
      </w:r>
      <w:bookmarkEnd w:id="94"/>
    </w:p>
    <w:bookmarkEnd w:id="95"/>
    <w:p w14:paraId="0C47ACD0" w14:textId="77777777" w:rsidR="009A336B" w:rsidRDefault="00000000">
      <w:pPr>
        <w:ind w:firstLine="640"/>
        <w:rPr>
          <w:rFonts w:ascii="仿宋_GB2312" w:hAnsi="仿宋_GB2312" w:cs="仿宋_GB2312" w:hint="eastAsia"/>
        </w:rPr>
      </w:pPr>
      <w:r>
        <w:rPr>
          <w:rFonts w:ascii="仿宋_GB2312" w:hAnsi="仿宋_GB2312" w:cs="仿宋_GB2312" w:hint="eastAsia"/>
        </w:rPr>
        <w:t>前海管理局支持龙头及联盟企业在标准研制方面的引领作用，及时归纳整理企业已发布的相关标准，将其纳入标准体系并得到有效实施；出台配套保障政策支持企业在绿色、智慧领域的标准化创新，同时召开多次会议共同研讨行业标准需求及企业诉求，确保标准化工作的高质量开展。</w:t>
      </w:r>
    </w:p>
    <w:p w14:paraId="34BD64EE" w14:textId="77777777" w:rsidR="009A336B" w:rsidRDefault="00000000">
      <w:pPr>
        <w:pStyle w:val="3"/>
        <w:ind w:firstLine="640"/>
        <w:rPr>
          <w:rFonts w:ascii="仿宋_GB2312" w:hAnsi="仿宋_GB2312" w:cs="仿宋_GB2312" w:hint="eastAsia"/>
        </w:rPr>
      </w:pPr>
      <w:bookmarkStart w:id="96" w:name="_Toc28834"/>
      <w:bookmarkStart w:id="97" w:name="_Toc1424"/>
      <w:r>
        <w:rPr>
          <w:rFonts w:ascii="仿宋_GB2312" w:hAnsi="仿宋_GB2312" w:cs="仿宋_GB2312" w:hint="eastAsia"/>
        </w:rPr>
        <w:t>5.充分吸收符合行业需要的标准政策法规，强调标准体系的实用性</w:t>
      </w:r>
      <w:bookmarkEnd w:id="96"/>
    </w:p>
    <w:bookmarkEnd w:id="97"/>
    <w:p w14:paraId="60D5CF3B" w14:textId="77777777" w:rsidR="009A336B" w:rsidRDefault="00000000">
      <w:pPr>
        <w:ind w:firstLine="640"/>
        <w:rPr>
          <w:rFonts w:ascii="仿宋_GB2312" w:hAnsi="仿宋_GB2312" w:cs="仿宋_GB2312" w:hint="eastAsia"/>
        </w:rPr>
      </w:pPr>
      <w:r>
        <w:rPr>
          <w:rFonts w:ascii="仿宋_GB2312" w:hAnsi="仿宋_GB2312" w:cs="仿宋_GB2312" w:hint="eastAsia"/>
        </w:rPr>
        <w:t>在标准体系编制过程中多次征求和采集企业的建议，确保实用性。同时，持续更新标准体系中的产业扶持政策、产业导向政策及企业需要遵守的国内外法律法规，确保体系内容的完整性和落地性。在标准制定过程中，广泛链接发达国家、香港、澳门的行业组织及专家学者，参考大量国际标准，确保标准研制及体系的先进性，赋能新质生产力、行业降本增效及可持续发展。</w:t>
      </w:r>
    </w:p>
    <w:p w14:paraId="057C034C" w14:textId="77777777" w:rsidR="009A336B" w:rsidRDefault="00000000">
      <w:pPr>
        <w:pStyle w:val="1"/>
        <w:ind w:firstLineChars="0" w:firstLine="0"/>
      </w:pPr>
      <w:bookmarkStart w:id="98" w:name="_Toc7941"/>
      <w:bookmarkStart w:id="99" w:name="_Toc10532"/>
      <w:bookmarkStart w:id="100" w:name="_Toc19994"/>
      <w:bookmarkStart w:id="101" w:name="_Toc6539"/>
      <w:r>
        <w:rPr>
          <w:rFonts w:hint="eastAsia"/>
        </w:rPr>
        <w:t>七、现有标准体系薄弱环节及后续工作重点方向</w:t>
      </w:r>
      <w:bookmarkEnd w:id="61"/>
      <w:bookmarkEnd w:id="62"/>
      <w:bookmarkEnd w:id="98"/>
      <w:bookmarkEnd w:id="99"/>
      <w:bookmarkEnd w:id="100"/>
      <w:bookmarkEnd w:id="101"/>
    </w:p>
    <w:p w14:paraId="01972D91" w14:textId="77777777" w:rsidR="009A336B" w:rsidRDefault="00000000">
      <w:pPr>
        <w:pStyle w:val="2"/>
        <w:ind w:firstLineChars="0" w:firstLine="0"/>
        <w:rPr>
          <w:rFonts w:hint="eastAsia"/>
        </w:rPr>
      </w:pPr>
      <w:bookmarkStart w:id="102" w:name="_Toc21166"/>
      <w:bookmarkStart w:id="103" w:name="_Toc1341"/>
      <w:bookmarkStart w:id="104" w:name="_Toc10183"/>
      <w:bookmarkStart w:id="105" w:name="_Toc24042"/>
      <w:bookmarkStart w:id="106" w:name="_Toc17039"/>
      <w:bookmarkStart w:id="107" w:name="_Toc6252"/>
      <w:r>
        <w:rPr>
          <w:rFonts w:hint="eastAsia"/>
        </w:rPr>
        <w:t>（一）现有标准体系的薄弱环节</w:t>
      </w:r>
      <w:bookmarkEnd w:id="102"/>
      <w:bookmarkEnd w:id="103"/>
      <w:bookmarkEnd w:id="104"/>
      <w:bookmarkEnd w:id="105"/>
      <w:bookmarkEnd w:id="106"/>
      <w:bookmarkEnd w:id="107"/>
    </w:p>
    <w:p w14:paraId="1FBBB492" w14:textId="77777777" w:rsidR="009A336B" w:rsidRDefault="00000000">
      <w:pPr>
        <w:ind w:firstLine="640"/>
      </w:pPr>
      <w:r>
        <w:t>国内外</w:t>
      </w:r>
      <w:r>
        <w:rPr>
          <w:rFonts w:hint="eastAsia"/>
        </w:rPr>
        <w:t>物流与供应链服务的绿色、智慧化发展仍</w:t>
      </w:r>
      <w:r>
        <w:t>处</w:t>
      </w:r>
      <w:r>
        <w:rPr>
          <w:rFonts w:hint="eastAsia"/>
        </w:rPr>
        <w:t>于起步阶段，</w:t>
      </w:r>
      <w:r>
        <w:t>行业</w:t>
      </w:r>
      <w:r>
        <w:rPr>
          <w:rFonts w:hint="eastAsia"/>
        </w:rPr>
        <w:t>领域中以绿色、智慧化为导向的相关标准存在仍有待较大的完善提升空间，尚有一些行业迫切需要的相关标准待定制。另外，物流与供应链服务涉及的环节众多，部分子服务环节标准缺失，</w:t>
      </w:r>
      <w:r>
        <w:t>也</w:t>
      </w:r>
      <w:r>
        <w:rPr>
          <w:rFonts w:hint="eastAsia"/>
        </w:rPr>
        <w:t>需要重点突破，针对性、持续性地开展调查和研究，持续提高标准体系</w:t>
      </w:r>
      <w:r>
        <w:t>的</w:t>
      </w:r>
      <w:r>
        <w:rPr>
          <w:rFonts w:hint="eastAsia"/>
        </w:rPr>
        <w:t>完整性、有效性。</w:t>
      </w:r>
    </w:p>
    <w:p w14:paraId="7F0B14E9" w14:textId="77777777" w:rsidR="009A336B" w:rsidRDefault="00000000">
      <w:pPr>
        <w:pStyle w:val="2"/>
        <w:ind w:firstLineChars="0" w:firstLine="0"/>
        <w:rPr>
          <w:rFonts w:hint="eastAsia"/>
        </w:rPr>
      </w:pPr>
      <w:bookmarkStart w:id="108" w:name="_Toc29324"/>
      <w:bookmarkStart w:id="109" w:name="_Toc24528"/>
      <w:bookmarkStart w:id="110" w:name="_Toc10511"/>
      <w:bookmarkStart w:id="111" w:name="_Toc5993"/>
      <w:bookmarkStart w:id="112" w:name="_Toc767"/>
      <w:bookmarkStart w:id="113" w:name="_Toc28663"/>
      <w:r>
        <w:rPr>
          <w:rFonts w:hint="eastAsia"/>
        </w:rPr>
        <w:t>（二）后续工作重点方向</w:t>
      </w:r>
      <w:bookmarkEnd w:id="108"/>
      <w:bookmarkEnd w:id="109"/>
      <w:bookmarkEnd w:id="110"/>
      <w:bookmarkEnd w:id="111"/>
      <w:bookmarkEnd w:id="112"/>
      <w:bookmarkEnd w:id="113"/>
    </w:p>
    <w:p w14:paraId="672E2C1C" w14:textId="77777777" w:rsidR="009A336B" w:rsidRDefault="00000000">
      <w:pPr>
        <w:ind w:firstLine="640"/>
      </w:pPr>
      <w:r>
        <w:t>结合</w:t>
      </w:r>
      <w:r>
        <w:rPr>
          <w:rFonts w:hint="eastAsia"/>
        </w:rPr>
        <w:t>前海绿色、智慧物流与供应链服务标准化试点工作联盟</w:t>
      </w:r>
      <w:r>
        <w:t>的</w:t>
      </w:r>
      <w:r>
        <w:rPr>
          <w:rFonts w:hint="eastAsia"/>
        </w:rPr>
        <w:t>目标</w:t>
      </w:r>
      <w:r>
        <w:t>规划</w:t>
      </w:r>
      <w:r>
        <w:rPr>
          <w:rFonts w:hint="eastAsia"/>
        </w:rPr>
        <w:t>及现有标准体系的薄弱环节</w:t>
      </w:r>
      <w:r>
        <w:t>，</w:t>
      </w:r>
      <w:r>
        <w:rPr>
          <w:rFonts w:hint="eastAsia"/>
        </w:rPr>
        <w:t>近期及</w:t>
      </w:r>
      <w:r>
        <w:t>未来标准化工作的重点</w:t>
      </w:r>
      <w:r>
        <w:rPr>
          <w:rFonts w:hint="eastAsia"/>
        </w:rPr>
        <w:t>方向</w:t>
      </w:r>
      <w:r>
        <w:t>：</w:t>
      </w:r>
    </w:p>
    <w:p w14:paraId="715F2155" w14:textId="77777777" w:rsidR="009A336B" w:rsidRDefault="00000000">
      <w:pPr>
        <w:numPr>
          <w:ilvl w:val="0"/>
          <w:numId w:val="2"/>
        </w:numPr>
        <w:ind w:firstLine="640"/>
        <w:rPr>
          <w:rFonts w:ascii="仿宋_GB2312" w:hAnsi="仿宋_GB2312" w:cs="仿宋_GB2312" w:hint="eastAsia"/>
        </w:rPr>
      </w:pPr>
      <w:r>
        <w:rPr>
          <w:rFonts w:ascii="仿宋_GB2312" w:hAnsi="仿宋_GB2312" w:cs="仿宋_GB2312" w:hint="eastAsia"/>
        </w:rPr>
        <w:t>进一步发挥联盟企业的专业服务优势，立项和研制一批符合发展趋势和发展需求的各级体标准，持续优化标准体系；</w:t>
      </w:r>
    </w:p>
    <w:p w14:paraId="698EC10C" w14:textId="77777777" w:rsidR="009A336B" w:rsidRDefault="00000000">
      <w:pPr>
        <w:numPr>
          <w:ilvl w:val="0"/>
          <w:numId w:val="2"/>
        </w:numPr>
        <w:ind w:firstLine="640"/>
        <w:rPr>
          <w:rFonts w:ascii="仿宋_GB2312" w:hAnsi="仿宋_GB2312" w:cs="仿宋_GB2312" w:hint="eastAsia"/>
        </w:rPr>
      </w:pPr>
      <w:r>
        <w:rPr>
          <w:rFonts w:ascii="仿宋_GB2312" w:hAnsi="仿宋_GB2312" w:cs="仿宋_GB2312" w:hint="eastAsia"/>
        </w:rPr>
        <w:t>联动港澳积极发动辖区企事业单位，结合物流供应链优势，在符合内地与港澳法律法规和产业发展政策的前提下，基于共需、共享、共用原则，开展“湾区标准”建设，促进大湾区“联通、融通、贯通”；</w:t>
      </w:r>
    </w:p>
    <w:p w14:paraId="2490DD47" w14:textId="77777777" w:rsidR="009A336B" w:rsidRDefault="00000000">
      <w:pPr>
        <w:numPr>
          <w:ilvl w:val="0"/>
          <w:numId w:val="2"/>
        </w:numPr>
        <w:ind w:firstLine="640"/>
        <w:rPr>
          <w:rFonts w:ascii="仿宋_GB2312" w:hAnsi="仿宋_GB2312" w:cs="仿宋_GB2312" w:hint="eastAsia"/>
        </w:rPr>
      </w:pPr>
      <w:r>
        <w:rPr>
          <w:rFonts w:ascii="仿宋_GB2312" w:hAnsi="仿宋_GB2312" w:cs="仿宋_GB2312" w:hint="eastAsia"/>
        </w:rPr>
        <w:t>发挥全球跨境物流服务标准联盟以及前海绿色、智慧物流与供应链服务标准化工作联盟作用，联合国际组织、高效和龙头企业，共同推动跨境物流供应链行业标准化建设；</w:t>
      </w:r>
    </w:p>
    <w:p w14:paraId="6485A031" w14:textId="77777777" w:rsidR="009A336B" w:rsidRDefault="00000000">
      <w:pPr>
        <w:numPr>
          <w:ilvl w:val="0"/>
          <w:numId w:val="2"/>
        </w:numPr>
        <w:ind w:firstLine="640"/>
        <w:rPr>
          <w:rFonts w:ascii="仿宋_GB2312" w:hAnsi="仿宋_GB2312" w:cs="仿宋_GB2312" w:hint="eastAsia"/>
        </w:rPr>
      </w:pPr>
      <w:r>
        <w:rPr>
          <w:rFonts w:ascii="仿宋_GB2312" w:hAnsi="仿宋_GB2312" w:cs="仿宋_GB2312" w:hint="eastAsia"/>
        </w:rPr>
        <w:t>发挥深圳市物流与供应链管理协会的行业组织力量，综合研制一批行业迫切需求、待制定的相关标准，融入标准体系；</w:t>
      </w:r>
    </w:p>
    <w:p w14:paraId="755F68DD" w14:textId="77777777" w:rsidR="009A336B" w:rsidRDefault="00000000">
      <w:pPr>
        <w:numPr>
          <w:ilvl w:val="0"/>
          <w:numId w:val="2"/>
        </w:numPr>
        <w:ind w:firstLine="640"/>
        <w:rPr>
          <w:rFonts w:ascii="仿宋_GB2312" w:hAnsi="仿宋_GB2312" w:cs="仿宋_GB2312" w:hint="eastAsia"/>
        </w:rPr>
      </w:pPr>
      <w:r>
        <w:rPr>
          <w:rFonts w:ascii="仿宋_GB2312" w:hAnsi="仿宋_GB2312" w:cs="仿宋_GB2312" w:hint="eastAsia"/>
        </w:rPr>
        <w:t>通过组织多样化的宣贯和研讨活动，确保企业和公众对标准的准确理解和有效应用，全面提升标准化工作的社会影响力和实践应用水平。为辖区内经济社会发展提供有力支撑。</w:t>
      </w:r>
    </w:p>
    <w:p w14:paraId="6846EA28" w14:textId="77777777" w:rsidR="009A336B" w:rsidRDefault="00000000">
      <w:pPr>
        <w:numPr>
          <w:ilvl w:val="0"/>
          <w:numId w:val="2"/>
        </w:numPr>
        <w:ind w:firstLine="640"/>
        <w:rPr>
          <w:rFonts w:ascii="仿宋_GB2312" w:hAnsi="仿宋_GB2312" w:cs="仿宋_GB2312" w:hint="eastAsia"/>
        </w:rPr>
      </w:pPr>
      <w:r>
        <w:rPr>
          <w:rFonts w:ascii="仿宋_GB2312" w:hAnsi="仿宋_GB2312" w:cs="仿宋_GB2312" w:hint="eastAsia"/>
        </w:rPr>
        <w:t>开展示范企业和示范项目评选。依托标准体系积极开展“标准提升质量行动”，以提升绿色、智慧物流与供应链服务质量和服务能力为目标，遴选一批绿色、智慧物流供应链服务品牌企业；</w:t>
      </w:r>
    </w:p>
    <w:p w14:paraId="0391F4C0" w14:textId="77777777" w:rsidR="009A336B" w:rsidRDefault="00000000">
      <w:pPr>
        <w:numPr>
          <w:ilvl w:val="0"/>
          <w:numId w:val="2"/>
        </w:numPr>
        <w:ind w:firstLine="640"/>
        <w:rPr>
          <w:rFonts w:ascii="仿宋_GB2312" w:hAnsi="仿宋_GB2312" w:cs="仿宋_GB2312" w:hint="eastAsia"/>
        </w:rPr>
      </w:pPr>
      <w:r>
        <w:rPr>
          <w:rFonts w:ascii="仿宋_GB2312" w:hAnsi="仿宋_GB2312" w:cs="仿宋_GB2312" w:hint="eastAsia"/>
        </w:rPr>
        <w:t>继续推广绿色、智慧物流与供应链服务优秀案例，开展优秀企业案例宣传和推广；</w:t>
      </w:r>
    </w:p>
    <w:p w14:paraId="116712AA" w14:textId="77777777" w:rsidR="009A336B" w:rsidRDefault="00000000">
      <w:pPr>
        <w:numPr>
          <w:ilvl w:val="0"/>
          <w:numId w:val="2"/>
        </w:numPr>
        <w:ind w:firstLine="640"/>
        <w:rPr>
          <w:rFonts w:ascii="仿宋_GB2312" w:hAnsi="仿宋_GB2312" w:cs="仿宋_GB2312" w:hint="eastAsia"/>
        </w:rPr>
      </w:pPr>
      <w:r>
        <w:rPr>
          <w:rFonts w:ascii="仿宋_GB2312" w:hAnsi="仿宋_GB2312" w:cs="仿宋_GB2312" w:hint="eastAsia"/>
        </w:rPr>
        <w:t>继续推进标准转化升级，积极推动有关标准向更高层级标准转化。</w:t>
      </w:r>
    </w:p>
    <w:p w14:paraId="3A43BDFA" w14:textId="77777777" w:rsidR="009A336B" w:rsidRDefault="00000000">
      <w:pPr>
        <w:pStyle w:val="1"/>
        <w:ind w:firstLine="640"/>
      </w:pPr>
      <w:bookmarkStart w:id="114" w:name="_Toc14267"/>
      <w:bookmarkStart w:id="115" w:name="_Toc19795"/>
      <w:bookmarkStart w:id="116" w:name="_Toc18639"/>
      <w:bookmarkStart w:id="117" w:name="_Toc21251"/>
      <w:bookmarkStart w:id="118" w:name="_Toc14528"/>
      <w:bookmarkStart w:id="119" w:name="_Toc4182"/>
      <w:r>
        <w:rPr>
          <w:rFonts w:hint="eastAsia"/>
        </w:rPr>
        <w:t>八、标准制修订规划建议</w:t>
      </w:r>
      <w:bookmarkEnd w:id="114"/>
      <w:bookmarkEnd w:id="115"/>
      <w:bookmarkEnd w:id="116"/>
      <w:bookmarkEnd w:id="117"/>
      <w:bookmarkEnd w:id="118"/>
      <w:bookmarkEnd w:id="119"/>
    </w:p>
    <w:p w14:paraId="53DBFED4" w14:textId="77777777" w:rsidR="009A336B" w:rsidRDefault="00000000">
      <w:pPr>
        <w:ind w:firstLine="640"/>
        <w:rPr>
          <w:rFonts w:ascii="仿宋_GB2312" w:hAnsi="仿宋_GB2312" w:cs="仿宋_GB2312" w:hint="eastAsia"/>
        </w:rPr>
      </w:pPr>
      <w:r>
        <w:rPr>
          <w:rFonts w:hint="eastAsia"/>
        </w:rPr>
        <w:t>根据前海物流与供应链服务行业绿色、智慧化发展需求，标准化试点工</w:t>
      </w:r>
      <w:r>
        <w:rPr>
          <w:rFonts w:ascii="仿宋_GB2312" w:hAnsi="仿宋_GB2312" w:cs="仿宋_GB2312" w:hint="eastAsia"/>
        </w:rPr>
        <w:t>作联盟初步规划了</w:t>
      </w:r>
      <w:r>
        <w:rPr>
          <w:rFonts w:ascii="仿宋_GB2312" w:hAnsi="仿宋_GB2312" w:cs="仿宋_GB2312"/>
        </w:rPr>
        <w:t>3</w:t>
      </w:r>
      <w:r>
        <w:rPr>
          <w:rFonts w:ascii="仿宋_GB2312" w:hAnsi="仿宋_GB2312" w:cs="仿宋_GB2312" w:hint="eastAsia"/>
        </w:rPr>
        <w:t>0项待制定标准建议清单，详见表4。</w:t>
      </w:r>
    </w:p>
    <w:p w14:paraId="39CBF125" w14:textId="77777777" w:rsidR="009A336B" w:rsidRDefault="00000000">
      <w:pPr>
        <w:ind w:firstLineChars="0" w:firstLine="0"/>
        <w:jc w:val="center"/>
        <w:rPr>
          <w:rFonts w:ascii="仿宋_GB2312" w:hAnsi="仿宋_GB2312" w:cs="仿宋_GB2312" w:hint="eastAsia"/>
          <w:sz w:val="24"/>
          <w:szCs w:val="24"/>
        </w:rPr>
      </w:pPr>
      <w:r>
        <w:rPr>
          <w:rFonts w:ascii="仿宋_GB2312" w:hAnsi="仿宋_GB2312" w:cs="仿宋_GB2312" w:hint="eastAsia"/>
          <w:sz w:val="24"/>
          <w:szCs w:val="24"/>
        </w:rPr>
        <w:t>表4  待制定标准建议清单</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2054"/>
        <w:gridCol w:w="4969"/>
        <w:gridCol w:w="1121"/>
      </w:tblGrid>
      <w:tr w:rsidR="009A336B" w14:paraId="248C8469" w14:textId="77777777">
        <w:trPr>
          <w:trHeight w:val="408"/>
          <w:tblHeader/>
        </w:trPr>
        <w:tc>
          <w:tcPr>
            <w:tcW w:w="388" w:type="pct"/>
            <w:shd w:val="clear" w:color="auto" w:fill="auto"/>
            <w:vAlign w:val="center"/>
          </w:tcPr>
          <w:p w14:paraId="5FEEE205" w14:textId="77777777" w:rsidR="009A336B" w:rsidRDefault="00000000">
            <w:pPr>
              <w:widowControl/>
              <w:spacing w:line="240" w:lineRule="auto"/>
              <w:ind w:firstLineChars="0" w:firstLine="0"/>
              <w:jc w:val="left"/>
              <w:textAlignment w:val="center"/>
              <w:rPr>
                <w:rFonts w:ascii="仿宋_GB2312" w:hAnsi="仿宋_GB2312" w:cs="仿宋_GB2312" w:hint="eastAsia"/>
                <w:b/>
                <w:bCs/>
                <w:kern w:val="0"/>
                <w:sz w:val="24"/>
                <w:szCs w:val="24"/>
              </w:rPr>
            </w:pPr>
            <w:r>
              <w:rPr>
                <w:rFonts w:ascii="仿宋_GB2312" w:hAnsi="仿宋_GB2312" w:cs="仿宋_GB2312" w:hint="eastAsia"/>
                <w:b/>
                <w:bCs/>
                <w:kern w:val="0"/>
                <w:sz w:val="24"/>
                <w:szCs w:val="24"/>
              </w:rPr>
              <w:t>序号</w:t>
            </w:r>
          </w:p>
        </w:tc>
        <w:tc>
          <w:tcPr>
            <w:tcW w:w="1163" w:type="pct"/>
            <w:shd w:val="clear" w:color="auto" w:fill="auto"/>
            <w:vAlign w:val="center"/>
          </w:tcPr>
          <w:p w14:paraId="6A61C1E4" w14:textId="77777777" w:rsidR="009A336B" w:rsidRDefault="00000000">
            <w:pPr>
              <w:widowControl/>
              <w:spacing w:line="240" w:lineRule="auto"/>
              <w:ind w:firstLineChars="0" w:firstLine="0"/>
              <w:jc w:val="center"/>
              <w:textAlignment w:val="center"/>
              <w:rPr>
                <w:rFonts w:ascii="仿宋_GB2312" w:hAnsi="仿宋_GB2312" w:cs="仿宋_GB2312" w:hint="eastAsia"/>
                <w:b/>
                <w:bCs/>
                <w:kern w:val="0"/>
                <w:sz w:val="24"/>
                <w:szCs w:val="24"/>
              </w:rPr>
            </w:pPr>
            <w:r>
              <w:rPr>
                <w:rFonts w:ascii="仿宋_GB2312" w:hAnsi="仿宋_GB2312" w:cs="仿宋_GB2312" w:hint="eastAsia"/>
                <w:b/>
                <w:bCs/>
                <w:kern w:val="0"/>
                <w:sz w:val="24"/>
                <w:szCs w:val="24"/>
              </w:rPr>
              <w:t>分类</w:t>
            </w:r>
          </w:p>
        </w:tc>
        <w:tc>
          <w:tcPr>
            <w:tcW w:w="2813" w:type="pct"/>
            <w:shd w:val="clear" w:color="auto" w:fill="auto"/>
            <w:vAlign w:val="center"/>
          </w:tcPr>
          <w:p w14:paraId="43582D22" w14:textId="77777777" w:rsidR="009A336B" w:rsidRDefault="00000000">
            <w:pPr>
              <w:widowControl/>
              <w:spacing w:line="240" w:lineRule="auto"/>
              <w:ind w:firstLineChars="0" w:firstLine="0"/>
              <w:jc w:val="left"/>
              <w:textAlignment w:val="center"/>
              <w:rPr>
                <w:rFonts w:ascii="仿宋_GB2312" w:hAnsi="仿宋_GB2312" w:cs="仿宋_GB2312" w:hint="eastAsia"/>
                <w:b/>
                <w:bCs/>
                <w:kern w:val="0"/>
                <w:sz w:val="24"/>
                <w:szCs w:val="24"/>
              </w:rPr>
            </w:pPr>
            <w:r>
              <w:rPr>
                <w:rFonts w:ascii="仿宋_GB2312" w:hAnsi="仿宋_GB2312" w:cs="仿宋_GB2312" w:hint="eastAsia"/>
                <w:b/>
                <w:bCs/>
                <w:kern w:val="0"/>
                <w:sz w:val="24"/>
                <w:szCs w:val="24"/>
              </w:rPr>
              <w:t>待制定标准名称</w:t>
            </w:r>
          </w:p>
        </w:tc>
        <w:tc>
          <w:tcPr>
            <w:tcW w:w="635" w:type="pct"/>
            <w:shd w:val="clear" w:color="auto" w:fill="auto"/>
            <w:vAlign w:val="center"/>
          </w:tcPr>
          <w:p w14:paraId="28C83B02" w14:textId="77777777" w:rsidR="009A336B" w:rsidRDefault="00000000">
            <w:pPr>
              <w:widowControl/>
              <w:spacing w:line="240" w:lineRule="auto"/>
              <w:ind w:firstLineChars="0" w:firstLine="0"/>
              <w:jc w:val="center"/>
              <w:textAlignment w:val="center"/>
              <w:rPr>
                <w:rFonts w:ascii="仿宋_GB2312" w:hAnsi="仿宋_GB2312" w:cs="仿宋_GB2312" w:hint="eastAsia"/>
                <w:b/>
                <w:bCs/>
                <w:kern w:val="0"/>
                <w:sz w:val="24"/>
                <w:szCs w:val="24"/>
              </w:rPr>
            </w:pPr>
            <w:r>
              <w:rPr>
                <w:rFonts w:ascii="仿宋_GB2312" w:hAnsi="仿宋_GB2312" w:cs="仿宋_GB2312" w:hint="eastAsia"/>
                <w:b/>
                <w:bCs/>
                <w:kern w:val="0"/>
                <w:sz w:val="24"/>
                <w:szCs w:val="24"/>
              </w:rPr>
              <w:t>备注</w:t>
            </w:r>
          </w:p>
        </w:tc>
      </w:tr>
      <w:tr w:rsidR="009A336B" w14:paraId="6B2F1B21" w14:textId="77777777">
        <w:trPr>
          <w:trHeight w:val="408"/>
        </w:trPr>
        <w:tc>
          <w:tcPr>
            <w:tcW w:w="388" w:type="pct"/>
            <w:shd w:val="clear" w:color="auto" w:fill="auto"/>
            <w:vAlign w:val="center"/>
          </w:tcPr>
          <w:p w14:paraId="3DC06AF7"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1</w:t>
            </w:r>
          </w:p>
        </w:tc>
        <w:tc>
          <w:tcPr>
            <w:tcW w:w="1163" w:type="pct"/>
            <w:vMerge w:val="restart"/>
            <w:shd w:val="clear" w:color="auto" w:fill="auto"/>
            <w:vAlign w:val="center"/>
          </w:tcPr>
          <w:p w14:paraId="19D44FC3" w14:textId="77777777" w:rsidR="009A336B" w:rsidRDefault="009A336B">
            <w:pPr>
              <w:widowControl/>
              <w:spacing w:line="240" w:lineRule="auto"/>
              <w:ind w:firstLineChars="0" w:firstLine="0"/>
              <w:jc w:val="center"/>
              <w:textAlignment w:val="center"/>
              <w:rPr>
                <w:rFonts w:ascii="仿宋_GB2312" w:hAnsi="仿宋_GB2312" w:cs="仿宋_GB2312" w:hint="eastAsia"/>
                <w:kern w:val="0"/>
                <w:sz w:val="24"/>
                <w:szCs w:val="24"/>
              </w:rPr>
            </w:pPr>
          </w:p>
          <w:p w14:paraId="0104B101" w14:textId="77777777" w:rsidR="009A336B" w:rsidRDefault="009A336B">
            <w:pPr>
              <w:widowControl/>
              <w:spacing w:line="240" w:lineRule="auto"/>
              <w:ind w:firstLineChars="0" w:firstLine="0"/>
              <w:jc w:val="center"/>
              <w:textAlignment w:val="center"/>
              <w:rPr>
                <w:rFonts w:ascii="仿宋_GB2312" w:hAnsi="仿宋_GB2312" w:cs="仿宋_GB2312" w:hint="eastAsia"/>
                <w:kern w:val="0"/>
                <w:sz w:val="24"/>
                <w:szCs w:val="24"/>
              </w:rPr>
            </w:pPr>
          </w:p>
          <w:p w14:paraId="2C071994" w14:textId="77777777" w:rsidR="009A336B" w:rsidRDefault="009A336B">
            <w:pPr>
              <w:widowControl/>
              <w:spacing w:line="240" w:lineRule="auto"/>
              <w:ind w:firstLineChars="0" w:firstLine="0"/>
              <w:jc w:val="center"/>
              <w:textAlignment w:val="center"/>
              <w:rPr>
                <w:rFonts w:ascii="仿宋_GB2312" w:hAnsi="仿宋_GB2312" w:cs="仿宋_GB2312" w:hint="eastAsia"/>
                <w:kern w:val="0"/>
                <w:sz w:val="24"/>
                <w:szCs w:val="24"/>
              </w:rPr>
            </w:pPr>
          </w:p>
          <w:p w14:paraId="276D0EAC"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物流信息</w:t>
            </w:r>
          </w:p>
        </w:tc>
        <w:tc>
          <w:tcPr>
            <w:tcW w:w="2813" w:type="pct"/>
            <w:shd w:val="clear" w:color="auto" w:fill="auto"/>
            <w:vAlign w:val="center"/>
          </w:tcPr>
          <w:p w14:paraId="1DD89B8A"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Smart community infrastructures — Requirements for data framework and functions based on city information modeling platform(智慧城市基础设施—城市信息模型(CIM)数据框架和功能要求)（国际标准）</w:t>
            </w:r>
          </w:p>
        </w:tc>
        <w:tc>
          <w:tcPr>
            <w:tcW w:w="635" w:type="pct"/>
            <w:shd w:val="clear" w:color="auto" w:fill="auto"/>
            <w:vAlign w:val="center"/>
          </w:tcPr>
          <w:p w14:paraId="19D3BE10"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制定中</w:t>
            </w:r>
          </w:p>
        </w:tc>
      </w:tr>
      <w:tr w:rsidR="009A336B" w14:paraId="54093B82" w14:textId="77777777">
        <w:trPr>
          <w:trHeight w:val="408"/>
        </w:trPr>
        <w:tc>
          <w:tcPr>
            <w:tcW w:w="388" w:type="pct"/>
            <w:shd w:val="clear" w:color="auto" w:fill="auto"/>
            <w:vAlign w:val="center"/>
          </w:tcPr>
          <w:p w14:paraId="0930A2BC"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2</w:t>
            </w:r>
          </w:p>
        </w:tc>
        <w:tc>
          <w:tcPr>
            <w:tcW w:w="1163" w:type="pct"/>
            <w:vMerge/>
            <w:shd w:val="clear" w:color="auto" w:fill="auto"/>
            <w:vAlign w:val="center"/>
          </w:tcPr>
          <w:p w14:paraId="29DFCB28" w14:textId="77777777" w:rsidR="009A336B" w:rsidRDefault="009A336B">
            <w:pPr>
              <w:widowControl/>
              <w:spacing w:line="240" w:lineRule="auto"/>
              <w:ind w:firstLineChars="0" w:firstLine="0"/>
              <w:jc w:val="center"/>
              <w:textAlignment w:val="center"/>
              <w:rPr>
                <w:rFonts w:ascii="仿宋_GB2312" w:hAnsi="仿宋_GB2312" w:cs="仿宋_GB2312" w:hint="eastAsia"/>
                <w:kern w:val="0"/>
                <w:sz w:val="24"/>
                <w:szCs w:val="24"/>
              </w:rPr>
            </w:pPr>
          </w:p>
        </w:tc>
        <w:tc>
          <w:tcPr>
            <w:tcW w:w="2813" w:type="pct"/>
            <w:shd w:val="clear" w:color="auto" w:fill="auto"/>
            <w:vAlign w:val="center"/>
          </w:tcPr>
          <w:p w14:paraId="0981949A"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协作业务关系管理-生态系统协作指南（国际标准）</w:t>
            </w:r>
          </w:p>
        </w:tc>
        <w:tc>
          <w:tcPr>
            <w:tcW w:w="635" w:type="pct"/>
            <w:shd w:val="clear" w:color="auto" w:fill="auto"/>
            <w:vAlign w:val="center"/>
          </w:tcPr>
          <w:p w14:paraId="4B2E8DF8"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已交提案立项中</w:t>
            </w:r>
          </w:p>
        </w:tc>
      </w:tr>
      <w:tr w:rsidR="009A336B" w14:paraId="2E3D2728" w14:textId="77777777">
        <w:trPr>
          <w:trHeight w:val="408"/>
        </w:trPr>
        <w:tc>
          <w:tcPr>
            <w:tcW w:w="388" w:type="pct"/>
            <w:shd w:val="clear" w:color="auto" w:fill="auto"/>
            <w:vAlign w:val="center"/>
          </w:tcPr>
          <w:p w14:paraId="013CD0F5"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3</w:t>
            </w:r>
          </w:p>
        </w:tc>
        <w:tc>
          <w:tcPr>
            <w:tcW w:w="1163" w:type="pct"/>
            <w:vMerge w:val="restart"/>
            <w:shd w:val="clear" w:color="auto" w:fill="auto"/>
            <w:vAlign w:val="center"/>
          </w:tcPr>
          <w:p w14:paraId="1528FB9B"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术语与缩略语</w:t>
            </w:r>
          </w:p>
        </w:tc>
        <w:tc>
          <w:tcPr>
            <w:tcW w:w="2813" w:type="pct"/>
            <w:shd w:val="clear" w:color="auto" w:fill="auto"/>
            <w:vAlign w:val="center"/>
          </w:tcPr>
          <w:p w14:paraId="6049306A"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ISO 445:2013 Pallets for materials handling — Vocabulary（搬运货物用托盘术语）（国际标准）</w:t>
            </w:r>
          </w:p>
        </w:tc>
        <w:tc>
          <w:tcPr>
            <w:tcW w:w="635" w:type="pct"/>
            <w:shd w:val="clear" w:color="auto" w:fill="auto"/>
            <w:vAlign w:val="center"/>
          </w:tcPr>
          <w:p w14:paraId="72D3464F"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制定中</w:t>
            </w:r>
          </w:p>
        </w:tc>
      </w:tr>
      <w:tr w:rsidR="009A336B" w14:paraId="49E923AC" w14:textId="77777777">
        <w:trPr>
          <w:trHeight w:val="408"/>
        </w:trPr>
        <w:tc>
          <w:tcPr>
            <w:tcW w:w="388" w:type="pct"/>
            <w:shd w:val="clear" w:color="auto" w:fill="auto"/>
            <w:vAlign w:val="center"/>
          </w:tcPr>
          <w:p w14:paraId="7B13F714"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4</w:t>
            </w:r>
          </w:p>
        </w:tc>
        <w:tc>
          <w:tcPr>
            <w:tcW w:w="1163" w:type="pct"/>
            <w:vMerge/>
            <w:shd w:val="clear" w:color="auto" w:fill="auto"/>
            <w:vAlign w:val="center"/>
          </w:tcPr>
          <w:p w14:paraId="47FABA65" w14:textId="77777777" w:rsidR="009A336B" w:rsidRDefault="009A336B">
            <w:pPr>
              <w:widowControl/>
              <w:spacing w:line="240" w:lineRule="auto"/>
              <w:ind w:firstLineChars="0" w:firstLine="0"/>
              <w:jc w:val="center"/>
              <w:textAlignment w:val="center"/>
              <w:rPr>
                <w:rFonts w:ascii="仿宋_GB2312" w:hAnsi="仿宋_GB2312" w:cs="仿宋_GB2312" w:hint="eastAsia"/>
                <w:kern w:val="0"/>
                <w:sz w:val="24"/>
                <w:szCs w:val="24"/>
              </w:rPr>
            </w:pPr>
          </w:p>
        </w:tc>
        <w:tc>
          <w:tcPr>
            <w:tcW w:w="2813" w:type="pct"/>
            <w:shd w:val="clear" w:color="auto" w:fill="auto"/>
            <w:vAlign w:val="center"/>
          </w:tcPr>
          <w:p w14:paraId="78CD7F8B"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智慧供应链服务术语</w:t>
            </w:r>
          </w:p>
        </w:tc>
        <w:tc>
          <w:tcPr>
            <w:tcW w:w="635" w:type="pct"/>
            <w:shd w:val="clear" w:color="auto" w:fill="auto"/>
            <w:vAlign w:val="center"/>
          </w:tcPr>
          <w:p w14:paraId="7EA2E2F1"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立项中</w:t>
            </w:r>
          </w:p>
        </w:tc>
      </w:tr>
      <w:tr w:rsidR="009A336B" w14:paraId="30F9FB12" w14:textId="77777777">
        <w:trPr>
          <w:trHeight w:val="408"/>
        </w:trPr>
        <w:tc>
          <w:tcPr>
            <w:tcW w:w="388" w:type="pct"/>
            <w:shd w:val="clear" w:color="auto" w:fill="auto"/>
            <w:vAlign w:val="center"/>
          </w:tcPr>
          <w:p w14:paraId="100A5B86"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5</w:t>
            </w:r>
          </w:p>
        </w:tc>
        <w:tc>
          <w:tcPr>
            <w:tcW w:w="1163" w:type="pct"/>
            <w:vMerge/>
            <w:shd w:val="clear" w:color="auto" w:fill="auto"/>
            <w:vAlign w:val="center"/>
          </w:tcPr>
          <w:p w14:paraId="7865D594" w14:textId="77777777" w:rsidR="009A336B" w:rsidRDefault="009A336B">
            <w:pPr>
              <w:widowControl/>
              <w:spacing w:line="240" w:lineRule="auto"/>
              <w:ind w:firstLineChars="0" w:firstLine="0"/>
              <w:jc w:val="center"/>
              <w:textAlignment w:val="center"/>
              <w:rPr>
                <w:rFonts w:ascii="仿宋_GB2312" w:hAnsi="仿宋_GB2312" w:cs="仿宋_GB2312" w:hint="eastAsia"/>
                <w:kern w:val="0"/>
                <w:sz w:val="24"/>
                <w:szCs w:val="24"/>
              </w:rPr>
            </w:pPr>
          </w:p>
        </w:tc>
        <w:tc>
          <w:tcPr>
            <w:tcW w:w="2813" w:type="pct"/>
            <w:shd w:val="clear" w:color="auto" w:fill="auto"/>
            <w:vAlign w:val="center"/>
          </w:tcPr>
          <w:p w14:paraId="75BF8DEA"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智慧物流服务术语</w:t>
            </w:r>
          </w:p>
        </w:tc>
        <w:tc>
          <w:tcPr>
            <w:tcW w:w="635" w:type="pct"/>
            <w:shd w:val="clear" w:color="auto" w:fill="auto"/>
            <w:vAlign w:val="center"/>
          </w:tcPr>
          <w:p w14:paraId="50B453A7"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立项中</w:t>
            </w:r>
          </w:p>
        </w:tc>
      </w:tr>
      <w:tr w:rsidR="009A336B" w14:paraId="7E1E0C10" w14:textId="77777777">
        <w:trPr>
          <w:trHeight w:val="408"/>
        </w:trPr>
        <w:tc>
          <w:tcPr>
            <w:tcW w:w="388" w:type="pct"/>
            <w:shd w:val="clear" w:color="auto" w:fill="auto"/>
            <w:vAlign w:val="center"/>
          </w:tcPr>
          <w:p w14:paraId="0121AD5F"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6</w:t>
            </w:r>
          </w:p>
        </w:tc>
        <w:tc>
          <w:tcPr>
            <w:tcW w:w="1163" w:type="pct"/>
            <w:vMerge/>
            <w:shd w:val="clear" w:color="auto" w:fill="auto"/>
            <w:vAlign w:val="center"/>
          </w:tcPr>
          <w:p w14:paraId="0404C219" w14:textId="77777777" w:rsidR="009A336B" w:rsidRDefault="009A336B">
            <w:pPr>
              <w:widowControl/>
              <w:spacing w:line="240" w:lineRule="auto"/>
              <w:ind w:firstLineChars="0" w:firstLine="0"/>
              <w:jc w:val="center"/>
              <w:textAlignment w:val="center"/>
              <w:rPr>
                <w:rFonts w:ascii="仿宋_GB2312" w:hAnsi="仿宋_GB2312" w:cs="仿宋_GB2312" w:hint="eastAsia"/>
                <w:kern w:val="0"/>
                <w:sz w:val="24"/>
                <w:szCs w:val="24"/>
              </w:rPr>
            </w:pPr>
          </w:p>
        </w:tc>
        <w:tc>
          <w:tcPr>
            <w:tcW w:w="2813" w:type="pct"/>
            <w:shd w:val="clear" w:color="auto" w:fill="auto"/>
            <w:vAlign w:val="center"/>
          </w:tcPr>
          <w:p w14:paraId="4596EF7B"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跨境电商供应链服务术语</w:t>
            </w:r>
          </w:p>
        </w:tc>
        <w:tc>
          <w:tcPr>
            <w:tcW w:w="635" w:type="pct"/>
            <w:shd w:val="clear" w:color="auto" w:fill="auto"/>
            <w:vAlign w:val="center"/>
          </w:tcPr>
          <w:p w14:paraId="4A6E2213"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立项中</w:t>
            </w:r>
          </w:p>
        </w:tc>
      </w:tr>
      <w:tr w:rsidR="009A336B" w14:paraId="0F613EF3" w14:textId="77777777">
        <w:trPr>
          <w:trHeight w:val="408"/>
        </w:trPr>
        <w:tc>
          <w:tcPr>
            <w:tcW w:w="388" w:type="pct"/>
            <w:shd w:val="clear" w:color="auto" w:fill="auto"/>
            <w:vAlign w:val="center"/>
          </w:tcPr>
          <w:p w14:paraId="61C1C7DC"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7</w:t>
            </w:r>
          </w:p>
        </w:tc>
        <w:tc>
          <w:tcPr>
            <w:tcW w:w="1163" w:type="pct"/>
            <w:vMerge w:val="restart"/>
            <w:shd w:val="clear" w:color="auto" w:fill="auto"/>
            <w:vAlign w:val="center"/>
          </w:tcPr>
          <w:p w14:paraId="621D1B1C"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kern w:val="0"/>
                <w:sz w:val="24"/>
                <w:szCs w:val="24"/>
              </w:rPr>
              <w:t>供应链服务</w:t>
            </w:r>
          </w:p>
        </w:tc>
        <w:tc>
          <w:tcPr>
            <w:tcW w:w="2813" w:type="pct"/>
            <w:shd w:val="clear" w:color="auto" w:fill="auto"/>
            <w:vAlign w:val="center"/>
          </w:tcPr>
          <w:p w14:paraId="11A5F95C"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供应链企业分类与评估（行业标准）</w:t>
            </w:r>
          </w:p>
        </w:tc>
        <w:tc>
          <w:tcPr>
            <w:tcW w:w="635" w:type="pct"/>
            <w:shd w:val="clear" w:color="auto" w:fill="auto"/>
            <w:vAlign w:val="center"/>
          </w:tcPr>
          <w:p w14:paraId="275BFF63"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制定中</w:t>
            </w:r>
          </w:p>
        </w:tc>
      </w:tr>
      <w:tr w:rsidR="009A336B" w14:paraId="376DA382" w14:textId="77777777">
        <w:trPr>
          <w:trHeight w:val="408"/>
        </w:trPr>
        <w:tc>
          <w:tcPr>
            <w:tcW w:w="388" w:type="pct"/>
            <w:shd w:val="clear" w:color="auto" w:fill="auto"/>
            <w:vAlign w:val="center"/>
          </w:tcPr>
          <w:p w14:paraId="20B8BCC8"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8</w:t>
            </w:r>
          </w:p>
        </w:tc>
        <w:tc>
          <w:tcPr>
            <w:tcW w:w="1163" w:type="pct"/>
            <w:vMerge/>
            <w:shd w:val="clear" w:color="auto" w:fill="auto"/>
            <w:vAlign w:val="center"/>
          </w:tcPr>
          <w:p w14:paraId="6A2F0997" w14:textId="77777777" w:rsidR="009A336B" w:rsidRDefault="009A336B">
            <w:pPr>
              <w:widowControl/>
              <w:spacing w:line="240" w:lineRule="auto"/>
              <w:ind w:firstLineChars="0" w:firstLine="0"/>
              <w:jc w:val="center"/>
              <w:textAlignment w:val="center"/>
              <w:rPr>
                <w:rFonts w:ascii="仿宋_GB2312" w:hAnsi="仿宋_GB2312" w:cs="仿宋_GB2312" w:hint="eastAsia"/>
                <w:kern w:val="0"/>
                <w:sz w:val="24"/>
                <w:szCs w:val="24"/>
              </w:rPr>
            </w:pPr>
          </w:p>
        </w:tc>
        <w:tc>
          <w:tcPr>
            <w:tcW w:w="2813" w:type="pct"/>
            <w:shd w:val="clear" w:color="auto" w:fill="auto"/>
            <w:vAlign w:val="center"/>
          </w:tcPr>
          <w:p w14:paraId="298FC3E4"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采购供应链服务指南</w:t>
            </w:r>
          </w:p>
        </w:tc>
        <w:tc>
          <w:tcPr>
            <w:tcW w:w="635" w:type="pct"/>
            <w:shd w:val="clear" w:color="auto" w:fill="auto"/>
            <w:vAlign w:val="center"/>
          </w:tcPr>
          <w:p w14:paraId="0B5ADA19" w14:textId="77777777" w:rsidR="009A336B" w:rsidRDefault="009A336B">
            <w:pPr>
              <w:widowControl/>
              <w:spacing w:line="240" w:lineRule="auto"/>
              <w:ind w:firstLineChars="0" w:firstLine="0"/>
              <w:jc w:val="center"/>
              <w:textAlignment w:val="center"/>
              <w:rPr>
                <w:rFonts w:ascii="仿宋_GB2312" w:hAnsi="仿宋_GB2312" w:cs="仿宋_GB2312" w:hint="eastAsia"/>
                <w:kern w:val="0"/>
                <w:sz w:val="24"/>
                <w:szCs w:val="24"/>
              </w:rPr>
            </w:pPr>
          </w:p>
        </w:tc>
      </w:tr>
      <w:tr w:rsidR="009A336B" w14:paraId="6550A8B3" w14:textId="77777777">
        <w:trPr>
          <w:trHeight w:val="408"/>
        </w:trPr>
        <w:tc>
          <w:tcPr>
            <w:tcW w:w="388" w:type="pct"/>
            <w:shd w:val="clear" w:color="auto" w:fill="auto"/>
            <w:vAlign w:val="center"/>
          </w:tcPr>
          <w:p w14:paraId="04269570"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9</w:t>
            </w:r>
          </w:p>
        </w:tc>
        <w:tc>
          <w:tcPr>
            <w:tcW w:w="1163" w:type="pct"/>
            <w:vMerge/>
            <w:shd w:val="clear" w:color="auto" w:fill="auto"/>
            <w:vAlign w:val="center"/>
          </w:tcPr>
          <w:p w14:paraId="573F89AE" w14:textId="77777777" w:rsidR="009A336B" w:rsidRDefault="009A336B">
            <w:pPr>
              <w:widowControl/>
              <w:spacing w:line="240" w:lineRule="auto"/>
              <w:ind w:firstLineChars="0" w:firstLine="0"/>
              <w:jc w:val="center"/>
              <w:textAlignment w:val="center"/>
              <w:rPr>
                <w:rFonts w:ascii="仿宋_GB2312" w:hAnsi="仿宋_GB2312" w:cs="仿宋_GB2312" w:hint="eastAsia"/>
                <w:kern w:val="0"/>
                <w:sz w:val="24"/>
                <w:szCs w:val="24"/>
              </w:rPr>
            </w:pPr>
          </w:p>
        </w:tc>
        <w:tc>
          <w:tcPr>
            <w:tcW w:w="2813" w:type="pct"/>
            <w:shd w:val="clear" w:color="auto" w:fill="auto"/>
            <w:vAlign w:val="center"/>
          </w:tcPr>
          <w:p w14:paraId="3B91C78E"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分销供应链服务指南</w:t>
            </w:r>
          </w:p>
        </w:tc>
        <w:tc>
          <w:tcPr>
            <w:tcW w:w="635" w:type="pct"/>
            <w:shd w:val="clear" w:color="auto" w:fill="auto"/>
            <w:vAlign w:val="center"/>
          </w:tcPr>
          <w:p w14:paraId="62A16947" w14:textId="77777777" w:rsidR="009A336B" w:rsidRDefault="009A336B">
            <w:pPr>
              <w:widowControl/>
              <w:spacing w:line="240" w:lineRule="auto"/>
              <w:ind w:firstLineChars="0" w:firstLine="0"/>
              <w:jc w:val="center"/>
              <w:textAlignment w:val="center"/>
              <w:rPr>
                <w:rFonts w:ascii="仿宋_GB2312" w:hAnsi="仿宋_GB2312" w:cs="仿宋_GB2312" w:hint="eastAsia"/>
                <w:kern w:val="0"/>
                <w:sz w:val="24"/>
                <w:szCs w:val="24"/>
              </w:rPr>
            </w:pPr>
          </w:p>
        </w:tc>
      </w:tr>
      <w:tr w:rsidR="009A336B" w14:paraId="74E8A866" w14:textId="77777777">
        <w:trPr>
          <w:trHeight w:val="408"/>
        </w:trPr>
        <w:tc>
          <w:tcPr>
            <w:tcW w:w="388" w:type="pct"/>
            <w:shd w:val="clear" w:color="auto" w:fill="auto"/>
            <w:vAlign w:val="center"/>
          </w:tcPr>
          <w:p w14:paraId="6264C80C"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10</w:t>
            </w:r>
          </w:p>
        </w:tc>
        <w:tc>
          <w:tcPr>
            <w:tcW w:w="1163" w:type="pct"/>
            <w:vMerge/>
            <w:shd w:val="clear" w:color="auto" w:fill="auto"/>
            <w:vAlign w:val="center"/>
          </w:tcPr>
          <w:p w14:paraId="4F5B5936" w14:textId="77777777" w:rsidR="009A336B" w:rsidRDefault="009A336B">
            <w:pPr>
              <w:widowControl/>
              <w:spacing w:line="240" w:lineRule="auto"/>
              <w:ind w:firstLineChars="0" w:firstLine="0"/>
              <w:jc w:val="center"/>
              <w:textAlignment w:val="center"/>
              <w:rPr>
                <w:rFonts w:ascii="仿宋_GB2312" w:hAnsi="仿宋_GB2312" w:cs="仿宋_GB2312" w:hint="eastAsia"/>
                <w:kern w:val="0"/>
                <w:sz w:val="24"/>
                <w:szCs w:val="24"/>
              </w:rPr>
            </w:pPr>
          </w:p>
        </w:tc>
        <w:tc>
          <w:tcPr>
            <w:tcW w:w="2813" w:type="pct"/>
            <w:shd w:val="clear" w:color="auto" w:fill="auto"/>
            <w:vAlign w:val="center"/>
          </w:tcPr>
          <w:p w14:paraId="7E7A592F"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供应链金融服务分类与评价</w:t>
            </w:r>
          </w:p>
        </w:tc>
        <w:tc>
          <w:tcPr>
            <w:tcW w:w="635" w:type="pct"/>
            <w:shd w:val="clear" w:color="auto" w:fill="auto"/>
            <w:vAlign w:val="center"/>
          </w:tcPr>
          <w:p w14:paraId="36BC67D8" w14:textId="77777777" w:rsidR="009A336B" w:rsidRDefault="009A336B">
            <w:pPr>
              <w:widowControl/>
              <w:spacing w:line="240" w:lineRule="auto"/>
              <w:ind w:firstLineChars="0" w:firstLine="0"/>
              <w:jc w:val="center"/>
              <w:textAlignment w:val="center"/>
              <w:rPr>
                <w:rFonts w:ascii="仿宋_GB2312" w:hAnsi="仿宋_GB2312" w:cs="仿宋_GB2312" w:hint="eastAsia"/>
                <w:kern w:val="0"/>
                <w:sz w:val="24"/>
                <w:szCs w:val="24"/>
              </w:rPr>
            </w:pPr>
          </w:p>
        </w:tc>
      </w:tr>
      <w:tr w:rsidR="009A336B" w14:paraId="411D8F2F" w14:textId="77777777">
        <w:trPr>
          <w:trHeight w:val="408"/>
        </w:trPr>
        <w:tc>
          <w:tcPr>
            <w:tcW w:w="388" w:type="pct"/>
            <w:shd w:val="clear" w:color="auto" w:fill="auto"/>
            <w:vAlign w:val="center"/>
          </w:tcPr>
          <w:p w14:paraId="1C915694"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11</w:t>
            </w:r>
          </w:p>
        </w:tc>
        <w:tc>
          <w:tcPr>
            <w:tcW w:w="1163" w:type="pct"/>
            <w:vMerge/>
            <w:shd w:val="clear" w:color="auto" w:fill="auto"/>
            <w:vAlign w:val="center"/>
          </w:tcPr>
          <w:p w14:paraId="0EB3399F" w14:textId="77777777" w:rsidR="009A336B" w:rsidRDefault="009A336B">
            <w:pPr>
              <w:widowControl/>
              <w:spacing w:line="240" w:lineRule="auto"/>
              <w:ind w:firstLineChars="0" w:firstLine="0"/>
              <w:jc w:val="center"/>
              <w:textAlignment w:val="center"/>
              <w:rPr>
                <w:rFonts w:ascii="仿宋_GB2312" w:hAnsi="仿宋_GB2312" w:cs="仿宋_GB2312" w:hint="eastAsia"/>
                <w:kern w:val="0"/>
                <w:sz w:val="24"/>
                <w:szCs w:val="24"/>
              </w:rPr>
            </w:pPr>
          </w:p>
        </w:tc>
        <w:tc>
          <w:tcPr>
            <w:tcW w:w="2813" w:type="pct"/>
            <w:shd w:val="clear" w:color="auto" w:fill="auto"/>
            <w:vAlign w:val="center"/>
          </w:tcPr>
          <w:p w14:paraId="0CB631AD"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供应链服务规范</w:t>
            </w:r>
          </w:p>
        </w:tc>
        <w:tc>
          <w:tcPr>
            <w:tcW w:w="635" w:type="pct"/>
            <w:shd w:val="clear" w:color="auto" w:fill="auto"/>
            <w:vAlign w:val="center"/>
          </w:tcPr>
          <w:p w14:paraId="449C7411" w14:textId="77777777" w:rsidR="009A336B" w:rsidRDefault="009A336B">
            <w:pPr>
              <w:widowControl/>
              <w:spacing w:line="240" w:lineRule="auto"/>
              <w:ind w:firstLineChars="0" w:firstLine="0"/>
              <w:jc w:val="center"/>
              <w:textAlignment w:val="center"/>
              <w:rPr>
                <w:rFonts w:ascii="仿宋_GB2312" w:hAnsi="仿宋_GB2312" w:cs="仿宋_GB2312" w:hint="eastAsia"/>
                <w:kern w:val="0"/>
                <w:sz w:val="24"/>
                <w:szCs w:val="24"/>
              </w:rPr>
            </w:pPr>
          </w:p>
        </w:tc>
      </w:tr>
      <w:tr w:rsidR="009A336B" w14:paraId="2D57B341" w14:textId="77777777">
        <w:trPr>
          <w:trHeight w:val="408"/>
        </w:trPr>
        <w:tc>
          <w:tcPr>
            <w:tcW w:w="388" w:type="pct"/>
            <w:shd w:val="clear" w:color="auto" w:fill="auto"/>
            <w:vAlign w:val="center"/>
          </w:tcPr>
          <w:p w14:paraId="260AE434"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12</w:t>
            </w:r>
          </w:p>
        </w:tc>
        <w:tc>
          <w:tcPr>
            <w:tcW w:w="1163" w:type="pct"/>
            <w:vMerge/>
            <w:shd w:val="clear" w:color="auto" w:fill="auto"/>
            <w:vAlign w:val="center"/>
          </w:tcPr>
          <w:p w14:paraId="0AE16879" w14:textId="77777777" w:rsidR="009A336B" w:rsidRDefault="009A336B">
            <w:pPr>
              <w:widowControl/>
              <w:spacing w:line="240" w:lineRule="auto"/>
              <w:ind w:firstLineChars="0" w:firstLine="0"/>
              <w:jc w:val="center"/>
              <w:textAlignment w:val="center"/>
              <w:rPr>
                <w:rFonts w:ascii="仿宋_GB2312" w:hAnsi="仿宋_GB2312" w:cs="仿宋_GB2312" w:hint="eastAsia"/>
                <w:kern w:val="0"/>
                <w:sz w:val="24"/>
                <w:szCs w:val="24"/>
              </w:rPr>
            </w:pPr>
          </w:p>
        </w:tc>
        <w:tc>
          <w:tcPr>
            <w:tcW w:w="2813" w:type="pct"/>
            <w:shd w:val="clear" w:color="auto" w:fill="auto"/>
            <w:vAlign w:val="center"/>
          </w:tcPr>
          <w:p w14:paraId="0471ABAC"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智慧供应链服务要求</w:t>
            </w:r>
          </w:p>
        </w:tc>
        <w:tc>
          <w:tcPr>
            <w:tcW w:w="635" w:type="pct"/>
            <w:shd w:val="clear" w:color="auto" w:fill="auto"/>
            <w:vAlign w:val="center"/>
          </w:tcPr>
          <w:p w14:paraId="17D3A46D" w14:textId="77777777" w:rsidR="009A336B" w:rsidRDefault="009A336B">
            <w:pPr>
              <w:widowControl/>
              <w:spacing w:line="240" w:lineRule="auto"/>
              <w:ind w:firstLineChars="0" w:firstLine="0"/>
              <w:jc w:val="center"/>
              <w:textAlignment w:val="center"/>
              <w:rPr>
                <w:rFonts w:ascii="仿宋_GB2312" w:hAnsi="仿宋_GB2312" w:cs="仿宋_GB2312" w:hint="eastAsia"/>
                <w:kern w:val="0"/>
                <w:sz w:val="24"/>
                <w:szCs w:val="24"/>
              </w:rPr>
            </w:pPr>
          </w:p>
        </w:tc>
      </w:tr>
      <w:tr w:rsidR="009A336B" w14:paraId="7AF9AFE6" w14:textId="77777777">
        <w:trPr>
          <w:trHeight w:val="408"/>
        </w:trPr>
        <w:tc>
          <w:tcPr>
            <w:tcW w:w="388" w:type="pct"/>
            <w:shd w:val="clear" w:color="auto" w:fill="auto"/>
            <w:vAlign w:val="center"/>
          </w:tcPr>
          <w:p w14:paraId="18848D4C"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13</w:t>
            </w:r>
          </w:p>
        </w:tc>
        <w:tc>
          <w:tcPr>
            <w:tcW w:w="1163" w:type="pct"/>
            <w:vMerge/>
            <w:shd w:val="clear" w:color="auto" w:fill="auto"/>
            <w:vAlign w:val="center"/>
          </w:tcPr>
          <w:p w14:paraId="302D576E" w14:textId="77777777" w:rsidR="009A336B" w:rsidRDefault="009A336B">
            <w:pPr>
              <w:widowControl/>
              <w:spacing w:line="240" w:lineRule="auto"/>
              <w:ind w:firstLineChars="0" w:firstLine="0"/>
              <w:jc w:val="center"/>
              <w:textAlignment w:val="center"/>
              <w:rPr>
                <w:rFonts w:ascii="仿宋_GB2312" w:hAnsi="仿宋_GB2312" w:cs="仿宋_GB2312" w:hint="eastAsia"/>
                <w:kern w:val="0"/>
                <w:sz w:val="24"/>
                <w:szCs w:val="24"/>
              </w:rPr>
            </w:pPr>
          </w:p>
        </w:tc>
        <w:tc>
          <w:tcPr>
            <w:tcW w:w="2813" w:type="pct"/>
            <w:shd w:val="clear" w:color="auto" w:fill="auto"/>
            <w:vAlign w:val="center"/>
          </w:tcPr>
          <w:p w14:paraId="567FE0FD"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深圳物流服务分类与评价标准</w:t>
            </w:r>
          </w:p>
        </w:tc>
        <w:tc>
          <w:tcPr>
            <w:tcW w:w="635" w:type="pct"/>
            <w:shd w:val="clear" w:color="auto" w:fill="auto"/>
            <w:vAlign w:val="center"/>
          </w:tcPr>
          <w:p w14:paraId="02E73570" w14:textId="77777777" w:rsidR="009A336B" w:rsidRDefault="009A336B">
            <w:pPr>
              <w:widowControl/>
              <w:spacing w:line="240" w:lineRule="auto"/>
              <w:ind w:firstLineChars="0" w:firstLine="0"/>
              <w:jc w:val="center"/>
              <w:textAlignment w:val="center"/>
              <w:rPr>
                <w:rFonts w:ascii="仿宋_GB2312" w:hAnsi="仿宋_GB2312" w:cs="仿宋_GB2312" w:hint="eastAsia"/>
                <w:kern w:val="0"/>
                <w:sz w:val="24"/>
                <w:szCs w:val="24"/>
              </w:rPr>
            </w:pPr>
          </w:p>
        </w:tc>
      </w:tr>
      <w:tr w:rsidR="009A336B" w14:paraId="3FDC9883" w14:textId="77777777">
        <w:trPr>
          <w:trHeight w:val="408"/>
        </w:trPr>
        <w:tc>
          <w:tcPr>
            <w:tcW w:w="388" w:type="pct"/>
            <w:shd w:val="clear" w:color="auto" w:fill="auto"/>
            <w:vAlign w:val="center"/>
          </w:tcPr>
          <w:p w14:paraId="57DDFCD2"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14</w:t>
            </w:r>
          </w:p>
        </w:tc>
        <w:tc>
          <w:tcPr>
            <w:tcW w:w="1163" w:type="pct"/>
            <w:vMerge w:val="restart"/>
            <w:shd w:val="clear" w:color="auto" w:fill="auto"/>
            <w:vAlign w:val="center"/>
          </w:tcPr>
          <w:p w14:paraId="7A38F534"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kern w:val="0"/>
                <w:sz w:val="24"/>
                <w:szCs w:val="24"/>
              </w:rPr>
              <w:t>供应链人才</w:t>
            </w:r>
          </w:p>
        </w:tc>
        <w:tc>
          <w:tcPr>
            <w:tcW w:w="2813" w:type="pct"/>
            <w:shd w:val="clear" w:color="auto" w:fill="auto"/>
            <w:vAlign w:val="center"/>
          </w:tcPr>
          <w:p w14:paraId="7623C1D3"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物流服务人才职业技能要求</w:t>
            </w:r>
          </w:p>
        </w:tc>
        <w:tc>
          <w:tcPr>
            <w:tcW w:w="635" w:type="pct"/>
            <w:shd w:val="clear" w:color="auto" w:fill="auto"/>
            <w:vAlign w:val="center"/>
          </w:tcPr>
          <w:p w14:paraId="54CFB842" w14:textId="77777777" w:rsidR="009A336B" w:rsidRDefault="009A336B">
            <w:pPr>
              <w:widowControl/>
              <w:spacing w:line="240" w:lineRule="auto"/>
              <w:ind w:firstLineChars="0" w:firstLine="0"/>
              <w:jc w:val="center"/>
              <w:textAlignment w:val="center"/>
              <w:rPr>
                <w:rFonts w:ascii="仿宋_GB2312" w:hAnsi="仿宋_GB2312" w:cs="仿宋_GB2312" w:hint="eastAsia"/>
                <w:kern w:val="0"/>
                <w:sz w:val="24"/>
                <w:szCs w:val="24"/>
              </w:rPr>
            </w:pPr>
          </w:p>
        </w:tc>
      </w:tr>
      <w:tr w:rsidR="009A336B" w14:paraId="0E078C21" w14:textId="77777777">
        <w:trPr>
          <w:trHeight w:val="408"/>
        </w:trPr>
        <w:tc>
          <w:tcPr>
            <w:tcW w:w="388" w:type="pct"/>
            <w:shd w:val="clear" w:color="auto" w:fill="auto"/>
            <w:vAlign w:val="center"/>
          </w:tcPr>
          <w:p w14:paraId="0CD3BFF2"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15</w:t>
            </w:r>
          </w:p>
        </w:tc>
        <w:tc>
          <w:tcPr>
            <w:tcW w:w="1163" w:type="pct"/>
            <w:vMerge/>
            <w:shd w:val="clear" w:color="auto" w:fill="auto"/>
            <w:vAlign w:val="center"/>
          </w:tcPr>
          <w:p w14:paraId="32775F09" w14:textId="77777777" w:rsidR="009A336B" w:rsidRDefault="009A336B">
            <w:pPr>
              <w:widowControl/>
              <w:spacing w:line="240" w:lineRule="auto"/>
              <w:ind w:firstLineChars="0" w:firstLine="0"/>
              <w:jc w:val="center"/>
              <w:textAlignment w:val="center"/>
              <w:rPr>
                <w:rFonts w:ascii="仿宋_GB2312" w:hAnsi="仿宋_GB2312" w:cs="仿宋_GB2312" w:hint="eastAsia"/>
                <w:kern w:val="0"/>
                <w:sz w:val="24"/>
                <w:szCs w:val="24"/>
              </w:rPr>
            </w:pPr>
          </w:p>
        </w:tc>
        <w:tc>
          <w:tcPr>
            <w:tcW w:w="2813" w:type="pct"/>
            <w:shd w:val="clear" w:color="auto" w:fill="auto"/>
            <w:vAlign w:val="center"/>
          </w:tcPr>
          <w:p w14:paraId="2885B7FC"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供应链服务人才职业技能要求</w:t>
            </w:r>
          </w:p>
        </w:tc>
        <w:tc>
          <w:tcPr>
            <w:tcW w:w="635" w:type="pct"/>
            <w:shd w:val="clear" w:color="auto" w:fill="auto"/>
            <w:vAlign w:val="center"/>
          </w:tcPr>
          <w:p w14:paraId="2CEFFE9D" w14:textId="77777777" w:rsidR="009A336B" w:rsidRDefault="009A336B">
            <w:pPr>
              <w:widowControl/>
              <w:spacing w:line="240" w:lineRule="auto"/>
              <w:ind w:firstLineChars="0" w:firstLine="0"/>
              <w:jc w:val="center"/>
              <w:textAlignment w:val="center"/>
              <w:rPr>
                <w:rFonts w:ascii="仿宋_GB2312" w:hAnsi="仿宋_GB2312" w:cs="仿宋_GB2312" w:hint="eastAsia"/>
                <w:kern w:val="0"/>
                <w:sz w:val="24"/>
                <w:szCs w:val="24"/>
              </w:rPr>
            </w:pPr>
          </w:p>
        </w:tc>
      </w:tr>
      <w:tr w:rsidR="009A336B" w14:paraId="4EA2A4C8" w14:textId="77777777">
        <w:trPr>
          <w:trHeight w:val="408"/>
        </w:trPr>
        <w:tc>
          <w:tcPr>
            <w:tcW w:w="388" w:type="pct"/>
            <w:shd w:val="clear" w:color="auto" w:fill="auto"/>
            <w:vAlign w:val="center"/>
          </w:tcPr>
          <w:p w14:paraId="52977F37"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16</w:t>
            </w:r>
          </w:p>
        </w:tc>
        <w:tc>
          <w:tcPr>
            <w:tcW w:w="1163" w:type="pct"/>
            <w:vMerge w:val="restart"/>
            <w:shd w:val="clear" w:color="auto" w:fill="auto"/>
            <w:vAlign w:val="center"/>
          </w:tcPr>
          <w:p w14:paraId="18F847C9"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kern w:val="0"/>
                <w:sz w:val="24"/>
                <w:szCs w:val="24"/>
              </w:rPr>
              <w:t>跨境电商物流</w:t>
            </w:r>
          </w:p>
        </w:tc>
        <w:tc>
          <w:tcPr>
            <w:tcW w:w="2813" w:type="pct"/>
            <w:shd w:val="clear" w:color="auto" w:fill="auto"/>
            <w:vAlign w:val="center"/>
          </w:tcPr>
          <w:p w14:paraId="07E6A597"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跨境电商出口集拼海运流程规范</w:t>
            </w:r>
          </w:p>
        </w:tc>
        <w:tc>
          <w:tcPr>
            <w:tcW w:w="635" w:type="pct"/>
            <w:shd w:val="clear" w:color="auto" w:fill="auto"/>
            <w:vAlign w:val="center"/>
          </w:tcPr>
          <w:p w14:paraId="366B54D8"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征求意见中</w:t>
            </w:r>
          </w:p>
        </w:tc>
      </w:tr>
      <w:tr w:rsidR="009A336B" w14:paraId="6B924BE7" w14:textId="77777777">
        <w:trPr>
          <w:trHeight w:val="408"/>
        </w:trPr>
        <w:tc>
          <w:tcPr>
            <w:tcW w:w="388" w:type="pct"/>
            <w:shd w:val="clear" w:color="auto" w:fill="auto"/>
            <w:vAlign w:val="center"/>
          </w:tcPr>
          <w:p w14:paraId="50985CFB"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17</w:t>
            </w:r>
          </w:p>
        </w:tc>
        <w:tc>
          <w:tcPr>
            <w:tcW w:w="1163" w:type="pct"/>
            <w:vMerge/>
            <w:shd w:val="clear" w:color="auto" w:fill="auto"/>
            <w:vAlign w:val="center"/>
          </w:tcPr>
          <w:p w14:paraId="0033D83D" w14:textId="77777777" w:rsidR="009A336B" w:rsidRDefault="009A336B">
            <w:pPr>
              <w:widowControl/>
              <w:spacing w:line="240" w:lineRule="auto"/>
              <w:ind w:firstLineChars="0" w:firstLine="0"/>
              <w:jc w:val="center"/>
              <w:textAlignment w:val="center"/>
              <w:rPr>
                <w:rFonts w:ascii="仿宋_GB2312" w:hAnsi="仿宋_GB2312" w:cs="仿宋_GB2312" w:hint="eastAsia"/>
                <w:kern w:val="0"/>
                <w:sz w:val="24"/>
                <w:szCs w:val="24"/>
              </w:rPr>
            </w:pPr>
          </w:p>
        </w:tc>
        <w:tc>
          <w:tcPr>
            <w:tcW w:w="2813" w:type="pct"/>
            <w:shd w:val="clear" w:color="auto" w:fill="auto"/>
            <w:vAlign w:val="center"/>
          </w:tcPr>
          <w:p w14:paraId="5FFB4179"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跨境电商空运出口服务流程规范</w:t>
            </w:r>
          </w:p>
        </w:tc>
        <w:tc>
          <w:tcPr>
            <w:tcW w:w="635" w:type="pct"/>
            <w:shd w:val="clear" w:color="auto" w:fill="auto"/>
            <w:vAlign w:val="center"/>
          </w:tcPr>
          <w:p w14:paraId="450BAA55"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征求意见中</w:t>
            </w:r>
          </w:p>
        </w:tc>
      </w:tr>
      <w:tr w:rsidR="009A336B" w14:paraId="1912964B" w14:textId="77777777">
        <w:trPr>
          <w:trHeight w:val="408"/>
        </w:trPr>
        <w:tc>
          <w:tcPr>
            <w:tcW w:w="388" w:type="pct"/>
            <w:shd w:val="clear" w:color="auto" w:fill="auto"/>
            <w:vAlign w:val="center"/>
          </w:tcPr>
          <w:p w14:paraId="6676D2A1"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18</w:t>
            </w:r>
          </w:p>
        </w:tc>
        <w:tc>
          <w:tcPr>
            <w:tcW w:w="1163" w:type="pct"/>
            <w:vMerge/>
            <w:shd w:val="clear" w:color="auto" w:fill="auto"/>
            <w:vAlign w:val="center"/>
          </w:tcPr>
          <w:p w14:paraId="777B521C" w14:textId="77777777" w:rsidR="009A336B" w:rsidRDefault="009A336B">
            <w:pPr>
              <w:widowControl/>
              <w:spacing w:line="240" w:lineRule="auto"/>
              <w:ind w:firstLineChars="0" w:firstLine="0"/>
              <w:jc w:val="center"/>
              <w:textAlignment w:val="center"/>
              <w:rPr>
                <w:rFonts w:ascii="仿宋_GB2312" w:hAnsi="仿宋_GB2312" w:cs="仿宋_GB2312" w:hint="eastAsia"/>
                <w:kern w:val="0"/>
                <w:sz w:val="24"/>
                <w:szCs w:val="24"/>
              </w:rPr>
            </w:pPr>
          </w:p>
        </w:tc>
        <w:tc>
          <w:tcPr>
            <w:tcW w:w="2813" w:type="pct"/>
            <w:shd w:val="clear" w:color="auto" w:fill="auto"/>
            <w:vAlign w:val="center"/>
          </w:tcPr>
          <w:p w14:paraId="510A0464"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跨境电商物流服务合同规范</w:t>
            </w:r>
          </w:p>
        </w:tc>
        <w:tc>
          <w:tcPr>
            <w:tcW w:w="635" w:type="pct"/>
            <w:shd w:val="clear" w:color="auto" w:fill="auto"/>
            <w:vAlign w:val="center"/>
          </w:tcPr>
          <w:p w14:paraId="085752DD"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立项中</w:t>
            </w:r>
          </w:p>
        </w:tc>
      </w:tr>
      <w:tr w:rsidR="009A336B" w14:paraId="7A5A4882" w14:textId="77777777">
        <w:trPr>
          <w:trHeight w:val="408"/>
        </w:trPr>
        <w:tc>
          <w:tcPr>
            <w:tcW w:w="388" w:type="pct"/>
            <w:shd w:val="clear" w:color="auto" w:fill="auto"/>
            <w:vAlign w:val="center"/>
          </w:tcPr>
          <w:p w14:paraId="791C82F3"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19</w:t>
            </w:r>
          </w:p>
        </w:tc>
        <w:tc>
          <w:tcPr>
            <w:tcW w:w="1163" w:type="pct"/>
            <w:vMerge/>
            <w:shd w:val="clear" w:color="auto" w:fill="auto"/>
            <w:vAlign w:val="center"/>
          </w:tcPr>
          <w:p w14:paraId="55D89DF6" w14:textId="77777777" w:rsidR="009A336B" w:rsidRDefault="009A336B">
            <w:pPr>
              <w:widowControl/>
              <w:spacing w:line="240" w:lineRule="auto"/>
              <w:ind w:firstLineChars="0" w:firstLine="0"/>
              <w:jc w:val="center"/>
              <w:textAlignment w:val="center"/>
              <w:rPr>
                <w:rFonts w:ascii="仿宋_GB2312" w:hAnsi="仿宋_GB2312" w:cs="仿宋_GB2312" w:hint="eastAsia"/>
                <w:kern w:val="0"/>
                <w:sz w:val="24"/>
                <w:szCs w:val="24"/>
              </w:rPr>
            </w:pPr>
          </w:p>
        </w:tc>
        <w:tc>
          <w:tcPr>
            <w:tcW w:w="2813" w:type="pct"/>
            <w:shd w:val="clear" w:color="auto" w:fill="auto"/>
            <w:vAlign w:val="center"/>
          </w:tcPr>
          <w:p w14:paraId="7230BF9B"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海外仓服务要求及评价指南</w:t>
            </w:r>
          </w:p>
        </w:tc>
        <w:tc>
          <w:tcPr>
            <w:tcW w:w="635" w:type="pct"/>
            <w:shd w:val="clear" w:color="auto" w:fill="auto"/>
            <w:vAlign w:val="center"/>
          </w:tcPr>
          <w:p w14:paraId="533383F6"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立项中</w:t>
            </w:r>
          </w:p>
        </w:tc>
      </w:tr>
      <w:tr w:rsidR="009A336B" w14:paraId="07EE757B" w14:textId="77777777">
        <w:trPr>
          <w:trHeight w:val="408"/>
        </w:trPr>
        <w:tc>
          <w:tcPr>
            <w:tcW w:w="388" w:type="pct"/>
            <w:shd w:val="clear" w:color="auto" w:fill="auto"/>
            <w:vAlign w:val="center"/>
          </w:tcPr>
          <w:p w14:paraId="749CA2C0"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20</w:t>
            </w:r>
          </w:p>
        </w:tc>
        <w:tc>
          <w:tcPr>
            <w:tcW w:w="1163" w:type="pct"/>
            <w:vMerge/>
            <w:shd w:val="clear" w:color="auto" w:fill="auto"/>
            <w:vAlign w:val="center"/>
          </w:tcPr>
          <w:p w14:paraId="381CA5F3" w14:textId="77777777" w:rsidR="009A336B" w:rsidRDefault="009A336B">
            <w:pPr>
              <w:widowControl/>
              <w:spacing w:line="240" w:lineRule="auto"/>
              <w:ind w:firstLineChars="0" w:firstLine="0"/>
              <w:jc w:val="center"/>
              <w:textAlignment w:val="center"/>
              <w:rPr>
                <w:rFonts w:ascii="仿宋_GB2312" w:hAnsi="仿宋_GB2312" w:cs="仿宋_GB2312" w:hint="eastAsia"/>
                <w:kern w:val="0"/>
                <w:sz w:val="24"/>
                <w:szCs w:val="24"/>
              </w:rPr>
            </w:pPr>
          </w:p>
        </w:tc>
        <w:tc>
          <w:tcPr>
            <w:tcW w:w="2813" w:type="pct"/>
            <w:shd w:val="clear" w:color="auto" w:fill="auto"/>
            <w:vAlign w:val="center"/>
          </w:tcPr>
          <w:p w14:paraId="3E171B0B"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跨境电商出口全链条阳光化管理规范</w:t>
            </w:r>
          </w:p>
        </w:tc>
        <w:tc>
          <w:tcPr>
            <w:tcW w:w="635" w:type="pct"/>
            <w:shd w:val="clear" w:color="auto" w:fill="auto"/>
            <w:vAlign w:val="center"/>
          </w:tcPr>
          <w:p w14:paraId="17753E94" w14:textId="77777777" w:rsidR="009A336B" w:rsidRDefault="009A336B">
            <w:pPr>
              <w:widowControl/>
              <w:spacing w:line="240" w:lineRule="auto"/>
              <w:ind w:firstLineChars="0" w:firstLine="0"/>
              <w:jc w:val="center"/>
              <w:textAlignment w:val="center"/>
              <w:rPr>
                <w:rFonts w:ascii="仿宋_GB2312" w:hAnsi="仿宋_GB2312" w:cs="仿宋_GB2312" w:hint="eastAsia"/>
                <w:kern w:val="0"/>
                <w:sz w:val="24"/>
                <w:szCs w:val="24"/>
              </w:rPr>
            </w:pPr>
          </w:p>
        </w:tc>
      </w:tr>
      <w:tr w:rsidR="009A336B" w14:paraId="6EECB9A0" w14:textId="77777777">
        <w:trPr>
          <w:trHeight w:val="408"/>
        </w:trPr>
        <w:tc>
          <w:tcPr>
            <w:tcW w:w="388" w:type="pct"/>
            <w:shd w:val="clear" w:color="auto" w:fill="auto"/>
            <w:vAlign w:val="center"/>
          </w:tcPr>
          <w:p w14:paraId="621DAE9F"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21</w:t>
            </w:r>
          </w:p>
        </w:tc>
        <w:tc>
          <w:tcPr>
            <w:tcW w:w="1163" w:type="pct"/>
            <w:vMerge w:val="restart"/>
            <w:shd w:val="clear" w:color="auto" w:fill="auto"/>
            <w:vAlign w:val="center"/>
          </w:tcPr>
          <w:p w14:paraId="27C0F9C8"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仓储物流</w:t>
            </w:r>
          </w:p>
        </w:tc>
        <w:tc>
          <w:tcPr>
            <w:tcW w:w="2813" w:type="pct"/>
            <w:shd w:val="clear" w:color="auto" w:fill="auto"/>
            <w:vAlign w:val="center"/>
          </w:tcPr>
          <w:p w14:paraId="313B3657"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《Cold chain logistics services in Business to Business (B to B) sector– Requirements and guidelines for storage and transport》(B2B行业冷链物流服务 - 低温仓储服务和低温运输服务要求)（国际标准）</w:t>
            </w:r>
          </w:p>
        </w:tc>
        <w:tc>
          <w:tcPr>
            <w:tcW w:w="635" w:type="pct"/>
            <w:shd w:val="clear" w:color="auto" w:fill="auto"/>
            <w:vAlign w:val="center"/>
          </w:tcPr>
          <w:p w14:paraId="47A0626D"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征求意见中</w:t>
            </w:r>
          </w:p>
        </w:tc>
      </w:tr>
      <w:tr w:rsidR="009A336B" w14:paraId="23A3DCA3" w14:textId="77777777">
        <w:trPr>
          <w:trHeight w:val="408"/>
        </w:trPr>
        <w:tc>
          <w:tcPr>
            <w:tcW w:w="388" w:type="pct"/>
            <w:shd w:val="clear" w:color="auto" w:fill="auto"/>
            <w:vAlign w:val="center"/>
          </w:tcPr>
          <w:p w14:paraId="0A9A1AA7"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22</w:t>
            </w:r>
          </w:p>
        </w:tc>
        <w:tc>
          <w:tcPr>
            <w:tcW w:w="1163" w:type="pct"/>
            <w:vMerge/>
            <w:shd w:val="clear" w:color="auto" w:fill="auto"/>
            <w:vAlign w:val="center"/>
          </w:tcPr>
          <w:p w14:paraId="54FD1EF5" w14:textId="77777777" w:rsidR="009A336B" w:rsidRDefault="009A336B">
            <w:pPr>
              <w:widowControl/>
              <w:spacing w:line="240" w:lineRule="auto"/>
              <w:ind w:firstLineChars="0" w:firstLine="0"/>
              <w:jc w:val="center"/>
              <w:textAlignment w:val="center"/>
              <w:rPr>
                <w:rFonts w:ascii="仿宋_GB2312" w:hAnsi="仿宋_GB2312" w:cs="仿宋_GB2312" w:hint="eastAsia"/>
                <w:kern w:val="0"/>
                <w:sz w:val="24"/>
                <w:szCs w:val="24"/>
              </w:rPr>
            </w:pPr>
          </w:p>
        </w:tc>
        <w:tc>
          <w:tcPr>
            <w:tcW w:w="2813" w:type="pct"/>
            <w:shd w:val="clear" w:color="auto" w:fill="auto"/>
            <w:vAlign w:val="center"/>
          </w:tcPr>
          <w:p w14:paraId="0D996FE1"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Temperature validation methods oftemperature-controlled storages and roadvehicles（温控仓库和道路车辆的温度验证方法）（国际标准）</w:t>
            </w:r>
          </w:p>
        </w:tc>
        <w:tc>
          <w:tcPr>
            <w:tcW w:w="635" w:type="pct"/>
            <w:shd w:val="clear" w:color="auto" w:fill="auto"/>
            <w:vAlign w:val="center"/>
          </w:tcPr>
          <w:p w14:paraId="5265BA2B"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制定中</w:t>
            </w:r>
          </w:p>
        </w:tc>
      </w:tr>
      <w:tr w:rsidR="009A336B" w14:paraId="1281C347" w14:textId="77777777">
        <w:trPr>
          <w:trHeight w:val="408"/>
        </w:trPr>
        <w:tc>
          <w:tcPr>
            <w:tcW w:w="388" w:type="pct"/>
            <w:shd w:val="clear" w:color="auto" w:fill="auto"/>
            <w:vAlign w:val="center"/>
          </w:tcPr>
          <w:p w14:paraId="60542AF6"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23</w:t>
            </w:r>
          </w:p>
        </w:tc>
        <w:tc>
          <w:tcPr>
            <w:tcW w:w="1163" w:type="pct"/>
            <w:vMerge/>
            <w:shd w:val="clear" w:color="auto" w:fill="auto"/>
            <w:vAlign w:val="center"/>
          </w:tcPr>
          <w:p w14:paraId="1800FFBA" w14:textId="77777777" w:rsidR="009A336B" w:rsidRDefault="009A336B">
            <w:pPr>
              <w:widowControl/>
              <w:spacing w:line="240" w:lineRule="auto"/>
              <w:ind w:firstLineChars="0" w:firstLine="0"/>
              <w:jc w:val="center"/>
              <w:textAlignment w:val="center"/>
              <w:rPr>
                <w:rFonts w:ascii="仿宋_GB2312" w:hAnsi="仿宋_GB2312" w:cs="仿宋_GB2312" w:hint="eastAsia"/>
                <w:kern w:val="0"/>
                <w:sz w:val="24"/>
                <w:szCs w:val="24"/>
              </w:rPr>
            </w:pPr>
          </w:p>
        </w:tc>
        <w:tc>
          <w:tcPr>
            <w:tcW w:w="2813" w:type="pct"/>
            <w:shd w:val="clear" w:color="auto" w:fill="auto"/>
            <w:vAlign w:val="center"/>
          </w:tcPr>
          <w:p w14:paraId="795F4CAC"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智慧仓储服务规范</w:t>
            </w:r>
          </w:p>
        </w:tc>
        <w:tc>
          <w:tcPr>
            <w:tcW w:w="635" w:type="pct"/>
            <w:shd w:val="clear" w:color="auto" w:fill="auto"/>
            <w:vAlign w:val="center"/>
          </w:tcPr>
          <w:p w14:paraId="580D54F9" w14:textId="77777777" w:rsidR="009A336B" w:rsidRDefault="009A336B">
            <w:pPr>
              <w:widowControl/>
              <w:spacing w:line="240" w:lineRule="auto"/>
              <w:ind w:firstLineChars="0" w:firstLine="0"/>
              <w:jc w:val="center"/>
              <w:textAlignment w:val="center"/>
              <w:rPr>
                <w:rFonts w:ascii="仿宋_GB2312" w:hAnsi="仿宋_GB2312" w:cs="仿宋_GB2312" w:hint="eastAsia"/>
                <w:kern w:val="0"/>
                <w:sz w:val="24"/>
                <w:szCs w:val="24"/>
              </w:rPr>
            </w:pPr>
          </w:p>
        </w:tc>
      </w:tr>
      <w:tr w:rsidR="009A336B" w14:paraId="2EEB4F2B" w14:textId="77777777">
        <w:trPr>
          <w:trHeight w:val="408"/>
        </w:trPr>
        <w:tc>
          <w:tcPr>
            <w:tcW w:w="388" w:type="pct"/>
            <w:shd w:val="clear" w:color="auto" w:fill="auto"/>
            <w:vAlign w:val="center"/>
          </w:tcPr>
          <w:p w14:paraId="172D4713"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24</w:t>
            </w:r>
          </w:p>
        </w:tc>
        <w:tc>
          <w:tcPr>
            <w:tcW w:w="1163" w:type="pct"/>
            <w:vMerge/>
            <w:shd w:val="clear" w:color="auto" w:fill="auto"/>
            <w:vAlign w:val="center"/>
          </w:tcPr>
          <w:p w14:paraId="3F0C53EF" w14:textId="77777777" w:rsidR="009A336B" w:rsidRDefault="009A336B">
            <w:pPr>
              <w:widowControl/>
              <w:spacing w:line="240" w:lineRule="auto"/>
              <w:ind w:firstLineChars="0" w:firstLine="0"/>
              <w:jc w:val="center"/>
              <w:textAlignment w:val="center"/>
              <w:rPr>
                <w:rFonts w:ascii="仿宋_GB2312" w:hAnsi="仿宋_GB2312" w:cs="仿宋_GB2312" w:hint="eastAsia"/>
                <w:kern w:val="0"/>
                <w:sz w:val="24"/>
                <w:szCs w:val="24"/>
              </w:rPr>
            </w:pPr>
          </w:p>
        </w:tc>
        <w:tc>
          <w:tcPr>
            <w:tcW w:w="2813" w:type="pct"/>
            <w:shd w:val="clear" w:color="auto" w:fill="auto"/>
            <w:vAlign w:val="center"/>
          </w:tcPr>
          <w:p w14:paraId="56FCBBDC"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保税/非保税VMI仓储服务规范</w:t>
            </w:r>
          </w:p>
        </w:tc>
        <w:tc>
          <w:tcPr>
            <w:tcW w:w="635" w:type="pct"/>
            <w:shd w:val="clear" w:color="auto" w:fill="auto"/>
            <w:vAlign w:val="center"/>
          </w:tcPr>
          <w:p w14:paraId="38BFBE10" w14:textId="77777777" w:rsidR="009A336B" w:rsidRDefault="009A336B">
            <w:pPr>
              <w:widowControl/>
              <w:spacing w:line="240" w:lineRule="auto"/>
              <w:ind w:firstLineChars="0" w:firstLine="0"/>
              <w:jc w:val="center"/>
              <w:textAlignment w:val="center"/>
              <w:rPr>
                <w:rFonts w:ascii="仿宋_GB2312" w:hAnsi="仿宋_GB2312" w:cs="仿宋_GB2312" w:hint="eastAsia"/>
                <w:kern w:val="0"/>
                <w:sz w:val="24"/>
                <w:szCs w:val="24"/>
              </w:rPr>
            </w:pPr>
          </w:p>
        </w:tc>
      </w:tr>
      <w:tr w:rsidR="009A336B" w14:paraId="3D8F45E1" w14:textId="77777777">
        <w:trPr>
          <w:trHeight w:val="408"/>
        </w:trPr>
        <w:tc>
          <w:tcPr>
            <w:tcW w:w="388" w:type="pct"/>
            <w:shd w:val="clear" w:color="auto" w:fill="auto"/>
            <w:vAlign w:val="center"/>
          </w:tcPr>
          <w:p w14:paraId="1448F8EB"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25</w:t>
            </w:r>
          </w:p>
        </w:tc>
        <w:tc>
          <w:tcPr>
            <w:tcW w:w="1163" w:type="pct"/>
            <w:vMerge w:val="restart"/>
            <w:shd w:val="clear" w:color="auto" w:fill="auto"/>
            <w:vAlign w:val="center"/>
          </w:tcPr>
          <w:p w14:paraId="4E82101C"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运输物流</w:t>
            </w:r>
          </w:p>
        </w:tc>
        <w:tc>
          <w:tcPr>
            <w:tcW w:w="2813" w:type="pct"/>
            <w:shd w:val="clear" w:color="auto" w:fill="auto"/>
            <w:vAlign w:val="center"/>
          </w:tcPr>
          <w:p w14:paraId="6EB0D99C"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跨境铁路运输服务规范</w:t>
            </w:r>
          </w:p>
        </w:tc>
        <w:tc>
          <w:tcPr>
            <w:tcW w:w="635" w:type="pct"/>
            <w:shd w:val="clear" w:color="auto" w:fill="auto"/>
            <w:vAlign w:val="center"/>
          </w:tcPr>
          <w:p w14:paraId="119934E7" w14:textId="77777777" w:rsidR="009A336B" w:rsidRDefault="009A336B">
            <w:pPr>
              <w:widowControl/>
              <w:spacing w:line="240" w:lineRule="auto"/>
              <w:ind w:firstLineChars="0" w:firstLine="0"/>
              <w:jc w:val="center"/>
              <w:textAlignment w:val="center"/>
              <w:rPr>
                <w:rFonts w:ascii="仿宋_GB2312" w:hAnsi="仿宋_GB2312" w:cs="仿宋_GB2312" w:hint="eastAsia"/>
                <w:kern w:val="0"/>
                <w:sz w:val="24"/>
                <w:szCs w:val="24"/>
              </w:rPr>
            </w:pPr>
          </w:p>
        </w:tc>
      </w:tr>
      <w:tr w:rsidR="009A336B" w14:paraId="2DAE0F00" w14:textId="77777777">
        <w:trPr>
          <w:trHeight w:val="408"/>
        </w:trPr>
        <w:tc>
          <w:tcPr>
            <w:tcW w:w="388" w:type="pct"/>
            <w:shd w:val="clear" w:color="auto" w:fill="auto"/>
            <w:vAlign w:val="center"/>
          </w:tcPr>
          <w:p w14:paraId="3C7898E9"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26</w:t>
            </w:r>
          </w:p>
        </w:tc>
        <w:tc>
          <w:tcPr>
            <w:tcW w:w="1163" w:type="pct"/>
            <w:vMerge/>
            <w:shd w:val="clear" w:color="auto" w:fill="auto"/>
            <w:vAlign w:val="center"/>
          </w:tcPr>
          <w:p w14:paraId="798F0A1E" w14:textId="77777777" w:rsidR="009A336B" w:rsidRDefault="009A336B">
            <w:pPr>
              <w:widowControl/>
              <w:spacing w:line="240" w:lineRule="auto"/>
              <w:ind w:firstLineChars="0" w:firstLine="0"/>
              <w:jc w:val="center"/>
              <w:textAlignment w:val="center"/>
              <w:rPr>
                <w:rFonts w:ascii="仿宋_GB2312" w:hAnsi="仿宋_GB2312" w:cs="仿宋_GB2312" w:hint="eastAsia"/>
                <w:kern w:val="0"/>
                <w:sz w:val="24"/>
                <w:szCs w:val="24"/>
              </w:rPr>
            </w:pPr>
          </w:p>
        </w:tc>
        <w:tc>
          <w:tcPr>
            <w:tcW w:w="2813" w:type="pct"/>
            <w:shd w:val="clear" w:color="auto" w:fill="auto"/>
            <w:vAlign w:val="center"/>
          </w:tcPr>
          <w:p w14:paraId="7F841B2E"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智慧冷链运输服务指南</w:t>
            </w:r>
          </w:p>
        </w:tc>
        <w:tc>
          <w:tcPr>
            <w:tcW w:w="635" w:type="pct"/>
            <w:shd w:val="clear" w:color="auto" w:fill="auto"/>
            <w:vAlign w:val="center"/>
          </w:tcPr>
          <w:p w14:paraId="0A139E56" w14:textId="77777777" w:rsidR="009A336B" w:rsidRDefault="009A336B">
            <w:pPr>
              <w:widowControl/>
              <w:spacing w:line="240" w:lineRule="auto"/>
              <w:ind w:firstLineChars="0" w:firstLine="0"/>
              <w:jc w:val="center"/>
              <w:textAlignment w:val="center"/>
              <w:rPr>
                <w:rFonts w:ascii="仿宋_GB2312" w:hAnsi="仿宋_GB2312" w:cs="仿宋_GB2312" w:hint="eastAsia"/>
                <w:kern w:val="0"/>
                <w:sz w:val="24"/>
                <w:szCs w:val="24"/>
              </w:rPr>
            </w:pPr>
          </w:p>
        </w:tc>
      </w:tr>
      <w:tr w:rsidR="009A336B" w14:paraId="6B8DD085" w14:textId="77777777">
        <w:trPr>
          <w:trHeight w:val="408"/>
        </w:trPr>
        <w:tc>
          <w:tcPr>
            <w:tcW w:w="388" w:type="pct"/>
            <w:shd w:val="clear" w:color="auto" w:fill="auto"/>
            <w:vAlign w:val="center"/>
          </w:tcPr>
          <w:p w14:paraId="098250F7"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kern w:val="0"/>
                <w:sz w:val="24"/>
                <w:szCs w:val="24"/>
              </w:rPr>
              <w:t>27</w:t>
            </w:r>
          </w:p>
        </w:tc>
        <w:tc>
          <w:tcPr>
            <w:tcW w:w="1163" w:type="pct"/>
            <w:vMerge w:val="restart"/>
            <w:shd w:val="clear" w:color="auto" w:fill="auto"/>
            <w:vAlign w:val="center"/>
          </w:tcPr>
          <w:p w14:paraId="6768BEAA"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kern w:val="0"/>
                <w:sz w:val="24"/>
                <w:szCs w:val="24"/>
              </w:rPr>
              <w:t>运输载具</w:t>
            </w:r>
          </w:p>
        </w:tc>
        <w:tc>
          <w:tcPr>
            <w:tcW w:w="2813" w:type="pct"/>
            <w:shd w:val="clear" w:color="auto" w:fill="auto"/>
            <w:vAlign w:val="center"/>
          </w:tcPr>
          <w:p w14:paraId="38675CAB"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托盘命名规则</w:t>
            </w:r>
          </w:p>
        </w:tc>
        <w:tc>
          <w:tcPr>
            <w:tcW w:w="635" w:type="pct"/>
            <w:shd w:val="clear" w:color="auto" w:fill="auto"/>
            <w:vAlign w:val="center"/>
          </w:tcPr>
          <w:p w14:paraId="705AEEF3"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kern w:val="0"/>
                <w:sz w:val="24"/>
                <w:szCs w:val="24"/>
              </w:rPr>
              <w:t>立项中</w:t>
            </w:r>
          </w:p>
        </w:tc>
      </w:tr>
      <w:tr w:rsidR="009A336B" w14:paraId="42A16EBF" w14:textId="77777777">
        <w:trPr>
          <w:trHeight w:val="408"/>
        </w:trPr>
        <w:tc>
          <w:tcPr>
            <w:tcW w:w="388" w:type="pct"/>
            <w:shd w:val="clear" w:color="auto" w:fill="auto"/>
            <w:vAlign w:val="center"/>
          </w:tcPr>
          <w:p w14:paraId="3A855C0D"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kern w:val="0"/>
                <w:sz w:val="24"/>
                <w:szCs w:val="24"/>
              </w:rPr>
              <w:t>28</w:t>
            </w:r>
          </w:p>
        </w:tc>
        <w:tc>
          <w:tcPr>
            <w:tcW w:w="1163" w:type="pct"/>
            <w:vMerge/>
            <w:shd w:val="clear" w:color="auto" w:fill="auto"/>
            <w:vAlign w:val="center"/>
          </w:tcPr>
          <w:p w14:paraId="2929418E" w14:textId="77777777" w:rsidR="009A336B" w:rsidRDefault="009A336B">
            <w:pPr>
              <w:widowControl/>
              <w:spacing w:line="240" w:lineRule="auto"/>
              <w:ind w:firstLineChars="0" w:firstLine="0"/>
              <w:jc w:val="center"/>
              <w:textAlignment w:val="center"/>
              <w:rPr>
                <w:rFonts w:ascii="仿宋_GB2312" w:hAnsi="仿宋_GB2312" w:cs="仿宋_GB2312" w:hint="eastAsia"/>
                <w:kern w:val="0"/>
                <w:sz w:val="24"/>
                <w:szCs w:val="24"/>
              </w:rPr>
            </w:pPr>
          </w:p>
        </w:tc>
        <w:tc>
          <w:tcPr>
            <w:tcW w:w="2813" w:type="pct"/>
            <w:shd w:val="clear" w:color="auto" w:fill="auto"/>
            <w:vAlign w:val="center"/>
          </w:tcPr>
          <w:p w14:paraId="2EC4AE77"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预制菜绿色包装规范</w:t>
            </w:r>
          </w:p>
        </w:tc>
        <w:tc>
          <w:tcPr>
            <w:tcW w:w="635" w:type="pct"/>
            <w:shd w:val="clear" w:color="auto" w:fill="auto"/>
            <w:vAlign w:val="center"/>
          </w:tcPr>
          <w:p w14:paraId="4A65E8D1"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kern w:val="0"/>
                <w:sz w:val="24"/>
                <w:szCs w:val="24"/>
              </w:rPr>
              <w:t>立项中</w:t>
            </w:r>
          </w:p>
        </w:tc>
      </w:tr>
      <w:tr w:rsidR="009A336B" w14:paraId="1E4C8EBB" w14:textId="77777777">
        <w:trPr>
          <w:trHeight w:val="408"/>
        </w:trPr>
        <w:tc>
          <w:tcPr>
            <w:tcW w:w="388" w:type="pct"/>
            <w:shd w:val="clear" w:color="auto" w:fill="auto"/>
            <w:vAlign w:val="center"/>
          </w:tcPr>
          <w:p w14:paraId="4622608A"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kern w:val="0"/>
                <w:sz w:val="24"/>
                <w:szCs w:val="24"/>
              </w:rPr>
              <w:t>29</w:t>
            </w:r>
          </w:p>
        </w:tc>
        <w:tc>
          <w:tcPr>
            <w:tcW w:w="1163" w:type="pct"/>
            <w:vMerge/>
            <w:shd w:val="clear" w:color="auto" w:fill="auto"/>
            <w:vAlign w:val="center"/>
          </w:tcPr>
          <w:p w14:paraId="2FDE6F17" w14:textId="77777777" w:rsidR="009A336B" w:rsidRDefault="009A336B">
            <w:pPr>
              <w:widowControl/>
              <w:spacing w:line="240" w:lineRule="auto"/>
              <w:ind w:firstLineChars="0" w:firstLine="0"/>
              <w:jc w:val="center"/>
              <w:textAlignment w:val="center"/>
              <w:rPr>
                <w:rFonts w:ascii="仿宋_GB2312" w:hAnsi="仿宋_GB2312" w:cs="仿宋_GB2312" w:hint="eastAsia"/>
                <w:kern w:val="0"/>
                <w:sz w:val="24"/>
                <w:szCs w:val="24"/>
              </w:rPr>
            </w:pPr>
          </w:p>
        </w:tc>
        <w:tc>
          <w:tcPr>
            <w:tcW w:w="2813" w:type="pct"/>
            <w:shd w:val="clear" w:color="auto" w:fill="auto"/>
            <w:vAlign w:val="center"/>
          </w:tcPr>
          <w:p w14:paraId="0358A0D9"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大型家用电器绿色包装循环共用管理要求</w:t>
            </w:r>
          </w:p>
        </w:tc>
        <w:tc>
          <w:tcPr>
            <w:tcW w:w="635" w:type="pct"/>
            <w:shd w:val="clear" w:color="auto" w:fill="auto"/>
            <w:vAlign w:val="center"/>
          </w:tcPr>
          <w:p w14:paraId="7A1F4FFD"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kern w:val="0"/>
                <w:sz w:val="24"/>
                <w:szCs w:val="24"/>
              </w:rPr>
              <w:t>立项中</w:t>
            </w:r>
          </w:p>
        </w:tc>
      </w:tr>
      <w:tr w:rsidR="009A336B" w14:paraId="6ADC31F7" w14:textId="77777777">
        <w:trPr>
          <w:trHeight w:val="408"/>
        </w:trPr>
        <w:tc>
          <w:tcPr>
            <w:tcW w:w="388" w:type="pct"/>
            <w:shd w:val="clear" w:color="auto" w:fill="auto"/>
            <w:vAlign w:val="center"/>
          </w:tcPr>
          <w:p w14:paraId="7A0C4C1C"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kern w:val="0"/>
                <w:sz w:val="24"/>
                <w:szCs w:val="24"/>
              </w:rPr>
              <w:t>30</w:t>
            </w:r>
          </w:p>
        </w:tc>
        <w:tc>
          <w:tcPr>
            <w:tcW w:w="1163" w:type="pct"/>
            <w:vMerge/>
            <w:shd w:val="clear" w:color="auto" w:fill="auto"/>
            <w:vAlign w:val="center"/>
          </w:tcPr>
          <w:p w14:paraId="44D0C682" w14:textId="77777777" w:rsidR="009A336B" w:rsidRDefault="009A336B">
            <w:pPr>
              <w:widowControl/>
              <w:spacing w:line="240" w:lineRule="auto"/>
              <w:ind w:firstLineChars="0" w:firstLine="0"/>
              <w:jc w:val="center"/>
              <w:textAlignment w:val="center"/>
              <w:rPr>
                <w:rFonts w:ascii="仿宋_GB2312" w:hAnsi="仿宋_GB2312" w:cs="仿宋_GB2312" w:hint="eastAsia"/>
                <w:kern w:val="0"/>
                <w:sz w:val="24"/>
                <w:szCs w:val="24"/>
              </w:rPr>
            </w:pPr>
          </w:p>
        </w:tc>
        <w:tc>
          <w:tcPr>
            <w:tcW w:w="2813" w:type="pct"/>
            <w:shd w:val="clear" w:color="auto" w:fill="auto"/>
            <w:vAlign w:val="center"/>
          </w:tcPr>
          <w:p w14:paraId="185C3847"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绿色产品评价托盘（国家标准）</w:t>
            </w:r>
          </w:p>
        </w:tc>
        <w:tc>
          <w:tcPr>
            <w:tcW w:w="635" w:type="pct"/>
            <w:shd w:val="clear" w:color="auto" w:fill="auto"/>
            <w:vAlign w:val="center"/>
          </w:tcPr>
          <w:p w14:paraId="24E7C779"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征求意见中</w:t>
            </w:r>
          </w:p>
        </w:tc>
      </w:tr>
    </w:tbl>
    <w:p w14:paraId="1C75B5BC" w14:textId="77777777" w:rsidR="009A336B" w:rsidRDefault="00000000">
      <w:pPr>
        <w:pStyle w:val="1"/>
        <w:ind w:firstLine="640"/>
      </w:pPr>
      <w:bookmarkStart w:id="120" w:name="_Toc13204"/>
      <w:bookmarkStart w:id="121" w:name="_Toc10154"/>
      <w:bookmarkStart w:id="122" w:name="_Toc5903"/>
      <w:bookmarkStart w:id="123" w:name="_Toc24616"/>
      <w:bookmarkStart w:id="124" w:name="_Toc5868"/>
      <w:bookmarkStart w:id="125" w:name="_Toc28320"/>
      <w:r>
        <w:rPr>
          <w:rFonts w:hint="eastAsia"/>
        </w:rPr>
        <w:t>九、其他</w:t>
      </w:r>
      <w:bookmarkEnd w:id="120"/>
      <w:bookmarkEnd w:id="121"/>
      <w:bookmarkEnd w:id="122"/>
      <w:bookmarkEnd w:id="123"/>
      <w:bookmarkEnd w:id="124"/>
      <w:bookmarkEnd w:id="125"/>
    </w:p>
    <w:p w14:paraId="6AC9C170" w14:textId="77777777" w:rsidR="009A336B" w:rsidRDefault="00000000">
      <w:pPr>
        <w:ind w:firstLine="640"/>
        <w:jc w:val="left"/>
      </w:pPr>
      <w:r>
        <w:rPr>
          <w:rFonts w:hint="eastAsia"/>
        </w:rPr>
        <w:t>标准体系发布后，应整体运行，标准明细表中的标准均应得到有效地执行。标准体系是一个动态的系统，前海绿色、智慧物流与供应链服务标准化试点工作联盟在应用过程中</w:t>
      </w:r>
      <w:r>
        <w:t>将</w:t>
      </w:r>
      <w:r>
        <w:rPr>
          <w:rFonts w:hint="eastAsia"/>
        </w:rPr>
        <w:t>不断优化完善，并随着业务需求、技术发展的不断变化进行维护和更新。</w:t>
      </w:r>
    </w:p>
    <w:p w14:paraId="590EE537" w14:textId="77777777" w:rsidR="009A336B" w:rsidRDefault="009A336B">
      <w:pPr>
        <w:pStyle w:val="1"/>
        <w:ind w:firstLine="640"/>
        <w:sectPr w:rsidR="009A336B">
          <w:pgSz w:w="11906" w:h="16838"/>
          <w:pgMar w:top="1701" w:right="1474" w:bottom="1701" w:left="1588" w:header="851" w:footer="992" w:gutter="0"/>
          <w:cols w:space="425"/>
          <w:docGrid w:type="lines" w:linePitch="312"/>
        </w:sectPr>
      </w:pPr>
    </w:p>
    <w:p w14:paraId="2B7C4ED1" w14:textId="77777777" w:rsidR="009A336B" w:rsidRDefault="00000000">
      <w:pPr>
        <w:pStyle w:val="1"/>
        <w:ind w:firstLineChars="0" w:firstLine="0"/>
        <w:rPr>
          <w:rFonts w:ascii="黑体" w:hAnsi="黑体" w:cs="黑体" w:hint="eastAsia"/>
          <w:lang w:val="zh-CN"/>
        </w:rPr>
      </w:pPr>
      <w:bookmarkStart w:id="126" w:name="_Toc14834"/>
      <w:bookmarkStart w:id="127" w:name="_Toc18728"/>
      <w:bookmarkStart w:id="128" w:name="_Toc31134"/>
      <w:bookmarkStart w:id="129" w:name="_Toc15686"/>
      <w:r>
        <w:rPr>
          <w:rFonts w:ascii="黑体" w:hAnsi="黑体" w:cs="黑体" w:hint="eastAsia"/>
          <w:lang w:val="zh-CN"/>
        </w:rPr>
        <w:t>附件1：前海绿色、智慧物流与供应链服务标准体系明细表</w:t>
      </w:r>
      <w:bookmarkEnd w:id="126"/>
      <w:bookmarkEnd w:id="127"/>
      <w:bookmarkEnd w:id="128"/>
      <w:bookmarkEnd w:id="129"/>
    </w:p>
    <w:p w14:paraId="5AE8679D" w14:textId="77777777" w:rsidR="009A336B" w:rsidRDefault="00000000">
      <w:pPr>
        <w:pStyle w:val="1"/>
        <w:ind w:firstLine="640"/>
        <w:rPr>
          <w:rFonts w:asciiTheme="minorHAnsi" w:eastAsia="仿宋_GB2312" w:hAnsiTheme="minorHAnsi"/>
          <w:bCs w:val="0"/>
          <w:caps w:val="0"/>
          <w:szCs w:val="22"/>
          <w:lang w:val="zh-CN"/>
        </w:rPr>
      </w:pPr>
      <w:bookmarkStart w:id="130" w:name="_Toc32608"/>
      <w:r>
        <w:rPr>
          <w:rFonts w:asciiTheme="minorHAnsi" w:eastAsia="仿宋_GB2312" w:hAnsiTheme="minorHAnsi" w:hint="eastAsia"/>
          <w:bCs w:val="0"/>
          <w:caps w:val="0"/>
          <w:szCs w:val="22"/>
          <w:lang w:val="zh-CN"/>
        </w:rPr>
        <w:t>前海绿色、智慧物流与供应链服务标准体系明细表由四部分组成：服务通用基础标准子体系、服务提供标准子体系、服务保障标准子体系和岗位标准子体系，详见下表：</w:t>
      </w:r>
      <w:bookmarkEnd w:id="130"/>
    </w:p>
    <w:p w14:paraId="20DBDB03" w14:textId="77777777" w:rsidR="009A336B" w:rsidRDefault="00000000">
      <w:pPr>
        <w:pStyle w:val="2"/>
        <w:ind w:firstLineChars="0" w:firstLine="0"/>
        <w:rPr>
          <w:rFonts w:hint="eastAsia"/>
        </w:rPr>
      </w:pPr>
      <w:bookmarkStart w:id="131" w:name="_Toc13341"/>
      <w:r>
        <w:rPr>
          <w:rFonts w:hint="eastAsia"/>
          <w:lang w:val="zh-CN"/>
        </w:rPr>
        <w:t>（</w:t>
      </w:r>
      <w:r>
        <w:rPr>
          <w:rFonts w:hint="eastAsia"/>
        </w:rPr>
        <w:t>1</w:t>
      </w:r>
      <w:r>
        <w:rPr>
          <w:rFonts w:hint="eastAsia"/>
          <w:lang w:val="zh-CN"/>
        </w:rPr>
        <w:t>）</w:t>
      </w:r>
      <w:r>
        <w:rPr>
          <w:rFonts w:hint="eastAsia"/>
        </w:rPr>
        <w:t>服务通用基础标准子体系</w:t>
      </w:r>
      <w:bookmarkEnd w:id="131"/>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115"/>
        <w:gridCol w:w="3066"/>
        <w:gridCol w:w="1395"/>
        <w:gridCol w:w="1252"/>
        <w:gridCol w:w="1811"/>
        <w:gridCol w:w="2091"/>
        <w:gridCol w:w="1115"/>
        <w:gridCol w:w="1440"/>
      </w:tblGrid>
      <w:tr w:rsidR="009A336B" w14:paraId="679B8DA9" w14:textId="77777777">
        <w:trPr>
          <w:trHeight w:val="600"/>
        </w:trPr>
        <w:tc>
          <w:tcPr>
            <w:tcW w:w="5000" w:type="pct"/>
            <w:gridSpan w:val="9"/>
            <w:shd w:val="clear" w:color="000000" w:fill="FFFFFF"/>
            <w:vAlign w:val="center"/>
          </w:tcPr>
          <w:p w14:paraId="2D6DC7ED"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前海绿色、智慧物流与供应链服务标准体系明细表——服务通用基础标准子体系</w:t>
            </w:r>
          </w:p>
        </w:tc>
      </w:tr>
      <w:tr w:rsidR="009A336B" w14:paraId="36F0C610" w14:textId="77777777">
        <w:trPr>
          <w:trHeight w:val="624"/>
        </w:trPr>
        <w:tc>
          <w:tcPr>
            <w:tcW w:w="247" w:type="pct"/>
            <w:shd w:val="clear" w:color="000000" w:fill="FFFFFF"/>
            <w:vAlign w:val="center"/>
          </w:tcPr>
          <w:p w14:paraId="55967FEF"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序号</w:t>
            </w:r>
          </w:p>
        </w:tc>
        <w:tc>
          <w:tcPr>
            <w:tcW w:w="399" w:type="pct"/>
            <w:shd w:val="clear" w:color="000000" w:fill="FFFFFF"/>
            <w:vAlign w:val="center"/>
          </w:tcPr>
          <w:p w14:paraId="09B6D11D"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标准体系内标准编号</w:t>
            </w:r>
          </w:p>
        </w:tc>
        <w:tc>
          <w:tcPr>
            <w:tcW w:w="1097" w:type="pct"/>
            <w:shd w:val="clear" w:color="000000" w:fill="FFFFFF"/>
            <w:vAlign w:val="center"/>
          </w:tcPr>
          <w:p w14:paraId="4580FE7B"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标准名称</w:t>
            </w:r>
          </w:p>
        </w:tc>
        <w:tc>
          <w:tcPr>
            <w:tcW w:w="499" w:type="pct"/>
            <w:shd w:val="clear" w:color="000000" w:fill="FFFFFF"/>
            <w:vAlign w:val="center"/>
          </w:tcPr>
          <w:p w14:paraId="00AF9053"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发布日期</w:t>
            </w:r>
          </w:p>
        </w:tc>
        <w:tc>
          <w:tcPr>
            <w:tcW w:w="448" w:type="pct"/>
            <w:shd w:val="clear" w:color="000000" w:fill="FFFFFF"/>
            <w:vAlign w:val="center"/>
          </w:tcPr>
          <w:p w14:paraId="6A40793F"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实施日期</w:t>
            </w:r>
          </w:p>
        </w:tc>
        <w:tc>
          <w:tcPr>
            <w:tcW w:w="648" w:type="pct"/>
            <w:shd w:val="clear" w:color="000000" w:fill="FFFFFF"/>
            <w:vAlign w:val="center"/>
          </w:tcPr>
          <w:p w14:paraId="46784F76"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主管部门</w:t>
            </w:r>
          </w:p>
        </w:tc>
        <w:tc>
          <w:tcPr>
            <w:tcW w:w="748" w:type="pct"/>
            <w:shd w:val="clear" w:color="000000" w:fill="FFFFFF"/>
            <w:vAlign w:val="center"/>
          </w:tcPr>
          <w:p w14:paraId="108D448D"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标准编号</w:t>
            </w:r>
          </w:p>
        </w:tc>
        <w:tc>
          <w:tcPr>
            <w:tcW w:w="399" w:type="pct"/>
            <w:shd w:val="clear" w:color="000000" w:fill="FFFFFF"/>
            <w:vAlign w:val="center"/>
          </w:tcPr>
          <w:p w14:paraId="168B912B"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标准状态</w:t>
            </w:r>
          </w:p>
        </w:tc>
        <w:tc>
          <w:tcPr>
            <w:tcW w:w="512" w:type="pct"/>
            <w:shd w:val="clear" w:color="000000" w:fill="FFFFFF"/>
            <w:vAlign w:val="center"/>
          </w:tcPr>
          <w:p w14:paraId="034CDE17"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文件级别</w:t>
            </w:r>
          </w:p>
        </w:tc>
      </w:tr>
      <w:tr w:rsidR="009A336B" w14:paraId="511E1589" w14:textId="77777777">
        <w:trPr>
          <w:trHeight w:val="312"/>
        </w:trPr>
        <w:tc>
          <w:tcPr>
            <w:tcW w:w="5000" w:type="pct"/>
            <w:gridSpan w:val="9"/>
            <w:shd w:val="clear" w:color="000000" w:fill="FFFFFF"/>
            <w:vAlign w:val="center"/>
          </w:tcPr>
          <w:p w14:paraId="4DEB2603"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JC 101  标准化工作标准</w:t>
            </w:r>
          </w:p>
        </w:tc>
      </w:tr>
      <w:tr w:rsidR="009A336B" w14:paraId="51B78837" w14:textId="77777777">
        <w:trPr>
          <w:trHeight w:val="600"/>
        </w:trPr>
        <w:tc>
          <w:tcPr>
            <w:tcW w:w="247" w:type="pct"/>
            <w:shd w:val="clear" w:color="000000" w:fill="FFFFFF"/>
            <w:vAlign w:val="center"/>
          </w:tcPr>
          <w:p w14:paraId="0A2CF77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w:t>
            </w:r>
          </w:p>
        </w:tc>
        <w:tc>
          <w:tcPr>
            <w:tcW w:w="399" w:type="pct"/>
            <w:shd w:val="clear" w:color="000000" w:fill="FFFFFF"/>
            <w:vAlign w:val="center"/>
          </w:tcPr>
          <w:p w14:paraId="7A1D9F9C"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JC101.1</w:t>
            </w:r>
          </w:p>
        </w:tc>
        <w:tc>
          <w:tcPr>
            <w:tcW w:w="1097" w:type="pct"/>
            <w:shd w:val="clear" w:color="000000" w:fill="FFFFFF"/>
            <w:vAlign w:val="center"/>
          </w:tcPr>
          <w:p w14:paraId="5D8123A6"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标准化工作导则 第1部分：标准化文件的结构和起草规则</w:t>
            </w:r>
          </w:p>
        </w:tc>
        <w:tc>
          <w:tcPr>
            <w:tcW w:w="499" w:type="pct"/>
            <w:shd w:val="clear" w:color="000000" w:fill="FFFFFF"/>
            <w:vAlign w:val="center"/>
          </w:tcPr>
          <w:p w14:paraId="3E417A6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2020/3/31</w:t>
            </w:r>
          </w:p>
        </w:tc>
        <w:tc>
          <w:tcPr>
            <w:tcW w:w="448" w:type="pct"/>
            <w:shd w:val="clear" w:color="000000" w:fill="FFFFFF"/>
            <w:vAlign w:val="center"/>
          </w:tcPr>
          <w:p w14:paraId="7102DA13"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2020/10/1</w:t>
            </w:r>
          </w:p>
        </w:tc>
        <w:tc>
          <w:tcPr>
            <w:tcW w:w="648" w:type="pct"/>
            <w:shd w:val="clear" w:color="000000" w:fill="FFFFFF"/>
            <w:vAlign w:val="center"/>
          </w:tcPr>
          <w:p w14:paraId="1574FE5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8" w:type="pct"/>
            <w:shd w:val="clear" w:color="000000" w:fill="FFFFFF"/>
            <w:vAlign w:val="center"/>
          </w:tcPr>
          <w:p w14:paraId="444F328A"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1.1-2020</w:t>
            </w:r>
          </w:p>
        </w:tc>
        <w:tc>
          <w:tcPr>
            <w:tcW w:w="399" w:type="pct"/>
            <w:shd w:val="clear" w:color="000000" w:fill="FFFFFF"/>
            <w:vAlign w:val="center"/>
          </w:tcPr>
          <w:p w14:paraId="2D52C28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5AFDB28C"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368F0A46" w14:textId="77777777">
        <w:trPr>
          <w:trHeight w:val="300"/>
        </w:trPr>
        <w:tc>
          <w:tcPr>
            <w:tcW w:w="247" w:type="pct"/>
            <w:shd w:val="clear" w:color="000000" w:fill="FFFFFF"/>
            <w:vAlign w:val="center"/>
          </w:tcPr>
          <w:p w14:paraId="08F17A4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w:t>
            </w:r>
          </w:p>
        </w:tc>
        <w:tc>
          <w:tcPr>
            <w:tcW w:w="399" w:type="pct"/>
            <w:shd w:val="clear" w:color="000000" w:fill="FFFFFF"/>
            <w:vAlign w:val="center"/>
          </w:tcPr>
          <w:p w14:paraId="32ECB688"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JC101.2</w:t>
            </w:r>
          </w:p>
        </w:tc>
        <w:tc>
          <w:tcPr>
            <w:tcW w:w="1097" w:type="pct"/>
            <w:shd w:val="clear" w:color="000000" w:fill="FFFFFF"/>
            <w:vAlign w:val="center"/>
          </w:tcPr>
          <w:p w14:paraId="3E2356D9"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服务业组织标准化工作指南 第1部分：总则</w:t>
            </w:r>
          </w:p>
        </w:tc>
        <w:tc>
          <w:tcPr>
            <w:tcW w:w="499" w:type="pct"/>
            <w:shd w:val="clear" w:color="000000" w:fill="FFFFFF"/>
            <w:vAlign w:val="center"/>
          </w:tcPr>
          <w:p w14:paraId="6CC79BB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2023/3/17</w:t>
            </w:r>
          </w:p>
        </w:tc>
        <w:tc>
          <w:tcPr>
            <w:tcW w:w="448" w:type="pct"/>
            <w:shd w:val="clear" w:color="000000" w:fill="FFFFFF"/>
            <w:vAlign w:val="center"/>
          </w:tcPr>
          <w:p w14:paraId="40ACE5D6"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2023/3/17</w:t>
            </w:r>
          </w:p>
        </w:tc>
        <w:tc>
          <w:tcPr>
            <w:tcW w:w="648" w:type="pct"/>
            <w:shd w:val="clear" w:color="000000" w:fill="FFFFFF"/>
            <w:vAlign w:val="center"/>
          </w:tcPr>
          <w:p w14:paraId="43FA2B6B"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8" w:type="pct"/>
            <w:shd w:val="clear" w:color="000000" w:fill="FFFFFF"/>
            <w:vAlign w:val="center"/>
          </w:tcPr>
          <w:p w14:paraId="6F607831"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24421.1-2023</w:t>
            </w:r>
          </w:p>
        </w:tc>
        <w:tc>
          <w:tcPr>
            <w:tcW w:w="399" w:type="pct"/>
            <w:shd w:val="clear" w:color="000000" w:fill="FFFFFF"/>
            <w:vAlign w:val="center"/>
          </w:tcPr>
          <w:p w14:paraId="62EFE53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28393ABC"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16EA180F" w14:textId="77777777">
        <w:trPr>
          <w:trHeight w:val="600"/>
        </w:trPr>
        <w:tc>
          <w:tcPr>
            <w:tcW w:w="247" w:type="pct"/>
            <w:shd w:val="clear" w:color="000000" w:fill="FFFFFF"/>
            <w:vAlign w:val="center"/>
          </w:tcPr>
          <w:p w14:paraId="288A005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3</w:t>
            </w:r>
          </w:p>
        </w:tc>
        <w:tc>
          <w:tcPr>
            <w:tcW w:w="399" w:type="pct"/>
            <w:shd w:val="clear" w:color="000000" w:fill="FFFFFF"/>
            <w:vAlign w:val="center"/>
          </w:tcPr>
          <w:p w14:paraId="513AD195"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JC101.3</w:t>
            </w:r>
          </w:p>
        </w:tc>
        <w:tc>
          <w:tcPr>
            <w:tcW w:w="1097" w:type="pct"/>
            <w:shd w:val="clear" w:color="000000" w:fill="FFFFFF"/>
            <w:vAlign w:val="center"/>
          </w:tcPr>
          <w:p w14:paraId="588716C5"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服务业组织标准化工作指南 第2部分：标准体系构建</w:t>
            </w:r>
          </w:p>
        </w:tc>
        <w:tc>
          <w:tcPr>
            <w:tcW w:w="499" w:type="pct"/>
            <w:shd w:val="clear" w:color="000000" w:fill="FFFFFF"/>
            <w:vAlign w:val="center"/>
          </w:tcPr>
          <w:p w14:paraId="5181750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2023/3/17</w:t>
            </w:r>
          </w:p>
        </w:tc>
        <w:tc>
          <w:tcPr>
            <w:tcW w:w="448" w:type="pct"/>
            <w:shd w:val="clear" w:color="000000" w:fill="FFFFFF"/>
            <w:vAlign w:val="center"/>
          </w:tcPr>
          <w:p w14:paraId="6E72A7B7"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2023/3/17</w:t>
            </w:r>
          </w:p>
        </w:tc>
        <w:tc>
          <w:tcPr>
            <w:tcW w:w="648" w:type="pct"/>
            <w:shd w:val="clear" w:color="000000" w:fill="FFFFFF"/>
            <w:vAlign w:val="center"/>
          </w:tcPr>
          <w:p w14:paraId="3F98F717"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8" w:type="pct"/>
            <w:shd w:val="clear" w:color="000000" w:fill="FFFFFF"/>
            <w:vAlign w:val="center"/>
          </w:tcPr>
          <w:p w14:paraId="6A4BFE8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24421.2-2023</w:t>
            </w:r>
          </w:p>
        </w:tc>
        <w:tc>
          <w:tcPr>
            <w:tcW w:w="399" w:type="pct"/>
            <w:shd w:val="clear" w:color="000000" w:fill="FFFFFF"/>
            <w:vAlign w:val="center"/>
          </w:tcPr>
          <w:p w14:paraId="006F69D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4D3C21D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20659B8B" w14:textId="77777777">
        <w:trPr>
          <w:trHeight w:val="300"/>
        </w:trPr>
        <w:tc>
          <w:tcPr>
            <w:tcW w:w="247" w:type="pct"/>
            <w:shd w:val="clear" w:color="000000" w:fill="FFFFFF"/>
            <w:vAlign w:val="center"/>
          </w:tcPr>
          <w:p w14:paraId="2DA9C12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4</w:t>
            </w:r>
          </w:p>
        </w:tc>
        <w:tc>
          <w:tcPr>
            <w:tcW w:w="399" w:type="pct"/>
            <w:shd w:val="clear" w:color="000000" w:fill="FFFFFF"/>
            <w:vAlign w:val="center"/>
          </w:tcPr>
          <w:p w14:paraId="6464D15C"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JC101.4</w:t>
            </w:r>
          </w:p>
        </w:tc>
        <w:tc>
          <w:tcPr>
            <w:tcW w:w="1097" w:type="pct"/>
            <w:shd w:val="clear" w:color="000000" w:fill="FFFFFF"/>
            <w:vAlign w:val="center"/>
          </w:tcPr>
          <w:p w14:paraId="0AC0937D"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服务业组织标准化工作指南 第3部分：标准编制</w:t>
            </w:r>
          </w:p>
        </w:tc>
        <w:tc>
          <w:tcPr>
            <w:tcW w:w="499" w:type="pct"/>
            <w:shd w:val="clear" w:color="000000" w:fill="FFFFFF"/>
            <w:vAlign w:val="center"/>
          </w:tcPr>
          <w:p w14:paraId="18E6C674"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2023/3/17</w:t>
            </w:r>
          </w:p>
        </w:tc>
        <w:tc>
          <w:tcPr>
            <w:tcW w:w="448" w:type="pct"/>
            <w:shd w:val="clear" w:color="000000" w:fill="FFFFFF"/>
            <w:vAlign w:val="center"/>
          </w:tcPr>
          <w:p w14:paraId="685811C7"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2023/3/17</w:t>
            </w:r>
          </w:p>
        </w:tc>
        <w:tc>
          <w:tcPr>
            <w:tcW w:w="648" w:type="pct"/>
            <w:shd w:val="clear" w:color="000000" w:fill="FFFFFF"/>
            <w:vAlign w:val="center"/>
          </w:tcPr>
          <w:p w14:paraId="15AEDDA1"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8" w:type="pct"/>
            <w:shd w:val="clear" w:color="000000" w:fill="FFFFFF"/>
            <w:vAlign w:val="center"/>
          </w:tcPr>
          <w:p w14:paraId="70793743"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24421.3-2023</w:t>
            </w:r>
          </w:p>
        </w:tc>
        <w:tc>
          <w:tcPr>
            <w:tcW w:w="399" w:type="pct"/>
            <w:shd w:val="clear" w:color="000000" w:fill="FFFFFF"/>
            <w:vAlign w:val="center"/>
          </w:tcPr>
          <w:p w14:paraId="7549F40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3122D58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779A1D72" w14:textId="77777777">
        <w:trPr>
          <w:trHeight w:val="600"/>
        </w:trPr>
        <w:tc>
          <w:tcPr>
            <w:tcW w:w="247" w:type="pct"/>
            <w:shd w:val="clear" w:color="000000" w:fill="FFFFFF"/>
            <w:vAlign w:val="center"/>
          </w:tcPr>
          <w:p w14:paraId="750CE9A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5</w:t>
            </w:r>
          </w:p>
        </w:tc>
        <w:tc>
          <w:tcPr>
            <w:tcW w:w="399" w:type="pct"/>
            <w:shd w:val="clear" w:color="000000" w:fill="FFFFFF"/>
            <w:vAlign w:val="center"/>
          </w:tcPr>
          <w:p w14:paraId="0B6B9FEE"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JC101.5</w:t>
            </w:r>
          </w:p>
        </w:tc>
        <w:tc>
          <w:tcPr>
            <w:tcW w:w="1097" w:type="pct"/>
            <w:shd w:val="clear" w:color="000000" w:fill="FFFFFF"/>
            <w:vAlign w:val="center"/>
          </w:tcPr>
          <w:p w14:paraId="3AE32A3A"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服务业组织标准化工作指南 第4部分：标准实施及评价</w:t>
            </w:r>
          </w:p>
        </w:tc>
        <w:tc>
          <w:tcPr>
            <w:tcW w:w="499" w:type="pct"/>
            <w:shd w:val="clear" w:color="000000" w:fill="FFFFFF"/>
            <w:vAlign w:val="center"/>
          </w:tcPr>
          <w:p w14:paraId="37D7D8D3"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2023/3/17</w:t>
            </w:r>
          </w:p>
        </w:tc>
        <w:tc>
          <w:tcPr>
            <w:tcW w:w="448" w:type="pct"/>
            <w:shd w:val="clear" w:color="000000" w:fill="FFFFFF"/>
            <w:vAlign w:val="center"/>
          </w:tcPr>
          <w:p w14:paraId="6EA5E3C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2023/3/17</w:t>
            </w:r>
          </w:p>
        </w:tc>
        <w:tc>
          <w:tcPr>
            <w:tcW w:w="648" w:type="pct"/>
            <w:shd w:val="clear" w:color="000000" w:fill="FFFFFF"/>
            <w:vAlign w:val="center"/>
          </w:tcPr>
          <w:p w14:paraId="6D1F396E"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8" w:type="pct"/>
            <w:shd w:val="clear" w:color="000000" w:fill="FFFFFF"/>
            <w:vAlign w:val="center"/>
          </w:tcPr>
          <w:p w14:paraId="61EB1464"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24421.4-2023</w:t>
            </w:r>
          </w:p>
        </w:tc>
        <w:tc>
          <w:tcPr>
            <w:tcW w:w="399" w:type="pct"/>
            <w:shd w:val="clear" w:color="000000" w:fill="FFFFFF"/>
            <w:vAlign w:val="center"/>
          </w:tcPr>
          <w:p w14:paraId="127A1BA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718432B4"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7DBB08DF" w14:textId="77777777">
        <w:trPr>
          <w:trHeight w:val="300"/>
        </w:trPr>
        <w:tc>
          <w:tcPr>
            <w:tcW w:w="247" w:type="pct"/>
            <w:shd w:val="clear" w:color="000000" w:fill="FFFFFF"/>
            <w:vAlign w:val="center"/>
          </w:tcPr>
          <w:p w14:paraId="6E689A9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6</w:t>
            </w:r>
          </w:p>
        </w:tc>
        <w:tc>
          <w:tcPr>
            <w:tcW w:w="399" w:type="pct"/>
            <w:shd w:val="clear" w:color="000000" w:fill="FFFFFF"/>
            <w:vAlign w:val="center"/>
          </w:tcPr>
          <w:p w14:paraId="3DFEAC21"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JC101.6</w:t>
            </w:r>
          </w:p>
        </w:tc>
        <w:tc>
          <w:tcPr>
            <w:tcW w:w="1097" w:type="pct"/>
            <w:shd w:val="clear" w:color="000000" w:fill="FFFFFF"/>
            <w:vAlign w:val="center"/>
          </w:tcPr>
          <w:p w14:paraId="6E1E46C7"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服务业组织标准化工作指南 第5部分：改进</w:t>
            </w:r>
          </w:p>
        </w:tc>
        <w:tc>
          <w:tcPr>
            <w:tcW w:w="499" w:type="pct"/>
            <w:shd w:val="clear" w:color="000000" w:fill="FFFFFF"/>
            <w:vAlign w:val="center"/>
          </w:tcPr>
          <w:p w14:paraId="1A8E238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2023/3/17</w:t>
            </w:r>
          </w:p>
        </w:tc>
        <w:tc>
          <w:tcPr>
            <w:tcW w:w="448" w:type="pct"/>
            <w:shd w:val="clear" w:color="000000" w:fill="FFFFFF"/>
            <w:vAlign w:val="center"/>
          </w:tcPr>
          <w:p w14:paraId="59F4ABDB"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2023/3/17</w:t>
            </w:r>
          </w:p>
        </w:tc>
        <w:tc>
          <w:tcPr>
            <w:tcW w:w="648" w:type="pct"/>
            <w:shd w:val="clear" w:color="000000" w:fill="FFFFFF"/>
            <w:vAlign w:val="center"/>
          </w:tcPr>
          <w:p w14:paraId="1A71DFE8"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8" w:type="pct"/>
            <w:shd w:val="clear" w:color="000000" w:fill="FFFFFF"/>
            <w:vAlign w:val="center"/>
          </w:tcPr>
          <w:p w14:paraId="1DA7779D"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24421.5-2023</w:t>
            </w:r>
          </w:p>
        </w:tc>
        <w:tc>
          <w:tcPr>
            <w:tcW w:w="399" w:type="pct"/>
            <w:shd w:val="clear" w:color="000000" w:fill="FFFFFF"/>
            <w:vAlign w:val="center"/>
          </w:tcPr>
          <w:p w14:paraId="3CA47B9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0D25C9CA"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06C91FA5" w14:textId="77777777">
        <w:trPr>
          <w:trHeight w:val="300"/>
        </w:trPr>
        <w:tc>
          <w:tcPr>
            <w:tcW w:w="247" w:type="pct"/>
            <w:shd w:val="clear" w:color="000000" w:fill="FFFFFF"/>
            <w:vAlign w:val="center"/>
          </w:tcPr>
          <w:p w14:paraId="0B503F9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7</w:t>
            </w:r>
          </w:p>
        </w:tc>
        <w:tc>
          <w:tcPr>
            <w:tcW w:w="399" w:type="pct"/>
            <w:shd w:val="clear" w:color="000000" w:fill="FFFFFF"/>
            <w:vAlign w:val="center"/>
          </w:tcPr>
          <w:p w14:paraId="20A4189D"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JC101.7</w:t>
            </w:r>
          </w:p>
        </w:tc>
        <w:tc>
          <w:tcPr>
            <w:tcW w:w="1097" w:type="pct"/>
            <w:shd w:val="clear" w:color="000000" w:fill="FFFFFF"/>
            <w:vAlign w:val="center"/>
          </w:tcPr>
          <w:p w14:paraId="5250FE93"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标准编写规则 第1部分：术语</w:t>
            </w:r>
          </w:p>
        </w:tc>
        <w:tc>
          <w:tcPr>
            <w:tcW w:w="499" w:type="pct"/>
            <w:shd w:val="clear" w:color="000000" w:fill="FFFFFF"/>
            <w:vAlign w:val="center"/>
          </w:tcPr>
          <w:p w14:paraId="0843287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2024/3/15</w:t>
            </w:r>
          </w:p>
        </w:tc>
        <w:tc>
          <w:tcPr>
            <w:tcW w:w="448" w:type="pct"/>
            <w:shd w:val="clear" w:color="000000" w:fill="FFFFFF"/>
            <w:vAlign w:val="center"/>
          </w:tcPr>
          <w:p w14:paraId="13734521"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2024/10/1</w:t>
            </w:r>
          </w:p>
        </w:tc>
        <w:tc>
          <w:tcPr>
            <w:tcW w:w="648" w:type="pct"/>
            <w:shd w:val="clear" w:color="000000" w:fill="FFFFFF"/>
            <w:vAlign w:val="center"/>
          </w:tcPr>
          <w:p w14:paraId="482FC0CE"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8" w:type="pct"/>
            <w:shd w:val="clear" w:color="000000" w:fill="FFFFFF"/>
            <w:vAlign w:val="center"/>
          </w:tcPr>
          <w:p w14:paraId="6B04730E"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20001.1-2024</w:t>
            </w:r>
          </w:p>
        </w:tc>
        <w:tc>
          <w:tcPr>
            <w:tcW w:w="399" w:type="pct"/>
            <w:shd w:val="clear" w:color="000000" w:fill="FFFFFF"/>
            <w:vAlign w:val="center"/>
          </w:tcPr>
          <w:p w14:paraId="24BEC03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44E0FFFB"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3D855CC9" w14:textId="77777777">
        <w:trPr>
          <w:trHeight w:val="300"/>
        </w:trPr>
        <w:tc>
          <w:tcPr>
            <w:tcW w:w="247" w:type="pct"/>
            <w:shd w:val="clear" w:color="000000" w:fill="FFFFFF"/>
            <w:vAlign w:val="center"/>
          </w:tcPr>
          <w:p w14:paraId="6CCFC02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8</w:t>
            </w:r>
          </w:p>
        </w:tc>
        <w:tc>
          <w:tcPr>
            <w:tcW w:w="399" w:type="pct"/>
            <w:shd w:val="clear" w:color="000000" w:fill="FFFFFF"/>
            <w:vAlign w:val="center"/>
          </w:tcPr>
          <w:p w14:paraId="790B6F6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JC101.8</w:t>
            </w:r>
          </w:p>
        </w:tc>
        <w:tc>
          <w:tcPr>
            <w:tcW w:w="1097" w:type="pct"/>
            <w:shd w:val="clear" w:color="000000" w:fill="FFFFFF"/>
            <w:vAlign w:val="center"/>
          </w:tcPr>
          <w:p w14:paraId="46BCECED"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标准编写规则 第2部分：符号标准</w:t>
            </w:r>
          </w:p>
        </w:tc>
        <w:tc>
          <w:tcPr>
            <w:tcW w:w="499" w:type="pct"/>
            <w:shd w:val="clear" w:color="000000" w:fill="FFFFFF"/>
            <w:vAlign w:val="center"/>
          </w:tcPr>
          <w:p w14:paraId="58DA1058"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2015/9/11</w:t>
            </w:r>
          </w:p>
        </w:tc>
        <w:tc>
          <w:tcPr>
            <w:tcW w:w="448" w:type="pct"/>
            <w:shd w:val="clear" w:color="000000" w:fill="FFFFFF"/>
            <w:vAlign w:val="center"/>
          </w:tcPr>
          <w:p w14:paraId="40B1EE6A"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2016/1/1</w:t>
            </w:r>
          </w:p>
        </w:tc>
        <w:tc>
          <w:tcPr>
            <w:tcW w:w="648" w:type="pct"/>
            <w:shd w:val="clear" w:color="000000" w:fill="FFFFFF"/>
            <w:vAlign w:val="center"/>
          </w:tcPr>
          <w:p w14:paraId="0514284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8" w:type="pct"/>
            <w:shd w:val="clear" w:color="000000" w:fill="FFFFFF"/>
            <w:vAlign w:val="center"/>
          </w:tcPr>
          <w:p w14:paraId="715B2355"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20001.2-2015</w:t>
            </w:r>
          </w:p>
        </w:tc>
        <w:tc>
          <w:tcPr>
            <w:tcW w:w="399" w:type="pct"/>
            <w:shd w:val="clear" w:color="000000" w:fill="FFFFFF"/>
            <w:vAlign w:val="center"/>
          </w:tcPr>
          <w:p w14:paraId="50675C6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2850C43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2CE60A96" w14:textId="77777777">
        <w:trPr>
          <w:trHeight w:val="300"/>
        </w:trPr>
        <w:tc>
          <w:tcPr>
            <w:tcW w:w="247" w:type="pct"/>
            <w:shd w:val="clear" w:color="000000" w:fill="FFFFFF"/>
            <w:vAlign w:val="center"/>
          </w:tcPr>
          <w:p w14:paraId="404551D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9</w:t>
            </w:r>
          </w:p>
        </w:tc>
        <w:tc>
          <w:tcPr>
            <w:tcW w:w="399" w:type="pct"/>
            <w:shd w:val="clear" w:color="000000" w:fill="FFFFFF"/>
            <w:vAlign w:val="center"/>
          </w:tcPr>
          <w:p w14:paraId="3E60FE71"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JC101.9</w:t>
            </w:r>
          </w:p>
        </w:tc>
        <w:tc>
          <w:tcPr>
            <w:tcW w:w="1097" w:type="pct"/>
            <w:shd w:val="clear" w:color="000000" w:fill="FFFFFF"/>
            <w:vAlign w:val="center"/>
          </w:tcPr>
          <w:p w14:paraId="2A0E196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标准编写规则 第3部分：分类标准</w:t>
            </w:r>
          </w:p>
        </w:tc>
        <w:tc>
          <w:tcPr>
            <w:tcW w:w="499" w:type="pct"/>
            <w:shd w:val="clear" w:color="000000" w:fill="FFFFFF"/>
            <w:vAlign w:val="center"/>
          </w:tcPr>
          <w:p w14:paraId="79F08064"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2015/9/11</w:t>
            </w:r>
          </w:p>
        </w:tc>
        <w:tc>
          <w:tcPr>
            <w:tcW w:w="448" w:type="pct"/>
            <w:shd w:val="clear" w:color="000000" w:fill="FFFFFF"/>
            <w:vAlign w:val="center"/>
          </w:tcPr>
          <w:p w14:paraId="1A7A7A96"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2016/1/1</w:t>
            </w:r>
          </w:p>
        </w:tc>
        <w:tc>
          <w:tcPr>
            <w:tcW w:w="648" w:type="pct"/>
            <w:shd w:val="clear" w:color="000000" w:fill="FFFFFF"/>
            <w:vAlign w:val="center"/>
          </w:tcPr>
          <w:p w14:paraId="67BD8283"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8" w:type="pct"/>
            <w:shd w:val="clear" w:color="000000" w:fill="FFFFFF"/>
            <w:vAlign w:val="center"/>
          </w:tcPr>
          <w:p w14:paraId="6C44DA5E"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20001.3-2015</w:t>
            </w:r>
          </w:p>
        </w:tc>
        <w:tc>
          <w:tcPr>
            <w:tcW w:w="399" w:type="pct"/>
            <w:shd w:val="clear" w:color="000000" w:fill="FFFFFF"/>
            <w:vAlign w:val="center"/>
          </w:tcPr>
          <w:p w14:paraId="287A2EE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72652269"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4F4AF367" w14:textId="77777777">
        <w:trPr>
          <w:trHeight w:val="300"/>
        </w:trPr>
        <w:tc>
          <w:tcPr>
            <w:tcW w:w="247" w:type="pct"/>
            <w:shd w:val="clear" w:color="000000" w:fill="FFFFFF"/>
            <w:vAlign w:val="center"/>
          </w:tcPr>
          <w:p w14:paraId="1030DA7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10</w:t>
            </w:r>
          </w:p>
        </w:tc>
        <w:tc>
          <w:tcPr>
            <w:tcW w:w="399" w:type="pct"/>
            <w:shd w:val="clear" w:color="000000" w:fill="FFFFFF"/>
            <w:vAlign w:val="center"/>
          </w:tcPr>
          <w:p w14:paraId="3D399CA9"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JC101.10</w:t>
            </w:r>
          </w:p>
        </w:tc>
        <w:tc>
          <w:tcPr>
            <w:tcW w:w="1097" w:type="pct"/>
            <w:shd w:val="clear" w:color="000000" w:fill="FFFFFF"/>
            <w:vAlign w:val="center"/>
          </w:tcPr>
          <w:p w14:paraId="663BD749"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标准编写规则 第5部分：规范标准</w:t>
            </w:r>
          </w:p>
        </w:tc>
        <w:tc>
          <w:tcPr>
            <w:tcW w:w="499" w:type="pct"/>
            <w:shd w:val="clear" w:color="000000" w:fill="FFFFFF"/>
            <w:vAlign w:val="center"/>
          </w:tcPr>
          <w:p w14:paraId="20BEE7D5"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2017/12/29</w:t>
            </w:r>
          </w:p>
        </w:tc>
        <w:tc>
          <w:tcPr>
            <w:tcW w:w="448" w:type="pct"/>
            <w:shd w:val="clear" w:color="000000" w:fill="FFFFFF"/>
            <w:vAlign w:val="center"/>
          </w:tcPr>
          <w:p w14:paraId="56D0A7D3"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2018/4/1</w:t>
            </w:r>
          </w:p>
        </w:tc>
        <w:tc>
          <w:tcPr>
            <w:tcW w:w="648" w:type="pct"/>
            <w:shd w:val="clear" w:color="000000" w:fill="FFFFFF"/>
            <w:vAlign w:val="center"/>
          </w:tcPr>
          <w:p w14:paraId="1DC33481"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8" w:type="pct"/>
            <w:shd w:val="clear" w:color="000000" w:fill="FFFFFF"/>
            <w:vAlign w:val="center"/>
          </w:tcPr>
          <w:p w14:paraId="64C1ED16"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20001.5-2017</w:t>
            </w:r>
          </w:p>
        </w:tc>
        <w:tc>
          <w:tcPr>
            <w:tcW w:w="399" w:type="pct"/>
            <w:shd w:val="clear" w:color="000000" w:fill="FFFFFF"/>
            <w:vAlign w:val="center"/>
          </w:tcPr>
          <w:p w14:paraId="7EB155F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743C7B16"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17CAD613" w14:textId="77777777">
        <w:trPr>
          <w:trHeight w:val="300"/>
        </w:trPr>
        <w:tc>
          <w:tcPr>
            <w:tcW w:w="247" w:type="pct"/>
            <w:shd w:val="clear" w:color="000000" w:fill="FFFFFF"/>
            <w:vAlign w:val="center"/>
          </w:tcPr>
          <w:p w14:paraId="09688C5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11</w:t>
            </w:r>
          </w:p>
        </w:tc>
        <w:tc>
          <w:tcPr>
            <w:tcW w:w="399" w:type="pct"/>
            <w:shd w:val="clear" w:color="000000" w:fill="FFFFFF"/>
            <w:vAlign w:val="center"/>
          </w:tcPr>
          <w:p w14:paraId="0ADD8C6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JC101.11</w:t>
            </w:r>
          </w:p>
        </w:tc>
        <w:tc>
          <w:tcPr>
            <w:tcW w:w="1097" w:type="pct"/>
            <w:shd w:val="clear" w:color="000000" w:fill="FFFFFF"/>
            <w:vAlign w:val="center"/>
          </w:tcPr>
          <w:p w14:paraId="705F0861"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标准编写规则 第7部分：指南标准</w:t>
            </w:r>
          </w:p>
        </w:tc>
        <w:tc>
          <w:tcPr>
            <w:tcW w:w="499" w:type="pct"/>
            <w:shd w:val="clear" w:color="000000" w:fill="FFFFFF"/>
            <w:vAlign w:val="center"/>
          </w:tcPr>
          <w:p w14:paraId="08D15259"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2017/12/29</w:t>
            </w:r>
          </w:p>
        </w:tc>
        <w:tc>
          <w:tcPr>
            <w:tcW w:w="448" w:type="pct"/>
            <w:shd w:val="clear" w:color="000000" w:fill="FFFFFF"/>
            <w:vAlign w:val="center"/>
          </w:tcPr>
          <w:p w14:paraId="6150E364"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2018/4/1</w:t>
            </w:r>
          </w:p>
        </w:tc>
        <w:tc>
          <w:tcPr>
            <w:tcW w:w="648" w:type="pct"/>
            <w:shd w:val="clear" w:color="000000" w:fill="FFFFFF"/>
            <w:vAlign w:val="center"/>
          </w:tcPr>
          <w:p w14:paraId="773062F8"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8" w:type="pct"/>
            <w:shd w:val="clear" w:color="000000" w:fill="FFFFFF"/>
            <w:vAlign w:val="center"/>
          </w:tcPr>
          <w:p w14:paraId="1651B6A9"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 xml:space="preserve">GB/T 20001.7-2017 </w:t>
            </w:r>
          </w:p>
        </w:tc>
        <w:tc>
          <w:tcPr>
            <w:tcW w:w="399" w:type="pct"/>
            <w:shd w:val="clear" w:color="000000" w:fill="FFFFFF"/>
            <w:vAlign w:val="center"/>
          </w:tcPr>
          <w:p w14:paraId="57D940E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449B6051"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77FE3722" w14:textId="77777777">
        <w:trPr>
          <w:trHeight w:val="600"/>
        </w:trPr>
        <w:tc>
          <w:tcPr>
            <w:tcW w:w="247" w:type="pct"/>
            <w:shd w:val="clear" w:color="000000" w:fill="FFFFFF"/>
            <w:vAlign w:val="center"/>
          </w:tcPr>
          <w:p w14:paraId="5B8357C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12</w:t>
            </w:r>
          </w:p>
        </w:tc>
        <w:tc>
          <w:tcPr>
            <w:tcW w:w="399" w:type="pct"/>
            <w:shd w:val="clear" w:color="000000" w:fill="FFFFFF"/>
            <w:vAlign w:val="center"/>
          </w:tcPr>
          <w:p w14:paraId="58CBC5C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JC101.12</w:t>
            </w:r>
          </w:p>
        </w:tc>
        <w:tc>
          <w:tcPr>
            <w:tcW w:w="1097" w:type="pct"/>
            <w:shd w:val="clear" w:color="000000" w:fill="FFFFFF"/>
            <w:vAlign w:val="center"/>
          </w:tcPr>
          <w:p w14:paraId="1C6E9A77"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标准编写规则 第10部分：产品标准</w:t>
            </w:r>
          </w:p>
        </w:tc>
        <w:tc>
          <w:tcPr>
            <w:tcW w:w="499" w:type="pct"/>
            <w:shd w:val="clear" w:color="000000" w:fill="FFFFFF"/>
            <w:vAlign w:val="center"/>
          </w:tcPr>
          <w:p w14:paraId="5A288BCA"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2014/12/31</w:t>
            </w:r>
          </w:p>
        </w:tc>
        <w:tc>
          <w:tcPr>
            <w:tcW w:w="448" w:type="pct"/>
            <w:shd w:val="clear" w:color="000000" w:fill="FFFFFF"/>
            <w:vAlign w:val="center"/>
          </w:tcPr>
          <w:p w14:paraId="6087A5F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2015/6/1</w:t>
            </w:r>
          </w:p>
        </w:tc>
        <w:tc>
          <w:tcPr>
            <w:tcW w:w="648" w:type="pct"/>
            <w:shd w:val="clear" w:color="000000" w:fill="FFFFFF"/>
            <w:vAlign w:val="center"/>
          </w:tcPr>
          <w:p w14:paraId="4EF5D50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8" w:type="pct"/>
            <w:shd w:val="clear" w:color="000000" w:fill="FFFFFF"/>
            <w:vAlign w:val="center"/>
          </w:tcPr>
          <w:p w14:paraId="47FB775E"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20001.10-2014</w:t>
            </w:r>
          </w:p>
        </w:tc>
        <w:tc>
          <w:tcPr>
            <w:tcW w:w="399" w:type="pct"/>
            <w:shd w:val="clear" w:color="000000" w:fill="FFFFFF"/>
            <w:vAlign w:val="center"/>
          </w:tcPr>
          <w:p w14:paraId="151F1F9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660C113D"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7EE2C545" w14:textId="77777777">
        <w:trPr>
          <w:trHeight w:val="600"/>
        </w:trPr>
        <w:tc>
          <w:tcPr>
            <w:tcW w:w="247" w:type="pct"/>
            <w:shd w:val="clear" w:color="000000" w:fill="FFFFFF"/>
            <w:vAlign w:val="center"/>
          </w:tcPr>
          <w:p w14:paraId="6E961BB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13</w:t>
            </w:r>
          </w:p>
        </w:tc>
        <w:tc>
          <w:tcPr>
            <w:tcW w:w="399" w:type="pct"/>
            <w:shd w:val="clear" w:color="000000" w:fill="FFFFFF"/>
            <w:vAlign w:val="center"/>
          </w:tcPr>
          <w:p w14:paraId="0FB2522A"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JC101.13</w:t>
            </w:r>
          </w:p>
        </w:tc>
        <w:tc>
          <w:tcPr>
            <w:tcW w:w="1097" w:type="pct"/>
            <w:shd w:val="clear" w:color="000000" w:fill="FFFFFF"/>
            <w:vAlign w:val="center"/>
          </w:tcPr>
          <w:p w14:paraId="4706D386"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标准编写规则 第11部分：管理体系标准</w:t>
            </w:r>
          </w:p>
        </w:tc>
        <w:tc>
          <w:tcPr>
            <w:tcW w:w="499" w:type="pct"/>
            <w:shd w:val="clear" w:color="000000" w:fill="FFFFFF"/>
            <w:vAlign w:val="center"/>
          </w:tcPr>
          <w:p w14:paraId="6BED9358"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2022/10/12</w:t>
            </w:r>
          </w:p>
        </w:tc>
        <w:tc>
          <w:tcPr>
            <w:tcW w:w="448" w:type="pct"/>
            <w:shd w:val="clear" w:color="000000" w:fill="FFFFFF"/>
            <w:vAlign w:val="center"/>
          </w:tcPr>
          <w:p w14:paraId="143A84BE"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2023/5/1</w:t>
            </w:r>
          </w:p>
        </w:tc>
        <w:tc>
          <w:tcPr>
            <w:tcW w:w="648" w:type="pct"/>
            <w:shd w:val="clear" w:color="000000" w:fill="FFFFFF"/>
            <w:vAlign w:val="center"/>
          </w:tcPr>
          <w:p w14:paraId="2403248C"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8" w:type="pct"/>
            <w:shd w:val="clear" w:color="000000" w:fill="FFFFFF"/>
            <w:vAlign w:val="center"/>
          </w:tcPr>
          <w:p w14:paraId="279DD931"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20001.11-2022</w:t>
            </w:r>
          </w:p>
        </w:tc>
        <w:tc>
          <w:tcPr>
            <w:tcW w:w="399" w:type="pct"/>
            <w:shd w:val="clear" w:color="000000" w:fill="FFFFFF"/>
            <w:vAlign w:val="center"/>
          </w:tcPr>
          <w:p w14:paraId="6DA1E77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7739C90C"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27941C7A" w14:textId="77777777">
        <w:trPr>
          <w:trHeight w:val="600"/>
        </w:trPr>
        <w:tc>
          <w:tcPr>
            <w:tcW w:w="247" w:type="pct"/>
            <w:shd w:val="clear" w:color="000000" w:fill="FFFFFF"/>
            <w:vAlign w:val="center"/>
          </w:tcPr>
          <w:p w14:paraId="5CB6E84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14</w:t>
            </w:r>
          </w:p>
        </w:tc>
        <w:tc>
          <w:tcPr>
            <w:tcW w:w="399" w:type="pct"/>
            <w:shd w:val="clear" w:color="000000" w:fill="FFFFFF"/>
            <w:vAlign w:val="center"/>
          </w:tcPr>
          <w:p w14:paraId="6FF970D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JC101.14</w:t>
            </w:r>
          </w:p>
        </w:tc>
        <w:tc>
          <w:tcPr>
            <w:tcW w:w="1097" w:type="pct"/>
            <w:shd w:val="clear" w:color="000000" w:fill="FFFFFF"/>
            <w:vAlign w:val="center"/>
          </w:tcPr>
          <w:p w14:paraId="4F69BBEB"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标准化工作指南 第1部分：标准化和相关活动的通用术语</w:t>
            </w:r>
          </w:p>
        </w:tc>
        <w:tc>
          <w:tcPr>
            <w:tcW w:w="499" w:type="pct"/>
            <w:shd w:val="clear" w:color="000000" w:fill="FFFFFF"/>
            <w:vAlign w:val="center"/>
          </w:tcPr>
          <w:p w14:paraId="265B16FD"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2014/12/31</w:t>
            </w:r>
          </w:p>
        </w:tc>
        <w:tc>
          <w:tcPr>
            <w:tcW w:w="448" w:type="pct"/>
            <w:shd w:val="clear" w:color="000000" w:fill="FFFFFF"/>
            <w:vAlign w:val="center"/>
          </w:tcPr>
          <w:p w14:paraId="0F8DC1FA"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2015/6/1</w:t>
            </w:r>
          </w:p>
        </w:tc>
        <w:tc>
          <w:tcPr>
            <w:tcW w:w="648" w:type="pct"/>
            <w:shd w:val="clear" w:color="000000" w:fill="FFFFFF"/>
            <w:vAlign w:val="center"/>
          </w:tcPr>
          <w:p w14:paraId="4C575409"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8" w:type="pct"/>
            <w:shd w:val="clear" w:color="000000" w:fill="FFFFFF"/>
            <w:vAlign w:val="center"/>
          </w:tcPr>
          <w:p w14:paraId="4D3FAA4C"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 xml:space="preserve">GB/T 20000.1-2014 </w:t>
            </w:r>
          </w:p>
        </w:tc>
        <w:tc>
          <w:tcPr>
            <w:tcW w:w="399" w:type="pct"/>
            <w:shd w:val="clear" w:color="000000" w:fill="FFFFFF"/>
            <w:vAlign w:val="center"/>
          </w:tcPr>
          <w:p w14:paraId="1E74F4F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07E6428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52018C8D" w14:textId="77777777">
        <w:trPr>
          <w:trHeight w:val="300"/>
        </w:trPr>
        <w:tc>
          <w:tcPr>
            <w:tcW w:w="247" w:type="pct"/>
            <w:shd w:val="clear" w:color="000000" w:fill="FFFFFF"/>
            <w:vAlign w:val="center"/>
          </w:tcPr>
          <w:p w14:paraId="7815347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15</w:t>
            </w:r>
          </w:p>
        </w:tc>
        <w:tc>
          <w:tcPr>
            <w:tcW w:w="399" w:type="pct"/>
            <w:shd w:val="clear" w:color="000000" w:fill="FFFFFF"/>
            <w:vAlign w:val="center"/>
          </w:tcPr>
          <w:p w14:paraId="608A58EC"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JC101.15</w:t>
            </w:r>
          </w:p>
        </w:tc>
        <w:tc>
          <w:tcPr>
            <w:tcW w:w="1097" w:type="pct"/>
            <w:shd w:val="clear" w:color="000000" w:fill="FFFFFF"/>
            <w:vAlign w:val="center"/>
          </w:tcPr>
          <w:p w14:paraId="36824FA5"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标准化工作指南 第3部分：引用文件</w:t>
            </w:r>
          </w:p>
        </w:tc>
        <w:tc>
          <w:tcPr>
            <w:tcW w:w="499" w:type="pct"/>
            <w:shd w:val="clear" w:color="000000" w:fill="FFFFFF"/>
            <w:vAlign w:val="center"/>
          </w:tcPr>
          <w:p w14:paraId="403634B9"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2014/12/31</w:t>
            </w:r>
          </w:p>
        </w:tc>
        <w:tc>
          <w:tcPr>
            <w:tcW w:w="448" w:type="pct"/>
            <w:shd w:val="clear" w:color="000000" w:fill="FFFFFF"/>
            <w:vAlign w:val="center"/>
          </w:tcPr>
          <w:p w14:paraId="7A91777E"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2015/6/1</w:t>
            </w:r>
          </w:p>
        </w:tc>
        <w:tc>
          <w:tcPr>
            <w:tcW w:w="648" w:type="pct"/>
            <w:shd w:val="clear" w:color="000000" w:fill="FFFFFF"/>
            <w:vAlign w:val="center"/>
          </w:tcPr>
          <w:p w14:paraId="39A2184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8" w:type="pct"/>
            <w:shd w:val="clear" w:color="000000" w:fill="FFFFFF"/>
            <w:vAlign w:val="center"/>
          </w:tcPr>
          <w:p w14:paraId="1A895CA4"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 xml:space="preserve">GB/T 20000.3-2014 </w:t>
            </w:r>
          </w:p>
        </w:tc>
        <w:tc>
          <w:tcPr>
            <w:tcW w:w="399" w:type="pct"/>
            <w:shd w:val="clear" w:color="000000" w:fill="FFFFFF"/>
            <w:vAlign w:val="center"/>
          </w:tcPr>
          <w:p w14:paraId="22B3D00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67415FB5"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23917BA5" w14:textId="77777777">
        <w:trPr>
          <w:trHeight w:val="300"/>
        </w:trPr>
        <w:tc>
          <w:tcPr>
            <w:tcW w:w="247" w:type="pct"/>
            <w:shd w:val="clear" w:color="000000" w:fill="FFFFFF"/>
            <w:vAlign w:val="center"/>
          </w:tcPr>
          <w:p w14:paraId="2079E95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16</w:t>
            </w:r>
          </w:p>
        </w:tc>
        <w:tc>
          <w:tcPr>
            <w:tcW w:w="399" w:type="pct"/>
            <w:shd w:val="clear" w:color="000000" w:fill="FFFFFF"/>
            <w:vAlign w:val="center"/>
          </w:tcPr>
          <w:p w14:paraId="7FF9B2ED"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JC101.16</w:t>
            </w:r>
          </w:p>
        </w:tc>
        <w:tc>
          <w:tcPr>
            <w:tcW w:w="1097" w:type="pct"/>
            <w:shd w:val="clear" w:color="000000" w:fill="FFFFFF"/>
            <w:vAlign w:val="center"/>
          </w:tcPr>
          <w:p w14:paraId="295225C3"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标准化活动规则 第6部分：良好实践指南</w:t>
            </w:r>
          </w:p>
        </w:tc>
        <w:tc>
          <w:tcPr>
            <w:tcW w:w="499" w:type="pct"/>
            <w:shd w:val="clear" w:color="000000" w:fill="FFFFFF"/>
            <w:vAlign w:val="center"/>
          </w:tcPr>
          <w:p w14:paraId="4F7F6076"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2024/3/15</w:t>
            </w:r>
          </w:p>
        </w:tc>
        <w:tc>
          <w:tcPr>
            <w:tcW w:w="448" w:type="pct"/>
            <w:shd w:val="clear" w:color="000000" w:fill="FFFFFF"/>
            <w:vAlign w:val="center"/>
          </w:tcPr>
          <w:p w14:paraId="64A478AA"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2024/10/1</w:t>
            </w:r>
          </w:p>
        </w:tc>
        <w:tc>
          <w:tcPr>
            <w:tcW w:w="648" w:type="pct"/>
            <w:shd w:val="clear" w:color="000000" w:fill="FFFFFF"/>
            <w:vAlign w:val="center"/>
          </w:tcPr>
          <w:p w14:paraId="14B5FDE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8" w:type="pct"/>
            <w:shd w:val="clear" w:color="000000" w:fill="FFFFFF"/>
            <w:vAlign w:val="center"/>
          </w:tcPr>
          <w:p w14:paraId="24D97EB3"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20000.6-2006</w:t>
            </w:r>
          </w:p>
        </w:tc>
        <w:tc>
          <w:tcPr>
            <w:tcW w:w="399" w:type="pct"/>
            <w:shd w:val="clear" w:color="000000" w:fill="FFFFFF"/>
            <w:vAlign w:val="center"/>
          </w:tcPr>
          <w:p w14:paraId="46DE6A5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5DA1CF1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57598F12" w14:textId="77777777">
        <w:trPr>
          <w:trHeight w:val="600"/>
        </w:trPr>
        <w:tc>
          <w:tcPr>
            <w:tcW w:w="247" w:type="pct"/>
            <w:shd w:val="clear" w:color="000000" w:fill="FFFFFF"/>
            <w:vAlign w:val="center"/>
          </w:tcPr>
          <w:p w14:paraId="1F4132D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17</w:t>
            </w:r>
          </w:p>
        </w:tc>
        <w:tc>
          <w:tcPr>
            <w:tcW w:w="399" w:type="pct"/>
            <w:shd w:val="clear" w:color="000000" w:fill="FFFFFF"/>
            <w:vAlign w:val="center"/>
          </w:tcPr>
          <w:p w14:paraId="23477FE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JC101.17</w:t>
            </w:r>
          </w:p>
        </w:tc>
        <w:tc>
          <w:tcPr>
            <w:tcW w:w="1097" w:type="pct"/>
            <w:shd w:val="clear" w:color="000000" w:fill="FFFFFF"/>
            <w:vAlign w:val="center"/>
          </w:tcPr>
          <w:p w14:paraId="09018933"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标准化工作指南 第10部分：国家标准的英文译本翻译通则</w:t>
            </w:r>
          </w:p>
        </w:tc>
        <w:tc>
          <w:tcPr>
            <w:tcW w:w="499" w:type="pct"/>
            <w:shd w:val="clear" w:color="000000" w:fill="FFFFFF"/>
            <w:vAlign w:val="center"/>
          </w:tcPr>
          <w:p w14:paraId="1AF90E5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2016/8/29</w:t>
            </w:r>
          </w:p>
        </w:tc>
        <w:tc>
          <w:tcPr>
            <w:tcW w:w="448" w:type="pct"/>
            <w:shd w:val="clear" w:color="000000" w:fill="FFFFFF"/>
            <w:vAlign w:val="center"/>
          </w:tcPr>
          <w:p w14:paraId="5FA71A6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2017/3/1</w:t>
            </w:r>
          </w:p>
        </w:tc>
        <w:tc>
          <w:tcPr>
            <w:tcW w:w="648" w:type="pct"/>
            <w:shd w:val="clear" w:color="000000" w:fill="FFFFFF"/>
            <w:vAlign w:val="center"/>
          </w:tcPr>
          <w:p w14:paraId="28ABFD17"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8" w:type="pct"/>
            <w:shd w:val="clear" w:color="000000" w:fill="FFFFFF"/>
            <w:vAlign w:val="center"/>
          </w:tcPr>
          <w:p w14:paraId="69192CE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20000.10-2016</w:t>
            </w:r>
          </w:p>
        </w:tc>
        <w:tc>
          <w:tcPr>
            <w:tcW w:w="399" w:type="pct"/>
            <w:shd w:val="clear" w:color="000000" w:fill="FFFFFF"/>
            <w:vAlign w:val="center"/>
          </w:tcPr>
          <w:p w14:paraId="05DB7F3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50AB5144"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09516FC8" w14:textId="77777777">
        <w:trPr>
          <w:trHeight w:val="600"/>
        </w:trPr>
        <w:tc>
          <w:tcPr>
            <w:tcW w:w="247" w:type="pct"/>
            <w:shd w:val="clear" w:color="000000" w:fill="FFFFFF"/>
            <w:vAlign w:val="center"/>
          </w:tcPr>
          <w:p w14:paraId="21D2789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18</w:t>
            </w:r>
          </w:p>
        </w:tc>
        <w:tc>
          <w:tcPr>
            <w:tcW w:w="399" w:type="pct"/>
            <w:shd w:val="clear" w:color="000000" w:fill="FFFFFF"/>
            <w:vAlign w:val="center"/>
          </w:tcPr>
          <w:p w14:paraId="2267E9AE"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JC101.18</w:t>
            </w:r>
          </w:p>
        </w:tc>
        <w:tc>
          <w:tcPr>
            <w:tcW w:w="1097" w:type="pct"/>
            <w:shd w:val="clear" w:color="000000" w:fill="FFFFFF"/>
            <w:vAlign w:val="center"/>
          </w:tcPr>
          <w:p w14:paraId="077C88FD"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标准化工作指南 第11部分：国家标准的英文译本通用表述</w:t>
            </w:r>
          </w:p>
        </w:tc>
        <w:tc>
          <w:tcPr>
            <w:tcW w:w="499" w:type="pct"/>
            <w:shd w:val="clear" w:color="000000" w:fill="FFFFFF"/>
            <w:vAlign w:val="center"/>
          </w:tcPr>
          <w:p w14:paraId="4F9FFE0B"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2016/8/29</w:t>
            </w:r>
          </w:p>
        </w:tc>
        <w:tc>
          <w:tcPr>
            <w:tcW w:w="448" w:type="pct"/>
            <w:shd w:val="clear" w:color="000000" w:fill="FFFFFF"/>
            <w:vAlign w:val="center"/>
          </w:tcPr>
          <w:p w14:paraId="47E1C54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2017/3/1</w:t>
            </w:r>
          </w:p>
        </w:tc>
        <w:tc>
          <w:tcPr>
            <w:tcW w:w="648" w:type="pct"/>
            <w:shd w:val="clear" w:color="000000" w:fill="FFFFFF"/>
            <w:vAlign w:val="center"/>
          </w:tcPr>
          <w:p w14:paraId="3B5B555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8" w:type="pct"/>
            <w:shd w:val="clear" w:color="000000" w:fill="FFFFFF"/>
            <w:vAlign w:val="center"/>
          </w:tcPr>
          <w:p w14:paraId="39E4FAAA"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20000.11-2016</w:t>
            </w:r>
          </w:p>
        </w:tc>
        <w:tc>
          <w:tcPr>
            <w:tcW w:w="399" w:type="pct"/>
            <w:shd w:val="clear" w:color="000000" w:fill="FFFFFF"/>
            <w:vAlign w:val="center"/>
          </w:tcPr>
          <w:p w14:paraId="2071175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2D9A08D4"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075945A5" w14:textId="77777777">
        <w:trPr>
          <w:trHeight w:val="300"/>
        </w:trPr>
        <w:tc>
          <w:tcPr>
            <w:tcW w:w="247" w:type="pct"/>
            <w:shd w:val="clear" w:color="000000" w:fill="FFFFFF"/>
            <w:vAlign w:val="center"/>
          </w:tcPr>
          <w:p w14:paraId="1439F91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19</w:t>
            </w:r>
          </w:p>
        </w:tc>
        <w:tc>
          <w:tcPr>
            <w:tcW w:w="399" w:type="pct"/>
            <w:shd w:val="clear" w:color="000000" w:fill="FFFFFF"/>
            <w:vAlign w:val="center"/>
          </w:tcPr>
          <w:p w14:paraId="0F14B781"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JC101.19</w:t>
            </w:r>
          </w:p>
        </w:tc>
        <w:tc>
          <w:tcPr>
            <w:tcW w:w="1097" w:type="pct"/>
            <w:shd w:val="clear" w:color="000000" w:fill="FFFFFF"/>
            <w:vAlign w:val="center"/>
          </w:tcPr>
          <w:p w14:paraId="28D0776D"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标准化效益评价 第1部分：经济效益评价通则</w:t>
            </w:r>
          </w:p>
        </w:tc>
        <w:tc>
          <w:tcPr>
            <w:tcW w:w="499" w:type="pct"/>
            <w:shd w:val="clear" w:color="000000" w:fill="FFFFFF"/>
            <w:vAlign w:val="center"/>
          </w:tcPr>
          <w:p w14:paraId="608266D7"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2017/5/12</w:t>
            </w:r>
          </w:p>
        </w:tc>
        <w:tc>
          <w:tcPr>
            <w:tcW w:w="448" w:type="pct"/>
            <w:shd w:val="clear" w:color="000000" w:fill="FFFFFF"/>
            <w:vAlign w:val="center"/>
          </w:tcPr>
          <w:p w14:paraId="05B0229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2017/12/1</w:t>
            </w:r>
          </w:p>
        </w:tc>
        <w:tc>
          <w:tcPr>
            <w:tcW w:w="648" w:type="pct"/>
            <w:shd w:val="clear" w:color="000000" w:fill="FFFFFF"/>
            <w:vAlign w:val="center"/>
          </w:tcPr>
          <w:p w14:paraId="512AF40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8" w:type="pct"/>
            <w:shd w:val="clear" w:color="000000" w:fill="FFFFFF"/>
            <w:vAlign w:val="center"/>
          </w:tcPr>
          <w:p w14:paraId="77E1C60D"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 xml:space="preserve">GB/T 3533.1-2017 </w:t>
            </w:r>
          </w:p>
        </w:tc>
        <w:tc>
          <w:tcPr>
            <w:tcW w:w="399" w:type="pct"/>
            <w:shd w:val="clear" w:color="000000" w:fill="FFFFFF"/>
            <w:vAlign w:val="center"/>
          </w:tcPr>
          <w:p w14:paraId="2B77E26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3136334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18F30A4C" w14:textId="77777777">
        <w:trPr>
          <w:trHeight w:val="90"/>
        </w:trPr>
        <w:tc>
          <w:tcPr>
            <w:tcW w:w="247" w:type="pct"/>
            <w:shd w:val="clear" w:color="000000" w:fill="FFFFFF"/>
            <w:vAlign w:val="center"/>
          </w:tcPr>
          <w:p w14:paraId="06D1762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w:t>
            </w:r>
          </w:p>
        </w:tc>
        <w:tc>
          <w:tcPr>
            <w:tcW w:w="399" w:type="pct"/>
            <w:shd w:val="clear" w:color="000000" w:fill="FFFFFF"/>
            <w:vAlign w:val="center"/>
          </w:tcPr>
          <w:p w14:paraId="2CAF6EC5"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JC101.20</w:t>
            </w:r>
          </w:p>
        </w:tc>
        <w:tc>
          <w:tcPr>
            <w:tcW w:w="1097" w:type="pct"/>
            <w:shd w:val="clear" w:color="000000" w:fill="FFFFFF"/>
            <w:vAlign w:val="center"/>
          </w:tcPr>
          <w:p w14:paraId="61394DE9"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标准化效益评价 第2部分：社会效益评价通则</w:t>
            </w:r>
          </w:p>
        </w:tc>
        <w:tc>
          <w:tcPr>
            <w:tcW w:w="499" w:type="pct"/>
            <w:shd w:val="clear" w:color="000000" w:fill="FFFFFF"/>
            <w:vAlign w:val="center"/>
          </w:tcPr>
          <w:p w14:paraId="6E6ED56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2017/5/12</w:t>
            </w:r>
          </w:p>
        </w:tc>
        <w:tc>
          <w:tcPr>
            <w:tcW w:w="448" w:type="pct"/>
            <w:shd w:val="clear" w:color="000000" w:fill="FFFFFF"/>
            <w:vAlign w:val="center"/>
          </w:tcPr>
          <w:p w14:paraId="2CFD0677"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2017/12/1</w:t>
            </w:r>
          </w:p>
        </w:tc>
        <w:tc>
          <w:tcPr>
            <w:tcW w:w="648" w:type="pct"/>
            <w:shd w:val="clear" w:color="000000" w:fill="FFFFFF"/>
            <w:vAlign w:val="center"/>
          </w:tcPr>
          <w:p w14:paraId="01EDD26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8" w:type="pct"/>
            <w:shd w:val="clear" w:color="000000" w:fill="FFFFFF"/>
            <w:vAlign w:val="center"/>
          </w:tcPr>
          <w:p w14:paraId="1BAE9F94"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3533.2-2017</w:t>
            </w:r>
          </w:p>
        </w:tc>
        <w:tc>
          <w:tcPr>
            <w:tcW w:w="399" w:type="pct"/>
            <w:shd w:val="clear" w:color="000000" w:fill="FFFFFF"/>
            <w:vAlign w:val="center"/>
          </w:tcPr>
          <w:p w14:paraId="152CAD8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6E0A3729"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65F7F957" w14:textId="77777777">
        <w:trPr>
          <w:trHeight w:val="330"/>
        </w:trPr>
        <w:tc>
          <w:tcPr>
            <w:tcW w:w="247" w:type="pct"/>
            <w:shd w:val="clear" w:color="000000" w:fill="FFFFFF"/>
            <w:vAlign w:val="center"/>
          </w:tcPr>
          <w:p w14:paraId="3EDEB66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21</w:t>
            </w:r>
          </w:p>
        </w:tc>
        <w:tc>
          <w:tcPr>
            <w:tcW w:w="399" w:type="pct"/>
            <w:shd w:val="clear" w:color="000000" w:fill="FFFFFF"/>
            <w:vAlign w:val="center"/>
          </w:tcPr>
          <w:p w14:paraId="0107D753"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JC101.21</w:t>
            </w:r>
          </w:p>
        </w:tc>
        <w:tc>
          <w:tcPr>
            <w:tcW w:w="1097" w:type="pct"/>
            <w:shd w:val="clear" w:color="000000" w:fill="FFFFFF"/>
            <w:vAlign w:val="center"/>
          </w:tcPr>
          <w:p w14:paraId="24DC3916"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标准起草规则 第8部分：评价标准</w:t>
            </w:r>
          </w:p>
        </w:tc>
        <w:tc>
          <w:tcPr>
            <w:tcW w:w="499" w:type="pct"/>
            <w:shd w:val="clear" w:color="000000" w:fill="FFFFFF"/>
            <w:vAlign w:val="center"/>
          </w:tcPr>
          <w:p w14:paraId="2F86C1BC"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2023/11/27</w:t>
            </w:r>
          </w:p>
        </w:tc>
        <w:tc>
          <w:tcPr>
            <w:tcW w:w="448" w:type="pct"/>
            <w:shd w:val="clear" w:color="000000" w:fill="FFFFFF"/>
            <w:vAlign w:val="center"/>
          </w:tcPr>
          <w:p w14:paraId="5FC305E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2024/6/1</w:t>
            </w:r>
          </w:p>
        </w:tc>
        <w:tc>
          <w:tcPr>
            <w:tcW w:w="648" w:type="pct"/>
            <w:shd w:val="clear" w:color="000000" w:fill="FFFFFF"/>
            <w:vAlign w:val="center"/>
          </w:tcPr>
          <w:p w14:paraId="57C549E3"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8" w:type="pct"/>
            <w:shd w:val="clear" w:color="000000" w:fill="FFFFFF"/>
            <w:vAlign w:val="center"/>
          </w:tcPr>
          <w:p w14:paraId="46B07403"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20001.8-2023</w:t>
            </w:r>
          </w:p>
        </w:tc>
        <w:tc>
          <w:tcPr>
            <w:tcW w:w="399" w:type="pct"/>
            <w:shd w:val="clear" w:color="000000" w:fill="FFFFFF"/>
            <w:vAlign w:val="center"/>
          </w:tcPr>
          <w:p w14:paraId="7A5F7C2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3C2B58BC"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7D972CB8" w14:textId="77777777">
        <w:trPr>
          <w:trHeight w:val="300"/>
        </w:trPr>
        <w:tc>
          <w:tcPr>
            <w:tcW w:w="247" w:type="pct"/>
            <w:shd w:val="clear" w:color="000000" w:fill="FFFFFF"/>
            <w:vAlign w:val="center"/>
          </w:tcPr>
          <w:p w14:paraId="75255EA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22</w:t>
            </w:r>
          </w:p>
        </w:tc>
        <w:tc>
          <w:tcPr>
            <w:tcW w:w="399" w:type="pct"/>
            <w:shd w:val="clear" w:color="000000" w:fill="FFFFFF"/>
            <w:vAlign w:val="center"/>
          </w:tcPr>
          <w:p w14:paraId="35AD745A"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JC101.22</w:t>
            </w:r>
          </w:p>
        </w:tc>
        <w:tc>
          <w:tcPr>
            <w:tcW w:w="1097" w:type="pct"/>
            <w:shd w:val="clear" w:color="000000" w:fill="FFFFFF"/>
            <w:vAlign w:val="center"/>
          </w:tcPr>
          <w:p w14:paraId="5A557D61"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服务标准编写通则</w:t>
            </w:r>
          </w:p>
        </w:tc>
        <w:tc>
          <w:tcPr>
            <w:tcW w:w="499" w:type="pct"/>
            <w:shd w:val="clear" w:color="000000" w:fill="FFFFFF"/>
            <w:vAlign w:val="center"/>
          </w:tcPr>
          <w:p w14:paraId="1CB7E688"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2011/12/30</w:t>
            </w:r>
          </w:p>
        </w:tc>
        <w:tc>
          <w:tcPr>
            <w:tcW w:w="448" w:type="pct"/>
            <w:shd w:val="clear" w:color="000000" w:fill="FFFFFF"/>
            <w:vAlign w:val="center"/>
          </w:tcPr>
          <w:p w14:paraId="56139F49"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2012/4/1</w:t>
            </w:r>
          </w:p>
        </w:tc>
        <w:tc>
          <w:tcPr>
            <w:tcW w:w="648" w:type="pct"/>
            <w:shd w:val="clear" w:color="000000" w:fill="FFFFFF"/>
            <w:vAlign w:val="center"/>
          </w:tcPr>
          <w:p w14:paraId="49D28FFB"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8" w:type="pct"/>
            <w:shd w:val="clear" w:color="000000" w:fill="FFFFFF"/>
            <w:vAlign w:val="center"/>
          </w:tcPr>
          <w:p w14:paraId="2DEA6F9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28222-2011</w:t>
            </w:r>
          </w:p>
        </w:tc>
        <w:tc>
          <w:tcPr>
            <w:tcW w:w="399" w:type="pct"/>
            <w:shd w:val="clear" w:color="000000" w:fill="FFFFFF"/>
            <w:vAlign w:val="center"/>
          </w:tcPr>
          <w:p w14:paraId="15C6F04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0BFCD57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0C7BB45A" w14:textId="77777777">
        <w:trPr>
          <w:trHeight w:val="300"/>
        </w:trPr>
        <w:tc>
          <w:tcPr>
            <w:tcW w:w="247" w:type="pct"/>
            <w:shd w:val="clear" w:color="000000" w:fill="FFFFFF"/>
            <w:vAlign w:val="center"/>
          </w:tcPr>
          <w:p w14:paraId="2B9B88E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23</w:t>
            </w:r>
          </w:p>
        </w:tc>
        <w:tc>
          <w:tcPr>
            <w:tcW w:w="399" w:type="pct"/>
            <w:shd w:val="clear" w:color="000000" w:fill="FFFFFF"/>
            <w:vAlign w:val="center"/>
          </w:tcPr>
          <w:p w14:paraId="08DFDBB7"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JC101.23</w:t>
            </w:r>
          </w:p>
        </w:tc>
        <w:tc>
          <w:tcPr>
            <w:tcW w:w="1097" w:type="pct"/>
            <w:shd w:val="clear" w:color="000000" w:fill="FFFFFF"/>
            <w:vAlign w:val="center"/>
          </w:tcPr>
          <w:p w14:paraId="0EFCAE23"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服务标准化工作指南</w:t>
            </w:r>
          </w:p>
        </w:tc>
        <w:tc>
          <w:tcPr>
            <w:tcW w:w="499" w:type="pct"/>
            <w:shd w:val="clear" w:color="000000" w:fill="FFFFFF"/>
            <w:vAlign w:val="center"/>
          </w:tcPr>
          <w:p w14:paraId="0EB1201A"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2011/12/30</w:t>
            </w:r>
          </w:p>
        </w:tc>
        <w:tc>
          <w:tcPr>
            <w:tcW w:w="448" w:type="pct"/>
            <w:shd w:val="clear" w:color="000000" w:fill="FFFFFF"/>
            <w:vAlign w:val="center"/>
          </w:tcPr>
          <w:p w14:paraId="3C293F71"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2012/4/1</w:t>
            </w:r>
          </w:p>
        </w:tc>
        <w:tc>
          <w:tcPr>
            <w:tcW w:w="648" w:type="pct"/>
            <w:shd w:val="clear" w:color="000000" w:fill="FFFFFF"/>
            <w:vAlign w:val="center"/>
          </w:tcPr>
          <w:p w14:paraId="15739C28"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8" w:type="pct"/>
            <w:shd w:val="clear" w:color="000000" w:fill="FFFFFF"/>
            <w:vAlign w:val="center"/>
          </w:tcPr>
          <w:p w14:paraId="0F3A76A9"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15624-2011</w:t>
            </w:r>
          </w:p>
        </w:tc>
        <w:tc>
          <w:tcPr>
            <w:tcW w:w="399" w:type="pct"/>
            <w:shd w:val="clear" w:color="000000" w:fill="FFFFFF"/>
            <w:vAlign w:val="center"/>
          </w:tcPr>
          <w:p w14:paraId="50E6F9D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480BEC79"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64252ADB" w14:textId="77777777">
        <w:trPr>
          <w:trHeight w:val="300"/>
        </w:trPr>
        <w:tc>
          <w:tcPr>
            <w:tcW w:w="247" w:type="pct"/>
            <w:shd w:val="clear" w:color="000000" w:fill="FFFFFF"/>
            <w:vAlign w:val="center"/>
          </w:tcPr>
          <w:p w14:paraId="00C2A4B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24</w:t>
            </w:r>
          </w:p>
        </w:tc>
        <w:tc>
          <w:tcPr>
            <w:tcW w:w="399" w:type="pct"/>
            <w:shd w:val="clear" w:color="000000" w:fill="FFFFFF"/>
            <w:vAlign w:val="center"/>
          </w:tcPr>
          <w:p w14:paraId="46367113"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JC101.24</w:t>
            </w:r>
          </w:p>
        </w:tc>
        <w:tc>
          <w:tcPr>
            <w:tcW w:w="1097" w:type="pct"/>
            <w:shd w:val="clear" w:color="000000" w:fill="FFFFFF"/>
            <w:vAlign w:val="center"/>
          </w:tcPr>
          <w:p w14:paraId="319CC94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服务标准制定导则 考虑消费者需求</w:t>
            </w:r>
          </w:p>
        </w:tc>
        <w:tc>
          <w:tcPr>
            <w:tcW w:w="499" w:type="pct"/>
            <w:shd w:val="clear" w:color="000000" w:fill="FFFFFF"/>
            <w:vAlign w:val="center"/>
          </w:tcPr>
          <w:p w14:paraId="66E1C8BC"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2022/10/12</w:t>
            </w:r>
          </w:p>
        </w:tc>
        <w:tc>
          <w:tcPr>
            <w:tcW w:w="448" w:type="pct"/>
            <w:shd w:val="clear" w:color="000000" w:fill="FFFFFF"/>
            <w:vAlign w:val="center"/>
          </w:tcPr>
          <w:p w14:paraId="7EDEB361"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2022/10/12</w:t>
            </w:r>
          </w:p>
        </w:tc>
        <w:tc>
          <w:tcPr>
            <w:tcW w:w="648" w:type="pct"/>
            <w:shd w:val="clear" w:color="000000" w:fill="FFFFFF"/>
            <w:vAlign w:val="center"/>
          </w:tcPr>
          <w:p w14:paraId="40947D56"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8" w:type="pct"/>
            <w:shd w:val="clear" w:color="000000" w:fill="FFFFFF"/>
            <w:vAlign w:val="center"/>
          </w:tcPr>
          <w:p w14:paraId="1B9911B4"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24620-2022</w:t>
            </w:r>
          </w:p>
        </w:tc>
        <w:tc>
          <w:tcPr>
            <w:tcW w:w="399" w:type="pct"/>
            <w:shd w:val="clear" w:color="000000" w:fill="FFFFFF"/>
            <w:vAlign w:val="center"/>
          </w:tcPr>
          <w:p w14:paraId="5A48E87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3A0B721A"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2AEAE1AB" w14:textId="77777777">
        <w:trPr>
          <w:trHeight w:val="300"/>
        </w:trPr>
        <w:tc>
          <w:tcPr>
            <w:tcW w:w="247" w:type="pct"/>
            <w:shd w:val="clear" w:color="000000" w:fill="FFFFFF"/>
            <w:vAlign w:val="center"/>
          </w:tcPr>
          <w:p w14:paraId="00EA047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25</w:t>
            </w:r>
          </w:p>
        </w:tc>
        <w:tc>
          <w:tcPr>
            <w:tcW w:w="399" w:type="pct"/>
            <w:shd w:val="clear" w:color="000000" w:fill="FFFFFF"/>
            <w:vAlign w:val="center"/>
          </w:tcPr>
          <w:p w14:paraId="2CBA8BE5"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JC101.25</w:t>
            </w:r>
          </w:p>
        </w:tc>
        <w:tc>
          <w:tcPr>
            <w:tcW w:w="1097" w:type="pct"/>
            <w:shd w:val="clear" w:color="000000" w:fill="FFFFFF"/>
            <w:vAlign w:val="center"/>
          </w:tcPr>
          <w:p w14:paraId="0B95A64A"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服务业标准体系编写指南</w:t>
            </w:r>
          </w:p>
        </w:tc>
        <w:tc>
          <w:tcPr>
            <w:tcW w:w="499" w:type="pct"/>
            <w:shd w:val="clear" w:color="000000" w:fill="FFFFFF"/>
            <w:vAlign w:val="center"/>
          </w:tcPr>
          <w:p w14:paraId="0719188D"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2013/12/31</w:t>
            </w:r>
          </w:p>
        </w:tc>
        <w:tc>
          <w:tcPr>
            <w:tcW w:w="448" w:type="pct"/>
            <w:shd w:val="clear" w:color="000000" w:fill="FFFFFF"/>
            <w:vAlign w:val="center"/>
          </w:tcPr>
          <w:p w14:paraId="68CF82C5"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2014/12/1</w:t>
            </w:r>
          </w:p>
        </w:tc>
        <w:tc>
          <w:tcPr>
            <w:tcW w:w="648" w:type="pct"/>
            <w:shd w:val="clear" w:color="000000" w:fill="FFFFFF"/>
            <w:vAlign w:val="center"/>
          </w:tcPr>
          <w:p w14:paraId="7BD8A1D5"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8" w:type="pct"/>
            <w:shd w:val="clear" w:color="000000" w:fill="FFFFFF"/>
            <w:vAlign w:val="center"/>
          </w:tcPr>
          <w:p w14:paraId="40C55DDE"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30226-2013</w:t>
            </w:r>
          </w:p>
        </w:tc>
        <w:tc>
          <w:tcPr>
            <w:tcW w:w="399" w:type="pct"/>
            <w:shd w:val="clear" w:color="000000" w:fill="FFFFFF"/>
            <w:vAlign w:val="center"/>
          </w:tcPr>
          <w:p w14:paraId="6EAEE04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45DF847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05CB9956" w14:textId="77777777">
        <w:trPr>
          <w:trHeight w:val="300"/>
        </w:trPr>
        <w:tc>
          <w:tcPr>
            <w:tcW w:w="247" w:type="pct"/>
            <w:shd w:val="clear" w:color="000000" w:fill="FFFFFF"/>
            <w:vAlign w:val="center"/>
          </w:tcPr>
          <w:p w14:paraId="0FE0155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26</w:t>
            </w:r>
          </w:p>
        </w:tc>
        <w:tc>
          <w:tcPr>
            <w:tcW w:w="399" w:type="pct"/>
            <w:shd w:val="clear" w:color="000000" w:fill="FFFFFF"/>
            <w:vAlign w:val="center"/>
          </w:tcPr>
          <w:p w14:paraId="229EA71C"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JC101.26</w:t>
            </w:r>
          </w:p>
        </w:tc>
        <w:tc>
          <w:tcPr>
            <w:tcW w:w="1097" w:type="pct"/>
            <w:shd w:val="clear" w:color="000000" w:fill="FFFFFF"/>
            <w:vAlign w:val="center"/>
          </w:tcPr>
          <w:p w14:paraId="3B7D991D"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企业标准化工作 评价与改进</w:t>
            </w:r>
          </w:p>
        </w:tc>
        <w:tc>
          <w:tcPr>
            <w:tcW w:w="499" w:type="pct"/>
            <w:shd w:val="clear" w:color="000000" w:fill="FFFFFF"/>
            <w:vAlign w:val="center"/>
          </w:tcPr>
          <w:p w14:paraId="5C67D35C"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2017/12/29</w:t>
            </w:r>
          </w:p>
        </w:tc>
        <w:tc>
          <w:tcPr>
            <w:tcW w:w="448" w:type="pct"/>
            <w:shd w:val="clear" w:color="000000" w:fill="FFFFFF"/>
            <w:vAlign w:val="center"/>
          </w:tcPr>
          <w:p w14:paraId="16246ADC"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2018/7/1</w:t>
            </w:r>
          </w:p>
        </w:tc>
        <w:tc>
          <w:tcPr>
            <w:tcW w:w="648" w:type="pct"/>
            <w:shd w:val="clear" w:color="000000" w:fill="FFFFFF"/>
            <w:vAlign w:val="center"/>
          </w:tcPr>
          <w:p w14:paraId="0E2425C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8" w:type="pct"/>
            <w:shd w:val="clear" w:color="000000" w:fill="FFFFFF"/>
            <w:vAlign w:val="center"/>
          </w:tcPr>
          <w:p w14:paraId="1BC940EC"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 xml:space="preserve">GB/T 19273-2017 </w:t>
            </w:r>
          </w:p>
        </w:tc>
        <w:tc>
          <w:tcPr>
            <w:tcW w:w="399" w:type="pct"/>
            <w:shd w:val="clear" w:color="000000" w:fill="FFFFFF"/>
            <w:vAlign w:val="center"/>
          </w:tcPr>
          <w:p w14:paraId="12CC4F1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4303D9E9"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421EED9B" w14:textId="77777777">
        <w:trPr>
          <w:trHeight w:val="330"/>
        </w:trPr>
        <w:tc>
          <w:tcPr>
            <w:tcW w:w="247" w:type="pct"/>
            <w:shd w:val="clear" w:color="000000" w:fill="FFFFFF"/>
            <w:vAlign w:val="center"/>
          </w:tcPr>
          <w:p w14:paraId="6EC63BF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27</w:t>
            </w:r>
          </w:p>
        </w:tc>
        <w:tc>
          <w:tcPr>
            <w:tcW w:w="399" w:type="pct"/>
            <w:shd w:val="clear" w:color="000000" w:fill="FFFFFF"/>
            <w:vAlign w:val="center"/>
          </w:tcPr>
          <w:p w14:paraId="45F7C774"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JC101.27</w:t>
            </w:r>
          </w:p>
        </w:tc>
        <w:tc>
          <w:tcPr>
            <w:tcW w:w="1097" w:type="pct"/>
            <w:shd w:val="clear" w:color="000000" w:fill="FFFFFF"/>
            <w:vAlign w:val="center"/>
          </w:tcPr>
          <w:p w14:paraId="4DAB7AB1"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术语标准化项目管理指南</w:t>
            </w:r>
          </w:p>
        </w:tc>
        <w:tc>
          <w:tcPr>
            <w:tcW w:w="499" w:type="pct"/>
            <w:shd w:val="clear" w:color="000000" w:fill="FFFFFF"/>
            <w:vAlign w:val="center"/>
          </w:tcPr>
          <w:p w14:paraId="468EB211"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2003/5/14</w:t>
            </w:r>
          </w:p>
        </w:tc>
        <w:tc>
          <w:tcPr>
            <w:tcW w:w="448" w:type="pct"/>
            <w:shd w:val="clear" w:color="000000" w:fill="FFFFFF"/>
            <w:vAlign w:val="center"/>
          </w:tcPr>
          <w:p w14:paraId="6B5200E1"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2003/12/1</w:t>
            </w:r>
          </w:p>
        </w:tc>
        <w:tc>
          <w:tcPr>
            <w:tcW w:w="648" w:type="pct"/>
            <w:shd w:val="clear" w:color="000000" w:fill="FFFFFF"/>
            <w:vAlign w:val="center"/>
          </w:tcPr>
          <w:p w14:paraId="43F8954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8" w:type="pct"/>
            <w:shd w:val="clear" w:color="000000" w:fill="FFFFFF"/>
            <w:vAlign w:val="center"/>
          </w:tcPr>
          <w:p w14:paraId="3282861A"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19099-2003</w:t>
            </w:r>
          </w:p>
        </w:tc>
        <w:tc>
          <w:tcPr>
            <w:tcW w:w="399" w:type="pct"/>
            <w:shd w:val="clear" w:color="000000" w:fill="FFFFFF"/>
            <w:vAlign w:val="center"/>
          </w:tcPr>
          <w:p w14:paraId="545F62B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6A5B0D6D"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63905816" w14:textId="77777777">
        <w:trPr>
          <w:trHeight w:val="300"/>
        </w:trPr>
        <w:tc>
          <w:tcPr>
            <w:tcW w:w="247" w:type="pct"/>
            <w:shd w:val="clear" w:color="000000" w:fill="FFFFFF"/>
            <w:vAlign w:val="center"/>
          </w:tcPr>
          <w:p w14:paraId="378E397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28</w:t>
            </w:r>
          </w:p>
        </w:tc>
        <w:tc>
          <w:tcPr>
            <w:tcW w:w="399" w:type="pct"/>
            <w:shd w:val="clear" w:color="000000" w:fill="FFFFFF"/>
            <w:vAlign w:val="center"/>
          </w:tcPr>
          <w:p w14:paraId="663E4744"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JC101.28</w:t>
            </w:r>
          </w:p>
        </w:tc>
        <w:tc>
          <w:tcPr>
            <w:tcW w:w="1097" w:type="pct"/>
            <w:shd w:val="clear" w:color="000000" w:fill="FFFFFF"/>
            <w:vAlign w:val="center"/>
          </w:tcPr>
          <w:p w14:paraId="7E40E3C6"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术语工作 原则与方法</w:t>
            </w:r>
          </w:p>
        </w:tc>
        <w:tc>
          <w:tcPr>
            <w:tcW w:w="499" w:type="pct"/>
            <w:shd w:val="clear" w:color="000000" w:fill="FFFFFF"/>
            <w:vAlign w:val="center"/>
          </w:tcPr>
          <w:p w14:paraId="1A6F2E99"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2019/8/30</w:t>
            </w:r>
          </w:p>
        </w:tc>
        <w:tc>
          <w:tcPr>
            <w:tcW w:w="448" w:type="pct"/>
            <w:shd w:val="clear" w:color="000000" w:fill="FFFFFF"/>
            <w:vAlign w:val="center"/>
          </w:tcPr>
          <w:p w14:paraId="365B6D3D"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2020/3/1</w:t>
            </w:r>
          </w:p>
        </w:tc>
        <w:tc>
          <w:tcPr>
            <w:tcW w:w="648" w:type="pct"/>
            <w:shd w:val="clear" w:color="000000" w:fill="FFFFFF"/>
            <w:vAlign w:val="center"/>
          </w:tcPr>
          <w:p w14:paraId="6C7A85D7"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8" w:type="pct"/>
            <w:shd w:val="clear" w:color="000000" w:fill="FFFFFF"/>
            <w:vAlign w:val="center"/>
          </w:tcPr>
          <w:p w14:paraId="336D6A4A"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10112-2019</w:t>
            </w:r>
          </w:p>
        </w:tc>
        <w:tc>
          <w:tcPr>
            <w:tcW w:w="399" w:type="pct"/>
            <w:shd w:val="clear" w:color="000000" w:fill="FFFFFF"/>
            <w:vAlign w:val="center"/>
          </w:tcPr>
          <w:p w14:paraId="079362F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3C49500A"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5F4BBF0A" w14:textId="77777777">
        <w:trPr>
          <w:trHeight w:val="300"/>
        </w:trPr>
        <w:tc>
          <w:tcPr>
            <w:tcW w:w="247" w:type="pct"/>
            <w:shd w:val="clear" w:color="000000" w:fill="FFFFFF"/>
            <w:vAlign w:val="center"/>
          </w:tcPr>
          <w:p w14:paraId="339036A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29</w:t>
            </w:r>
          </w:p>
        </w:tc>
        <w:tc>
          <w:tcPr>
            <w:tcW w:w="399" w:type="pct"/>
            <w:shd w:val="clear" w:color="000000" w:fill="FFFFFF"/>
            <w:vAlign w:val="center"/>
          </w:tcPr>
          <w:p w14:paraId="3E8CBB3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JC101.29</w:t>
            </w:r>
          </w:p>
        </w:tc>
        <w:tc>
          <w:tcPr>
            <w:tcW w:w="1097" w:type="pct"/>
            <w:shd w:val="clear" w:color="000000" w:fill="FFFFFF"/>
            <w:vAlign w:val="center"/>
          </w:tcPr>
          <w:p w14:paraId="37F823EC"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术语工作概念体系的建立</w:t>
            </w:r>
          </w:p>
        </w:tc>
        <w:tc>
          <w:tcPr>
            <w:tcW w:w="499" w:type="pct"/>
            <w:shd w:val="clear" w:color="000000" w:fill="FFFFFF"/>
            <w:vAlign w:val="center"/>
          </w:tcPr>
          <w:p w14:paraId="4586EBE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2003/5/14</w:t>
            </w:r>
          </w:p>
        </w:tc>
        <w:tc>
          <w:tcPr>
            <w:tcW w:w="448" w:type="pct"/>
            <w:shd w:val="clear" w:color="000000" w:fill="FFFFFF"/>
            <w:vAlign w:val="center"/>
          </w:tcPr>
          <w:p w14:paraId="6413D3BA"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2003/12/1</w:t>
            </w:r>
          </w:p>
        </w:tc>
        <w:tc>
          <w:tcPr>
            <w:tcW w:w="648" w:type="pct"/>
            <w:shd w:val="clear" w:color="000000" w:fill="FFFFFF"/>
            <w:vAlign w:val="center"/>
          </w:tcPr>
          <w:p w14:paraId="67AE813A"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8" w:type="pct"/>
            <w:shd w:val="clear" w:color="000000" w:fill="FFFFFF"/>
            <w:vAlign w:val="center"/>
          </w:tcPr>
          <w:p w14:paraId="2CA0752C"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19100-2003</w:t>
            </w:r>
          </w:p>
        </w:tc>
        <w:tc>
          <w:tcPr>
            <w:tcW w:w="399" w:type="pct"/>
            <w:shd w:val="clear" w:color="000000" w:fill="FFFFFF"/>
            <w:vAlign w:val="center"/>
          </w:tcPr>
          <w:p w14:paraId="22BBF06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1F035E77"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14C53A57" w14:textId="77777777">
        <w:trPr>
          <w:trHeight w:val="300"/>
        </w:trPr>
        <w:tc>
          <w:tcPr>
            <w:tcW w:w="247" w:type="pct"/>
            <w:shd w:val="clear" w:color="000000" w:fill="FFFFFF"/>
            <w:vAlign w:val="center"/>
          </w:tcPr>
          <w:p w14:paraId="77ECCB3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30</w:t>
            </w:r>
          </w:p>
        </w:tc>
        <w:tc>
          <w:tcPr>
            <w:tcW w:w="399" w:type="pct"/>
            <w:shd w:val="clear" w:color="000000" w:fill="FFFFFF"/>
            <w:vAlign w:val="center"/>
          </w:tcPr>
          <w:p w14:paraId="523D8627"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JC101.30</w:t>
            </w:r>
          </w:p>
        </w:tc>
        <w:tc>
          <w:tcPr>
            <w:tcW w:w="1097" w:type="pct"/>
            <w:shd w:val="clear" w:color="000000" w:fill="FFFFFF"/>
            <w:vAlign w:val="center"/>
          </w:tcPr>
          <w:p w14:paraId="1D50596A"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术语工作概念与术语的协调</w:t>
            </w:r>
          </w:p>
        </w:tc>
        <w:tc>
          <w:tcPr>
            <w:tcW w:w="499" w:type="pct"/>
            <w:shd w:val="clear" w:color="000000" w:fill="FFFFFF"/>
            <w:vAlign w:val="center"/>
          </w:tcPr>
          <w:p w14:paraId="2E8309C8"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2012/12/31</w:t>
            </w:r>
          </w:p>
        </w:tc>
        <w:tc>
          <w:tcPr>
            <w:tcW w:w="448" w:type="pct"/>
            <w:shd w:val="clear" w:color="000000" w:fill="FFFFFF"/>
            <w:vAlign w:val="center"/>
          </w:tcPr>
          <w:p w14:paraId="741B021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2013/6/1</w:t>
            </w:r>
          </w:p>
        </w:tc>
        <w:tc>
          <w:tcPr>
            <w:tcW w:w="648" w:type="pct"/>
            <w:shd w:val="clear" w:color="000000" w:fill="FFFFFF"/>
            <w:vAlign w:val="center"/>
          </w:tcPr>
          <w:p w14:paraId="4B2B19CC"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8" w:type="pct"/>
            <w:shd w:val="clear" w:color="000000" w:fill="FFFFFF"/>
            <w:vAlign w:val="center"/>
          </w:tcPr>
          <w:p w14:paraId="4F8975DC"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16785-2012</w:t>
            </w:r>
          </w:p>
        </w:tc>
        <w:tc>
          <w:tcPr>
            <w:tcW w:w="399" w:type="pct"/>
            <w:shd w:val="clear" w:color="000000" w:fill="FFFFFF"/>
            <w:vAlign w:val="center"/>
          </w:tcPr>
          <w:p w14:paraId="677B4F1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0095FADA"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0294938B" w14:textId="77777777">
        <w:trPr>
          <w:trHeight w:val="300"/>
        </w:trPr>
        <w:tc>
          <w:tcPr>
            <w:tcW w:w="247" w:type="pct"/>
            <w:shd w:val="clear" w:color="000000" w:fill="FFFFFF"/>
            <w:vAlign w:val="center"/>
          </w:tcPr>
          <w:p w14:paraId="6D5BD77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31</w:t>
            </w:r>
          </w:p>
        </w:tc>
        <w:tc>
          <w:tcPr>
            <w:tcW w:w="399" w:type="pct"/>
            <w:shd w:val="clear" w:color="000000" w:fill="FFFFFF"/>
            <w:vAlign w:val="center"/>
          </w:tcPr>
          <w:p w14:paraId="77662751"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JC101.31</w:t>
            </w:r>
          </w:p>
        </w:tc>
        <w:tc>
          <w:tcPr>
            <w:tcW w:w="1097" w:type="pct"/>
            <w:shd w:val="clear" w:color="000000" w:fill="FFFFFF"/>
            <w:vAlign w:val="center"/>
          </w:tcPr>
          <w:p w14:paraId="24FF354E"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企业标准体系表编制指南</w:t>
            </w:r>
          </w:p>
        </w:tc>
        <w:tc>
          <w:tcPr>
            <w:tcW w:w="499" w:type="pct"/>
            <w:shd w:val="clear" w:color="000000" w:fill="FFFFFF"/>
            <w:vAlign w:val="center"/>
          </w:tcPr>
          <w:p w14:paraId="6DACB3F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2018/2/6</w:t>
            </w:r>
          </w:p>
        </w:tc>
        <w:tc>
          <w:tcPr>
            <w:tcW w:w="448" w:type="pct"/>
            <w:shd w:val="clear" w:color="000000" w:fill="FFFFFF"/>
            <w:vAlign w:val="center"/>
          </w:tcPr>
          <w:p w14:paraId="1580371D"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2018/4/1</w:t>
            </w:r>
          </w:p>
        </w:tc>
        <w:tc>
          <w:tcPr>
            <w:tcW w:w="648" w:type="pct"/>
            <w:shd w:val="clear" w:color="000000" w:fill="FFFFFF"/>
            <w:vAlign w:val="center"/>
          </w:tcPr>
          <w:p w14:paraId="72CF1219"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国家市场监督管理总局</w:t>
            </w:r>
          </w:p>
        </w:tc>
        <w:tc>
          <w:tcPr>
            <w:tcW w:w="748" w:type="pct"/>
            <w:shd w:val="clear" w:color="000000" w:fill="FFFFFF"/>
            <w:vAlign w:val="center"/>
          </w:tcPr>
          <w:p w14:paraId="0CF63CA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13017-2018</w:t>
            </w:r>
          </w:p>
        </w:tc>
        <w:tc>
          <w:tcPr>
            <w:tcW w:w="399" w:type="pct"/>
            <w:shd w:val="clear" w:color="000000" w:fill="FFFFFF"/>
            <w:vAlign w:val="center"/>
          </w:tcPr>
          <w:p w14:paraId="5D807D3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254FD469"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6A85CBF7" w14:textId="77777777">
        <w:trPr>
          <w:trHeight w:val="330"/>
        </w:trPr>
        <w:tc>
          <w:tcPr>
            <w:tcW w:w="247" w:type="pct"/>
            <w:shd w:val="clear" w:color="000000" w:fill="FFFFFF"/>
            <w:vAlign w:val="center"/>
          </w:tcPr>
          <w:p w14:paraId="18ECF55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32</w:t>
            </w:r>
          </w:p>
        </w:tc>
        <w:tc>
          <w:tcPr>
            <w:tcW w:w="399" w:type="pct"/>
            <w:shd w:val="clear" w:color="000000" w:fill="FFFFFF"/>
            <w:vAlign w:val="center"/>
          </w:tcPr>
          <w:p w14:paraId="558CED23"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JC101.32</w:t>
            </w:r>
          </w:p>
        </w:tc>
        <w:tc>
          <w:tcPr>
            <w:tcW w:w="1097" w:type="pct"/>
            <w:shd w:val="clear" w:color="000000" w:fill="FFFFFF"/>
            <w:vAlign w:val="center"/>
          </w:tcPr>
          <w:p w14:paraId="1A724317"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标准体系构建原则和要求</w:t>
            </w:r>
          </w:p>
        </w:tc>
        <w:tc>
          <w:tcPr>
            <w:tcW w:w="499" w:type="pct"/>
            <w:shd w:val="clear" w:color="000000" w:fill="FFFFFF"/>
            <w:vAlign w:val="center"/>
          </w:tcPr>
          <w:p w14:paraId="2C8487F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2018/2/6</w:t>
            </w:r>
          </w:p>
        </w:tc>
        <w:tc>
          <w:tcPr>
            <w:tcW w:w="448" w:type="pct"/>
            <w:shd w:val="clear" w:color="000000" w:fill="FFFFFF"/>
            <w:vAlign w:val="center"/>
          </w:tcPr>
          <w:p w14:paraId="736215C7"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2018/9/1</w:t>
            </w:r>
          </w:p>
        </w:tc>
        <w:tc>
          <w:tcPr>
            <w:tcW w:w="648" w:type="pct"/>
            <w:shd w:val="clear" w:color="000000" w:fill="FFFFFF"/>
            <w:vAlign w:val="center"/>
          </w:tcPr>
          <w:p w14:paraId="14EA72D3"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国家市场监督管理总局</w:t>
            </w:r>
          </w:p>
        </w:tc>
        <w:tc>
          <w:tcPr>
            <w:tcW w:w="748" w:type="pct"/>
            <w:shd w:val="clear" w:color="000000" w:fill="FFFFFF"/>
            <w:vAlign w:val="center"/>
          </w:tcPr>
          <w:p w14:paraId="0143C22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13016-2018</w:t>
            </w:r>
          </w:p>
        </w:tc>
        <w:tc>
          <w:tcPr>
            <w:tcW w:w="399" w:type="pct"/>
            <w:shd w:val="clear" w:color="000000" w:fill="FFFFFF"/>
            <w:vAlign w:val="center"/>
          </w:tcPr>
          <w:p w14:paraId="1F7B055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4D87B70A"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09DC6F09" w14:textId="77777777">
        <w:trPr>
          <w:trHeight w:val="300"/>
        </w:trPr>
        <w:tc>
          <w:tcPr>
            <w:tcW w:w="247" w:type="pct"/>
            <w:shd w:val="clear" w:color="000000" w:fill="FFFFFF"/>
            <w:vAlign w:val="center"/>
          </w:tcPr>
          <w:p w14:paraId="29EEB64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33</w:t>
            </w:r>
          </w:p>
        </w:tc>
        <w:tc>
          <w:tcPr>
            <w:tcW w:w="399" w:type="pct"/>
            <w:shd w:val="clear" w:color="000000" w:fill="FFFFFF"/>
            <w:vAlign w:val="center"/>
          </w:tcPr>
          <w:p w14:paraId="45D3525A"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JC101.33</w:t>
            </w:r>
          </w:p>
        </w:tc>
        <w:tc>
          <w:tcPr>
            <w:tcW w:w="1097" w:type="pct"/>
            <w:shd w:val="clear" w:color="000000" w:fill="FFFFFF"/>
            <w:vAlign w:val="center"/>
          </w:tcPr>
          <w:p w14:paraId="570B2601"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企业标准化工作 指南</w:t>
            </w:r>
          </w:p>
        </w:tc>
        <w:tc>
          <w:tcPr>
            <w:tcW w:w="499" w:type="pct"/>
            <w:shd w:val="clear" w:color="000000" w:fill="FFFFFF"/>
            <w:vAlign w:val="center"/>
          </w:tcPr>
          <w:p w14:paraId="61BDD00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2017/12/29</w:t>
            </w:r>
          </w:p>
        </w:tc>
        <w:tc>
          <w:tcPr>
            <w:tcW w:w="448" w:type="pct"/>
            <w:shd w:val="clear" w:color="000000" w:fill="FFFFFF"/>
            <w:vAlign w:val="center"/>
          </w:tcPr>
          <w:p w14:paraId="49E16F75"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2018/7/1</w:t>
            </w:r>
          </w:p>
        </w:tc>
        <w:tc>
          <w:tcPr>
            <w:tcW w:w="648" w:type="pct"/>
            <w:shd w:val="clear" w:color="000000" w:fill="FFFFFF"/>
            <w:vAlign w:val="center"/>
          </w:tcPr>
          <w:p w14:paraId="687DC513"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国家市场监督管理总局</w:t>
            </w:r>
          </w:p>
        </w:tc>
        <w:tc>
          <w:tcPr>
            <w:tcW w:w="748" w:type="pct"/>
            <w:shd w:val="clear" w:color="000000" w:fill="FFFFFF"/>
            <w:vAlign w:val="center"/>
          </w:tcPr>
          <w:p w14:paraId="3BFE677C"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 xml:space="preserve">GB/T 35778-2017 </w:t>
            </w:r>
          </w:p>
        </w:tc>
        <w:tc>
          <w:tcPr>
            <w:tcW w:w="399" w:type="pct"/>
            <w:shd w:val="clear" w:color="000000" w:fill="FFFFFF"/>
            <w:vAlign w:val="center"/>
          </w:tcPr>
          <w:p w14:paraId="29D4C40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627050E6"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7DF36360" w14:textId="77777777">
        <w:trPr>
          <w:trHeight w:val="300"/>
        </w:trPr>
        <w:tc>
          <w:tcPr>
            <w:tcW w:w="247" w:type="pct"/>
            <w:shd w:val="clear" w:color="000000" w:fill="FFFFFF"/>
            <w:vAlign w:val="center"/>
          </w:tcPr>
          <w:p w14:paraId="689C59D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34</w:t>
            </w:r>
          </w:p>
        </w:tc>
        <w:tc>
          <w:tcPr>
            <w:tcW w:w="399" w:type="pct"/>
            <w:shd w:val="clear" w:color="000000" w:fill="FFFFFF"/>
            <w:vAlign w:val="center"/>
          </w:tcPr>
          <w:p w14:paraId="512EDE46"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JC101.34</w:t>
            </w:r>
          </w:p>
        </w:tc>
        <w:tc>
          <w:tcPr>
            <w:tcW w:w="1097" w:type="pct"/>
            <w:shd w:val="clear" w:color="000000" w:fill="FFFFFF"/>
            <w:vAlign w:val="center"/>
          </w:tcPr>
          <w:p w14:paraId="0E120F7B"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企业标准体系 产品实现</w:t>
            </w:r>
          </w:p>
        </w:tc>
        <w:tc>
          <w:tcPr>
            <w:tcW w:w="499" w:type="pct"/>
            <w:shd w:val="clear" w:color="000000" w:fill="FFFFFF"/>
            <w:vAlign w:val="center"/>
          </w:tcPr>
          <w:p w14:paraId="65E8924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2017/12/29</w:t>
            </w:r>
          </w:p>
        </w:tc>
        <w:tc>
          <w:tcPr>
            <w:tcW w:w="448" w:type="pct"/>
            <w:shd w:val="clear" w:color="000000" w:fill="FFFFFF"/>
            <w:vAlign w:val="center"/>
          </w:tcPr>
          <w:p w14:paraId="2641DC7C"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2018/7/1</w:t>
            </w:r>
          </w:p>
        </w:tc>
        <w:tc>
          <w:tcPr>
            <w:tcW w:w="648" w:type="pct"/>
            <w:shd w:val="clear" w:color="000000" w:fill="FFFFFF"/>
            <w:vAlign w:val="center"/>
          </w:tcPr>
          <w:p w14:paraId="47B43738"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国家市场监督管理总局</w:t>
            </w:r>
          </w:p>
        </w:tc>
        <w:tc>
          <w:tcPr>
            <w:tcW w:w="748" w:type="pct"/>
            <w:shd w:val="clear" w:color="000000" w:fill="FFFFFF"/>
            <w:vAlign w:val="center"/>
          </w:tcPr>
          <w:p w14:paraId="67B745B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hyperlink r:id="rId16" w:tooltip="http://standard.sist.org.cn/StdSearch/stdDetail.aspx?AppID=GB/T 15497-2017&amp;v=%u4F01%u4E1A%u6807%u51C6%u4F53%u7CFB %u4EA7%u54C1%u5B9E%u73B0$" w:history="1">
              <w:r>
                <w:rPr>
                  <w:rFonts w:ascii="仿宋_GB2312" w:hAnsi="仿宋_GB2312" w:cs="仿宋_GB2312" w:hint="eastAsia"/>
                  <w:kern w:val="0"/>
                  <w:sz w:val="18"/>
                  <w:szCs w:val="18"/>
                </w:rPr>
                <w:t>GB/T 15497-2017</w:t>
              </w:r>
            </w:hyperlink>
          </w:p>
        </w:tc>
        <w:tc>
          <w:tcPr>
            <w:tcW w:w="399" w:type="pct"/>
            <w:shd w:val="clear" w:color="000000" w:fill="FFFFFF"/>
            <w:vAlign w:val="center"/>
          </w:tcPr>
          <w:p w14:paraId="7CF99C2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0EE83985"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56ED36F4" w14:textId="77777777">
        <w:trPr>
          <w:trHeight w:val="300"/>
        </w:trPr>
        <w:tc>
          <w:tcPr>
            <w:tcW w:w="247" w:type="pct"/>
            <w:shd w:val="clear" w:color="000000" w:fill="FFFFFF"/>
            <w:vAlign w:val="center"/>
          </w:tcPr>
          <w:p w14:paraId="7D3865B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35</w:t>
            </w:r>
          </w:p>
        </w:tc>
        <w:tc>
          <w:tcPr>
            <w:tcW w:w="399" w:type="pct"/>
            <w:shd w:val="clear" w:color="000000" w:fill="FFFFFF"/>
            <w:vAlign w:val="center"/>
          </w:tcPr>
          <w:p w14:paraId="77A20F0A"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JC101.35</w:t>
            </w:r>
          </w:p>
        </w:tc>
        <w:tc>
          <w:tcPr>
            <w:tcW w:w="1097" w:type="pct"/>
            <w:shd w:val="clear" w:color="000000" w:fill="FFFFFF"/>
            <w:vAlign w:val="center"/>
          </w:tcPr>
          <w:p w14:paraId="1F27E773"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企业标准体系 基础保障</w:t>
            </w:r>
          </w:p>
        </w:tc>
        <w:tc>
          <w:tcPr>
            <w:tcW w:w="499" w:type="pct"/>
            <w:shd w:val="clear" w:color="000000" w:fill="FFFFFF"/>
            <w:vAlign w:val="center"/>
          </w:tcPr>
          <w:p w14:paraId="58E6E125"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2017/12/29</w:t>
            </w:r>
          </w:p>
        </w:tc>
        <w:tc>
          <w:tcPr>
            <w:tcW w:w="448" w:type="pct"/>
            <w:shd w:val="clear" w:color="000000" w:fill="FFFFFF"/>
            <w:vAlign w:val="center"/>
          </w:tcPr>
          <w:p w14:paraId="2C583563"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2018/7/1</w:t>
            </w:r>
          </w:p>
        </w:tc>
        <w:tc>
          <w:tcPr>
            <w:tcW w:w="648" w:type="pct"/>
            <w:shd w:val="clear" w:color="000000" w:fill="FFFFFF"/>
            <w:vAlign w:val="center"/>
          </w:tcPr>
          <w:p w14:paraId="4F04F4D9"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国家市场监督管理总局</w:t>
            </w:r>
          </w:p>
        </w:tc>
        <w:tc>
          <w:tcPr>
            <w:tcW w:w="748" w:type="pct"/>
            <w:shd w:val="clear" w:color="000000" w:fill="FFFFFF"/>
            <w:vAlign w:val="center"/>
          </w:tcPr>
          <w:p w14:paraId="0C321987"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15498-2017</w:t>
            </w:r>
          </w:p>
        </w:tc>
        <w:tc>
          <w:tcPr>
            <w:tcW w:w="399" w:type="pct"/>
            <w:shd w:val="clear" w:color="000000" w:fill="FFFFFF"/>
            <w:vAlign w:val="center"/>
          </w:tcPr>
          <w:p w14:paraId="790A0AB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1149CA93"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5CB2B442" w14:textId="77777777">
        <w:trPr>
          <w:trHeight w:val="330"/>
        </w:trPr>
        <w:tc>
          <w:tcPr>
            <w:tcW w:w="247" w:type="pct"/>
            <w:shd w:val="clear" w:color="000000" w:fill="FFFFFF"/>
            <w:vAlign w:val="center"/>
          </w:tcPr>
          <w:p w14:paraId="6562086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36</w:t>
            </w:r>
          </w:p>
        </w:tc>
        <w:tc>
          <w:tcPr>
            <w:tcW w:w="399" w:type="pct"/>
            <w:shd w:val="clear" w:color="000000" w:fill="FFFFFF"/>
            <w:vAlign w:val="center"/>
          </w:tcPr>
          <w:p w14:paraId="7CE9487B"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JC101.36</w:t>
            </w:r>
          </w:p>
        </w:tc>
        <w:tc>
          <w:tcPr>
            <w:tcW w:w="1097" w:type="pct"/>
            <w:shd w:val="clear" w:color="000000" w:fill="FFFFFF"/>
            <w:vAlign w:val="center"/>
          </w:tcPr>
          <w:p w14:paraId="1C8E9A8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企业标准体系 要求</w:t>
            </w:r>
          </w:p>
        </w:tc>
        <w:tc>
          <w:tcPr>
            <w:tcW w:w="499" w:type="pct"/>
            <w:shd w:val="clear" w:color="000000" w:fill="FFFFFF"/>
            <w:vAlign w:val="center"/>
          </w:tcPr>
          <w:p w14:paraId="25CC2DCD"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2017/12/29</w:t>
            </w:r>
          </w:p>
        </w:tc>
        <w:tc>
          <w:tcPr>
            <w:tcW w:w="448" w:type="pct"/>
            <w:shd w:val="clear" w:color="000000" w:fill="FFFFFF"/>
            <w:vAlign w:val="center"/>
          </w:tcPr>
          <w:p w14:paraId="2505E0C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2018/7/1</w:t>
            </w:r>
          </w:p>
        </w:tc>
        <w:tc>
          <w:tcPr>
            <w:tcW w:w="648" w:type="pct"/>
            <w:shd w:val="clear" w:color="000000" w:fill="FFFFFF"/>
            <w:vAlign w:val="center"/>
          </w:tcPr>
          <w:p w14:paraId="6D8BDFF8"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国家市场监督管理总局</w:t>
            </w:r>
          </w:p>
        </w:tc>
        <w:tc>
          <w:tcPr>
            <w:tcW w:w="748" w:type="pct"/>
            <w:shd w:val="clear" w:color="000000" w:fill="FFFFFF"/>
            <w:vAlign w:val="center"/>
          </w:tcPr>
          <w:p w14:paraId="2A1C0C1B"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hyperlink r:id="rId17" w:tooltip="http://standard.sist.org.cn/StdSearch/stdDetail.aspx?AppID=GB/T 15496-2017&amp;v=%u4F01%u4E1A%u6807%u51C6%u4F53%u7CFB %u8981%u6C42$" w:history="1">
              <w:r>
                <w:rPr>
                  <w:rFonts w:ascii="仿宋_GB2312" w:hAnsi="仿宋_GB2312" w:cs="仿宋_GB2312" w:hint="eastAsia"/>
                  <w:kern w:val="0"/>
                  <w:sz w:val="18"/>
                  <w:szCs w:val="18"/>
                </w:rPr>
                <w:t>GB/T 15496-2017</w:t>
              </w:r>
            </w:hyperlink>
          </w:p>
        </w:tc>
        <w:tc>
          <w:tcPr>
            <w:tcW w:w="399" w:type="pct"/>
            <w:shd w:val="clear" w:color="000000" w:fill="FFFFFF"/>
            <w:vAlign w:val="center"/>
          </w:tcPr>
          <w:p w14:paraId="1109279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273FFBFC"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6E7974BD" w14:textId="77777777">
        <w:trPr>
          <w:trHeight w:val="300"/>
        </w:trPr>
        <w:tc>
          <w:tcPr>
            <w:tcW w:w="247" w:type="pct"/>
            <w:shd w:val="clear" w:color="000000" w:fill="FFFFFF"/>
            <w:vAlign w:val="center"/>
          </w:tcPr>
          <w:p w14:paraId="4EBA2D4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37</w:t>
            </w:r>
          </w:p>
        </w:tc>
        <w:tc>
          <w:tcPr>
            <w:tcW w:w="399" w:type="pct"/>
            <w:shd w:val="clear" w:color="000000" w:fill="FFFFFF"/>
            <w:vAlign w:val="center"/>
          </w:tcPr>
          <w:p w14:paraId="5767ECC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JC101.37</w:t>
            </w:r>
          </w:p>
        </w:tc>
        <w:tc>
          <w:tcPr>
            <w:tcW w:w="1097" w:type="pct"/>
            <w:shd w:val="clear" w:color="000000" w:fill="FFFFFF"/>
            <w:vAlign w:val="center"/>
          </w:tcPr>
          <w:p w14:paraId="48F4B03E"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2023年国家标准立项指南</w:t>
            </w:r>
          </w:p>
        </w:tc>
        <w:tc>
          <w:tcPr>
            <w:tcW w:w="499" w:type="pct"/>
            <w:shd w:val="clear" w:color="000000" w:fill="FFFFFF"/>
            <w:vAlign w:val="center"/>
          </w:tcPr>
          <w:p w14:paraId="6E1A1BB4"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2023/2/16</w:t>
            </w:r>
          </w:p>
        </w:tc>
        <w:tc>
          <w:tcPr>
            <w:tcW w:w="448" w:type="pct"/>
            <w:shd w:val="clear" w:color="000000" w:fill="FFFFFF"/>
            <w:vAlign w:val="center"/>
          </w:tcPr>
          <w:p w14:paraId="7AA5B8C8"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2023/2/16</w:t>
            </w:r>
          </w:p>
        </w:tc>
        <w:tc>
          <w:tcPr>
            <w:tcW w:w="648" w:type="pct"/>
            <w:shd w:val="clear" w:color="000000" w:fill="FFFFFF"/>
            <w:vAlign w:val="center"/>
          </w:tcPr>
          <w:p w14:paraId="42AEBC2E"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8" w:type="pct"/>
            <w:shd w:val="clear" w:color="000000" w:fill="FFFFFF"/>
            <w:vAlign w:val="center"/>
          </w:tcPr>
          <w:p w14:paraId="4475FD5D"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w:t>
            </w:r>
          </w:p>
        </w:tc>
        <w:tc>
          <w:tcPr>
            <w:tcW w:w="399" w:type="pct"/>
            <w:shd w:val="clear" w:color="000000" w:fill="FFFFFF"/>
            <w:vAlign w:val="center"/>
          </w:tcPr>
          <w:p w14:paraId="7D85ABA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0C1721D4"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3C6B224D" w14:textId="77777777">
        <w:trPr>
          <w:trHeight w:val="312"/>
        </w:trPr>
        <w:tc>
          <w:tcPr>
            <w:tcW w:w="247" w:type="pct"/>
            <w:shd w:val="clear" w:color="000000" w:fill="FFFFFF"/>
            <w:vAlign w:val="center"/>
          </w:tcPr>
          <w:p w14:paraId="448075B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38</w:t>
            </w:r>
          </w:p>
        </w:tc>
        <w:tc>
          <w:tcPr>
            <w:tcW w:w="399" w:type="pct"/>
            <w:shd w:val="clear" w:color="000000" w:fill="FFFFFF"/>
            <w:vAlign w:val="center"/>
          </w:tcPr>
          <w:p w14:paraId="0F31AFE6"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JC101.38</w:t>
            </w:r>
          </w:p>
        </w:tc>
        <w:tc>
          <w:tcPr>
            <w:tcW w:w="1097" w:type="pct"/>
            <w:shd w:val="clear" w:color="000000" w:fill="FFFFFF"/>
            <w:vAlign w:val="center"/>
          </w:tcPr>
          <w:p w14:paraId="0035D50A"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交通运输智慧物流标准体系建设指南</w:t>
            </w:r>
          </w:p>
        </w:tc>
        <w:tc>
          <w:tcPr>
            <w:tcW w:w="499" w:type="pct"/>
            <w:shd w:val="clear" w:color="000000" w:fill="FFFFFF"/>
            <w:vAlign w:val="center"/>
          </w:tcPr>
          <w:p w14:paraId="2C3A82E0"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2022/11/1</w:t>
            </w:r>
          </w:p>
        </w:tc>
        <w:tc>
          <w:tcPr>
            <w:tcW w:w="448" w:type="pct"/>
            <w:shd w:val="clear" w:color="000000" w:fill="FFFFFF"/>
            <w:vAlign w:val="center"/>
          </w:tcPr>
          <w:p w14:paraId="5BBBA597"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2022/11/1</w:t>
            </w:r>
          </w:p>
        </w:tc>
        <w:tc>
          <w:tcPr>
            <w:tcW w:w="648" w:type="pct"/>
            <w:shd w:val="clear" w:color="000000" w:fill="FFFFFF"/>
            <w:vAlign w:val="center"/>
          </w:tcPr>
          <w:p w14:paraId="48CC6E64"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交通运输部</w:t>
            </w:r>
          </w:p>
        </w:tc>
        <w:tc>
          <w:tcPr>
            <w:tcW w:w="748" w:type="pct"/>
            <w:shd w:val="clear" w:color="000000" w:fill="FFFFFF"/>
            <w:vAlign w:val="center"/>
          </w:tcPr>
          <w:p w14:paraId="65B3D8AE"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w:t>
            </w:r>
          </w:p>
        </w:tc>
        <w:tc>
          <w:tcPr>
            <w:tcW w:w="399" w:type="pct"/>
            <w:shd w:val="clear" w:color="000000" w:fill="FFFFFF"/>
            <w:vAlign w:val="center"/>
          </w:tcPr>
          <w:p w14:paraId="3F8C69B2"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有效</w:t>
            </w:r>
          </w:p>
        </w:tc>
        <w:tc>
          <w:tcPr>
            <w:tcW w:w="512" w:type="pct"/>
            <w:shd w:val="clear" w:color="000000" w:fill="FFFFFF"/>
            <w:vAlign w:val="center"/>
          </w:tcPr>
          <w:p w14:paraId="08BFAD61"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国家级</w:t>
            </w:r>
          </w:p>
        </w:tc>
      </w:tr>
      <w:tr w:rsidR="009A336B" w14:paraId="7FAABE00" w14:textId="77777777">
        <w:trPr>
          <w:trHeight w:val="600"/>
        </w:trPr>
        <w:tc>
          <w:tcPr>
            <w:tcW w:w="247" w:type="pct"/>
            <w:shd w:val="clear" w:color="000000" w:fill="FFFFFF"/>
            <w:vAlign w:val="center"/>
          </w:tcPr>
          <w:p w14:paraId="750FC96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39</w:t>
            </w:r>
          </w:p>
        </w:tc>
        <w:tc>
          <w:tcPr>
            <w:tcW w:w="399" w:type="pct"/>
            <w:shd w:val="clear" w:color="000000" w:fill="FFFFFF"/>
            <w:vAlign w:val="center"/>
          </w:tcPr>
          <w:p w14:paraId="79AF323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JC101.39</w:t>
            </w:r>
          </w:p>
        </w:tc>
        <w:tc>
          <w:tcPr>
            <w:tcW w:w="1097" w:type="pct"/>
            <w:shd w:val="clear" w:color="000000" w:fill="FFFFFF"/>
            <w:vAlign w:val="center"/>
          </w:tcPr>
          <w:p w14:paraId="5125425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*标准化公约</w:t>
            </w:r>
          </w:p>
        </w:tc>
        <w:tc>
          <w:tcPr>
            <w:tcW w:w="499" w:type="pct"/>
            <w:shd w:val="clear" w:color="000000" w:fill="FFFFFF"/>
            <w:vAlign w:val="center"/>
          </w:tcPr>
          <w:p w14:paraId="1D6DE00A"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2024/4/22</w:t>
            </w:r>
          </w:p>
        </w:tc>
        <w:tc>
          <w:tcPr>
            <w:tcW w:w="448" w:type="pct"/>
            <w:shd w:val="clear" w:color="000000" w:fill="FFFFFF"/>
            <w:vAlign w:val="center"/>
          </w:tcPr>
          <w:p w14:paraId="1B38A578"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2024/4/22</w:t>
            </w:r>
          </w:p>
        </w:tc>
        <w:tc>
          <w:tcPr>
            <w:tcW w:w="648" w:type="pct"/>
            <w:shd w:val="clear" w:color="000000" w:fill="FFFFFF"/>
            <w:vAlign w:val="center"/>
          </w:tcPr>
          <w:p w14:paraId="6730AB28"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深圳市前海深港现代服务业合作区管理局</w:t>
            </w:r>
          </w:p>
        </w:tc>
        <w:tc>
          <w:tcPr>
            <w:tcW w:w="748" w:type="pct"/>
            <w:shd w:val="clear" w:color="000000" w:fill="FFFFFF"/>
            <w:vAlign w:val="center"/>
          </w:tcPr>
          <w:p w14:paraId="5123111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w:t>
            </w:r>
          </w:p>
        </w:tc>
        <w:tc>
          <w:tcPr>
            <w:tcW w:w="399" w:type="pct"/>
            <w:shd w:val="clear" w:color="000000" w:fill="FFFFFF"/>
            <w:vAlign w:val="center"/>
          </w:tcPr>
          <w:p w14:paraId="4952BCD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0622C9F7"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前海合作区</w:t>
            </w:r>
          </w:p>
        </w:tc>
      </w:tr>
      <w:tr w:rsidR="009A336B" w14:paraId="407C6FC7" w14:textId="77777777">
        <w:trPr>
          <w:trHeight w:val="660"/>
        </w:trPr>
        <w:tc>
          <w:tcPr>
            <w:tcW w:w="247" w:type="pct"/>
            <w:shd w:val="clear" w:color="000000" w:fill="FFFFFF"/>
            <w:vAlign w:val="center"/>
          </w:tcPr>
          <w:p w14:paraId="54480BD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40</w:t>
            </w:r>
          </w:p>
        </w:tc>
        <w:tc>
          <w:tcPr>
            <w:tcW w:w="399" w:type="pct"/>
            <w:shd w:val="clear" w:color="000000" w:fill="FFFFFF"/>
            <w:vAlign w:val="center"/>
          </w:tcPr>
          <w:p w14:paraId="6AFA6103"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JC101.40</w:t>
            </w:r>
          </w:p>
        </w:tc>
        <w:tc>
          <w:tcPr>
            <w:tcW w:w="1097" w:type="pct"/>
            <w:shd w:val="clear" w:color="000000" w:fill="FFFFFF"/>
            <w:vAlign w:val="center"/>
          </w:tcPr>
          <w:p w14:paraId="2268953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*标准化试点工作指南</w:t>
            </w:r>
          </w:p>
        </w:tc>
        <w:tc>
          <w:tcPr>
            <w:tcW w:w="499" w:type="pct"/>
            <w:shd w:val="clear" w:color="000000" w:fill="FFFFFF"/>
            <w:vAlign w:val="center"/>
          </w:tcPr>
          <w:p w14:paraId="21324DC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2024/4/22</w:t>
            </w:r>
          </w:p>
        </w:tc>
        <w:tc>
          <w:tcPr>
            <w:tcW w:w="448" w:type="pct"/>
            <w:shd w:val="clear" w:color="000000" w:fill="FFFFFF"/>
            <w:vAlign w:val="center"/>
          </w:tcPr>
          <w:p w14:paraId="21DDC3FA"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2024/4/22</w:t>
            </w:r>
          </w:p>
        </w:tc>
        <w:tc>
          <w:tcPr>
            <w:tcW w:w="648" w:type="pct"/>
            <w:shd w:val="clear" w:color="000000" w:fill="FFFFFF"/>
            <w:vAlign w:val="center"/>
          </w:tcPr>
          <w:p w14:paraId="53B3FFA6"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深圳市前海深港现代服务业合作区管理局</w:t>
            </w:r>
          </w:p>
        </w:tc>
        <w:tc>
          <w:tcPr>
            <w:tcW w:w="748" w:type="pct"/>
            <w:shd w:val="clear" w:color="000000" w:fill="FFFFFF"/>
            <w:vAlign w:val="center"/>
          </w:tcPr>
          <w:p w14:paraId="3B635521"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w:t>
            </w:r>
          </w:p>
        </w:tc>
        <w:tc>
          <w:tcPr>
            <w:tcW w:w="399" w:type="pct"/>
            <w:shd w:val="clear" w:color="000000" w:fill="FFFFFF"/>
            <w:vAlign w:val="center"/>
          </w:tcPr>
          <w:p w14:paraId="6CC593F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72C9BD9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前海合作区</w:t>
            </w:r>
          </w:p>
        </w:tc>
      </w:tr>
      <w:tr w:rsidR="009A336B" w14:paraId="79D2AC25" w14:textId="77777777">
        <w:trPr>
          <w:trHeight w:val="600"/>
        </w:trPr>
        <w:tc>
          <w:tcPr>
            <w:tcW w:w="247" w:type="pct"/>
            <w:shd w:val="clear" w:color="000000" w:fill="FFFFFF"/>
            <w:vAlign w:val="center"/>
          </w:tcPr>
          <w:p w14:paraId="00D8F83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41</w:t>
            </w:r>
          </w:p>
        </w:tc>
        <w:tc>
          <w:tcPr>
            <w:tcW w:w="399" w:type="pct"/>
            <w:shd w:val="clear" w:color="000000" w:fill="FFFFFF"/>
            <w:vAlign w:val="center"/>
          </w:tcPr>
          <w:p w14:paraId="1EB818EC"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JC101.41</w:t>
            </w:r>
          </w:p>
        </w:tc>
        <w:tc>
          <w:tcPr>
            <w:tcW w:w="1097" w:type="pct"/>
            <w:shd w:val="clear" w:color="000000" w:fill="FFFFFF"/>
            <w:vAlign w:val="center"/>
          </w:tcPr>
          <w:p w14:paraId="17A0EAA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*标准实施监督检查制度</w:t>
            </w:r>
          </w:p>
        </w:tc>
        <w:tc>
          <w:tcPr>
            <w:tcW w:w="499" w:type="pct"/>
            <w:shd w:val="clear" w:color="000000" w:fill="FFFFFF"/>
            <w:vAlign w:val="center"/>
          </w:tcPr>
          <w:p w14:paraId="1356001D"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2024/4/22</w:t>
            </w:r>
          </w:p>
        </w:tc>
        <w:tc>
          <w:tcPr>
            <w:tcW w:w="448" w:type="pct"/>
            <w:shd w:val="clear" w:color="000000" w:fill="FFFFFF"/>
            <w:vAlign w:val="center"/>
          </w:tcPr>
          <w:p w14:paraId="654F1DA8"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2024/4/22</w:t>
            </w:r>
          </w:p>
        </w:tc>
        <w:tc>
          <w:tcPr>
            <w:tcW w:w="648" w:type="pct"/>
            <w:shd w:val="clear" w:color="000000" w:fill="FFFFFF"/>
            <w:vAlign w:val="center"/>
          </w:tcPr>
          <w:p w14:paraId="2731924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深圳市前海深港现代服务业合作区管理局</w:t>
            </w:r>
          </w:p>
        </w:tc>
        <w:tc>
          <w:tcPr>
            <w:tcW w:w="748" w:type="pct"/>
            <w:shd w:val="clear" w:color="000000" w:fill="FFFFFF"/>
            <w:vAlign w:val="center"/>
          </w:tcPr>
          <w:p w14:paraId="33C69B7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w:t>
            </w:r>
          </w:p>
        </w:tc>
        <w:tc>
          <w:tcPr>
            <w:tcW w:w="399" w:type="pct"/>
            <w:shd w:val="clear" w:color="000000" w:fill="FFFFFF"/>
            <w:vAlign w:val="center"/>
          </w:tcPr>
          <w:p w14:paraId="6546277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4F653C99"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前海合作区</w:t>
            </w:r>
          </w:p>
        </w:tc>
      </w:tr>
      <w:tr w:rsidR="009A336B" w14:paraId="56CED617" w14:textId="77777777">
        <w:trPr>
          <w:trHeight w:val="600"/>
        </w:trPr>
        <w:tc>
          <w:tcPr>
            <w:tcW w:w="247" w:type="pct"/>
            <w:shd w:val="clear" w:color="000000" w:fill="FFFFFF"/>
            <w:vAlign w:val="center"/>
          </w:tcPr>
          <w:p w14:paraId="2222FD3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42</w:t>
            </w:r>
          </w:p>
        </w:tc>
        <w:tc>
          <w:tcPr>
            <w:tcW w:w="399" w:type="pct"/>
            <w:shd w:val="clear" w:color="000000" w:fill="FFFFFF"/>
            <w:vAlign w:val="center"/>
          </w:tcPr>
          <w:p w14:paraId="33598897"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JC101.42</w:t>
            </w:r>
          </w:p>
        </w:tc>
        <w:tc>
          <w:tcPr>
            <w:tcW w:w="1097" w:type="pct"/>
            <w:shd w:val="clear" w:color="000000" w:fill="FFFFFF"/>
            <w:vAlign w:val="center"/>
          </w:tcPr>
          <w:p w14:paraId="0CD9DFA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*标准化自我评价方案</w:t>
            </w:r>
          </w:p>
        </w:tc>
        <w:tc>
          <w:tcPr>
            <w:tcW w:w="499" w:type="pct"/>
            <w:shd w:val="clear" w:color="000000" w:fill="FFFFFF"/>
            <w:vAlign w:val="center"/>
          </w:tcPr>
          <w:p w14:paraId="1D64BDA4"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2024/4/22</w:t>
            </w:r>
          </w:p>
        </w:tc>
        <w:tc>
          <w:tcPr>
            <w:tcW w:w="448" w:type="pct"/>
            <w:shd w:val="clear" w:color="000000" w:fill="FFFFFF"/>
            <w:vAlign w:val="center"/>
          </w:tcPr>
          <w:p w14:paraId="3CCBFF1D"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2024/4/22</w:t>
            </w:r>
          </w:p>
        </w:tc>
        <w:tc>
          <w:tcPr>
            <w:tcW w:w="648" w:type="pct"/>
            <w:shd w:val="clear" w:color="000000" w:fill="FFFFFF"/>
            <w:vAlign w:val="center"/>
          </w:tcPr>
          <w:p w14:paraId="7906E0C3"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深圳市前海深港现代服务业合作区管理局</w:t>
            </w:r>
          </w:p>
        </w:tc>
        <w:tc>
          <w:tcPr>
            <w:tcW w:w="748" w:type="pct"/>
            <w:shd w:val="clear" w:color="000000" w:fill="FFFFFF"/>
            <w:vAlign w:val="center"/>
          </w:tcPr>
          <w:p w14:paraId="17E981E4"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w:t>
            </w:r>
          </w:p>
        </w:tc>
        <w:tc>
          <w:tcPr>
            <w:tcW w:w="399" w:type="pct"/>
            <w:shd w:val="clear" w:color="000000" w:fill="FFFFFF"/>
            <w:vAlign w:val="center"/>
          </w:tcPr>
          <w:p w14:paraId="7428D4C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5D77C509"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前海合作区</w:t>
            </w:r>
          </w:p>
        </w:tc>
      </w:tr>
      <w:tr w:rsidR="009A336B" w14:paraId="705BBFCB" w14:textId="77777777">
        <w:trPr>
          <w:trHeight w:val="600"/>
        </w:trPr>
        <w:tc>
          <w:tcPr>
            <w:tcW w:w="247" w:type="pct"/>
            <w:shd w:val="clear" w:color="000000" w:fill="FFFFFF"/>
            <w:vAlign w:val="center"/>
          </w:tcPr>
          <w:p w14:paraId="57F818C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43</w:t>
            </w:r>
          </w:p>
        </w:tc>
        <w:tc>
          <w:tcPr>
            <w:tcW w:w="399" w:type="pct"/>
            <w:shd w:val="clear" w:color="000000" w:fill="FFFFFF"/>
            <w:vAlign w:val="center"/>
          </w:tcPr>
          <w:p w14:paraId="63DC789E"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JC101.43</w:t>
            </w:r>
          </w:p>
        </w:tc>
        <w:tc>
          <w:tcPr>
            <w:tcW w:w="1097" w:type="pct"/>
            <w:shd w:val="clear" w:color="000000" w:fill="FFFFFF"/>
            <w:vAlign w:val="center"/>
          </w:tcPr>
          <w:p w14:paraId="1C0C20D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*标准化工作持续改进管理制度</w:t>
            </w:r>
          </w:p>
        </w:tc>
        <w:tc>
          <w:tcPr>
            <w:tcW w:w="499" w:type="pct"/>
            <w:shd w:val="clear" w:color="000000" w:fill="FFFFFF"/>
            <w:vAlign w:val="center"/>
          </w:tcPr>
          <w:p w14:paraId="1853961E"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2024/4/22</w:t>
            </w:r>
          </w:p>
        </w:tc>
        <w:tc>
          <w:tcPr>
            <w:tcW w:w="448" w:type="pct"/>
            <w:shd w:val="clear" w:color="000000" w:fill="FFFFFF"/>
            <w:vAlign w:val="center"/>
          </w:tcPr>
          <w:p w14:paraId="59B2CC79"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2024/4/22</w:t>
            </w:r>
          </w:p>
        </w:tc>
        <w:tc>
          <w:tcPr>
            <w:tcW w:w="648" w:type="pct"/>
            <w:shd w:val="clear" w:color="000000" w:fill="FFFFFF"/>
            <w:vAlign w:val="center"/>
          </w:tcPr>
          <w:p w14:paraId="3B5B140D"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深圳市前海深港现代服务业合作区管理局</w:t>
            </w:r>
          </w:p>
        </w:tc>
        <w:tc>
          <w:tcPr>
            <w:tcW w:w="748" w:type="pct"/>
            <w:shd w:val="clear" w:color="000000" w:fill="FFFFFF"/>
            <w:vAlign w:val="center"/>
          </w:tcPr>
          <w:p w14:paraId="301D054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w:t>
            </w:r>
          </w:p>
        </w:tc>
        <w:tc>
          <w:tcPr>
            <w:tcW w:w="399" w:type="pct"/>
            <w:shd w:val="clear" w:color="000000" w:fill="FFFFFF"/>
            <w:vAlign w:val="center"/>
          </w:tcPr>
          <w:p w14:paraId="645F298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31C86873"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前海合作区</w:t>
            </w:r>
          </w:p>
        </w:tc>
      </w:tr>
      <w:tr w:rsidR="009A336B" w14:paraId="18369DFB" w14:textId="77777777">
        <w:trPr>
          <w:trHeight w:val="600"/>
        </w:trPr>
        <w:tc>
          <w:tcPr>
            <w:tcW w:w="247" w:type="pct"/>
            <w:shd w:val="clear" w:color="000000" w:fill="FFFFFF"/>
            <w:vAlign w:val="center"/>
          </w:tcPr>
          <w:p w14:paraId="0AD9BB8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44</w:t>
            </w:r>
          </w:p>
        </w:tc>
        <w:tc>
          <w:tcPr>
            <w:tcW w:w="399" w:type="pct"/>
            <w:shd w:val="clear" w:color="000000" w:fill="FFFFFF"/>
            <w:vAlign w:val="center"/>
          </w:tcPr>
          <w:p w14:paraId="5DFC9371"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JC101.44</w:t>
            </w:r>
          </w:p>
        </w:tc>
        <w:tc>
          <w:tcPr>
            <w:tcW w:w="1097" w:type="pct"/>
            <w:shd w:val="clear" w:color="000000" w:fill="FFFFFF"/>
            <w:vAlign w:val="center"/>
          </w:tcPr>
          <w:p w14:paraId="3DB14EFC"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*深圳市物流与供应链管理协会团体标准管理办法</w:t>
            </w:r>
          </w:p>
        </w:tc>
        <w:tc>
          <w:tcPr>
            <w:tcW w:w="499" w:type="pct"/>
            <w:shd w:val="clear" w:color="000000" w:fill="FFFFFF"/>
            <w:vAlign w:val="center"/>
          </w:tcPr>
          <w:p w14:paraId="562FF9D4"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2017/4/18</w:t>
            </w:r>
          </w:p>
        </w:tc>
        <w:tc>
          <w:tcPr>
            <w:tcW w:w="448" w:type="pct"/>
            <w:shd w:val="clear" w:color="000000" w:fill="FFFFFF"/>
            <w:vAlign w:val="center"/>
          </w:tcPr>
          <w:p w14:paraId="09902385"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2017/4/18</w:t>
            </w:r>
          </w:p>
        </w:tc>
        <w:tc>
          <w:tcPr>
            <w:tcW w:w="648" w:type="pct"/>
            <w:shd w:val="clear" w:color="000000" w:fill="FFFFFF"/>
            <w:vAlign w:val="center"/>
          </w:tcPr>
          <w:p w14:paraId="79AF4F33"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深圳市物流与供应链管理协会</w:t>
            </w:r>
          </w:p>
        </w:tc>
        <w:tc>
          <w:tcPr>
            <w:tcW w:w="748" w:type="pct"/>
            <w:shd w:val="clear" w:color="000000" w:fill="FFFFFF"/>
            <w:vAlign w:val="center"/>
          </w:tcPr>
          <w:p w14:paraId="557E45F8"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深物协字〔2017〕006号</w:t>
            </w:r>
          </w:p>
        </w:tc>
        <w:tc>
          <w:tcPr>
            <w:tcW w:w="399" w:type="pct"/>
            <w:shd w:val="clear" w:color="000000" w:fill="FFFFFF"/>
            <w:vAlign w:val="center"/>
          </w:tcPr>
          <w:p w14:paraId="684F316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4127355A"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深圳市级</w:t>
            </w:r>
          </w:p>
        </w:tc>
      </w:tr>
      <w:tr w:rsidR="009A336B" w14:paraId="6E703F09" w14:textId="77777777">
        <w:trPr>
          <w:trHeight w:val="330"/>
        </w:trPr>
        <w:tc>
          <w:tcPr>
            <w:tcW w:w="5000" w:type="pct"/>
            <w:gridSpan w:val="9"/>
            <w:shd w:val="clear" w:color="000000" w:fill="FFFFFF"/>
            <w:vAlign w:val="center"/>
          </w:tcPr>
          <w:p w14:paraId="02576953"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JC 102  术语与缩略语标准</w:t>
            </w:r>
          </w:p>
        </w:tc>
      </w:tr>
      <w:tr w:rsidR="009A336B" w14:paraId="72B823B8" w14:textId="77777777">
        <w:trPr>
          <w:trHeight w:val="1872"/>
        </w:trPr>
        <w:tc>
          <w:tcPr>
            <w:tcW w:w="247" w:type="pct"/>
            <w:shd w:val="clear" w:color="000000" w:fill="FFFFFF"/>
            <w:vAlign w:val="center"/>
          </w:tcPr>
          <w:p w14:paraId="632F2AB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45</w:t>
            </w:r>
          </w:p>
        </w:tc>
        <w:tc>
          <w:tcPr>
            <w:tcW w:w="399" w:type="pct"/>
            <w:shd w:val="clear" w:color="000000" w:fill="FFFFFF"/>
            <w:vAlign w:val="center"/>
          </w:tcPr>
          <w:p w14:paraId="2386955C"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JC102.1</w:t>
            </w:r>
          </w:p>
        </w:tc>
        <w:tc>
          <w:tcPr>
            <w:tcW w:w="1097" w:type="pct"/>
            <w:shd w:val="clear" w:color="000000" w:fill="FFFFFF"/>
            <w:vAlign w:val="center"/>
          </w:tcPr>
          <w:p w14:paraId="7D1CACF4"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智能运输系统-自动车辆和设备识别-多式联运货物运输体系架构和术语 Intelligent transport systems — Automatic vehicle and equipment identification — Intermodal goods transport architecture and terminology</w:t>
            </w:r>
          </w:p>
        </w:tc>
        <w:tc>
          <w:tcPr>
            <w:tcW w:w="499" w:type="pct"/>
            <w:shd w:val="clear" w:color="000000" w:fill="FFFFFF"/>
            <w:vAlign w:val="center"/>
          </w:tcPr>
          <w:p w14:paraId="5024183B"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w:t>
            </w:r>
          </w:p>
        </w:tc>
        <w:tc>
          <w:tcPr>
            <w:tcW w:w="448" w:type="pct"/>
            <w:shd w:val="clear" w:color="000000" w:fill="FFFFFF"/>
            <w:vAlign w:val="center"/>
          </w:tcPr>
          <w:p w14:paraId="13C27890"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2012/9/1</w:t>
            </w:r>
          </w:p>
        </w:tc>
        <w:tc>
          <w:tcPr>
            <w:tcW w:w="648" w:type="pct"/>
            <w:shd w:val="clear" w:color="000000" w:fill="FFFFFF"/>
            <w:vAlign w:val="center"/>
          </w:tcPr>
          <w:p w14:paraId="2697D9B9"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国际标准化组织</w:t>
            </w:r>
          </w:p>
        </w:tc>
        <w:tc>
          <w:tcPr>
            <w:tcW w:w="748" w:type="pct"/>
            <w:shd w:val="clear" w:color="000000" w:fill="FFFFFF"/>
            <w:vAlign w:val="center"/>
          </w:tcPr>
          <w:p w14:paraId="2A884488"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ISO 17261:2012</w:t>
            </w:r>
          </w:p>
        </w:tc>
        <w:tc>
          <w:tcPr>
            <w:tcW w:w="399" w:type="pct"/>
            <w:shd w:val="clear" w:color="000000" w:fill="FFFFFF"/>
            <w:vAlign w:val="center"/>
          </w:tcPr>
          <w:p w14:paraId="48B9E355"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有效</w:t>
            </w:r>
          </w:p>
        </w:tc>
        <w:tc>
          <w:tcPr>
            <w:tcW w:w="512" w:type="pct"/>
            <w:shd w:val="clear" w:color="000000" w:fill="FFFFFF"/>
            <w:vAlign w:val="center"/>
          </w:tcPr>
          <w:p w14:paraId="1E530A20"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国际标准</w:t>
            </w:r>
          </w:p>
        </w:tc>
      </w:tr>
      <w:tr w:rsidR="009A336B" w14:paraId="63669D83" w14:textId="77777777">
        <w:trPr>
          <w:trHeight w:val="900"/>
        </w:trPr>
        <w:tc>
          <w:tcPr>
            <w:tcW w:w="247" w:type="pct"/>
            <w:shd w:val="clear" w:color="000000" w:fill="FFFFFF"/>
            <w:vAlign w:val="center"/>
          </w:tcPr>
          <w:p w14:paraId="1D3F4F9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46</w:t>
            </w:r>
          </w:p>
        </w:tc>
        <w:tc>
          <w:tcPr>
            <w:tcW w:w="399" w:type="pct"/>
            <w:shd w:val="clear" w:color="000000" w:fill="FFFFFF"/>
            <w:vAlign w:val="center"/>
          </w:tcPr>
          <w:p w14:paraId="20DD368A"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JC102.2</w:t>
            </w:r>
          </w:p>
        </w:tc>
        <w:tc>
          <w:tcPr>
            <w:tcW w:w="1097" w:type="pct"/>
            <w:shd w:val="clear" w:color="000000" w:fill="FFFFFF"/>
            <w:vAlign w:val="center"/>
          </w:tcPr>
          <w:p w14:paraId="61820813"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废物收集和运输管理-词汇 Waste collection and transportation management — Vocabulary</w:t>
            </w:r>
          </w:p>
        </w:tc>
        <w:tc>
          <w:tcPr>
            <w:tcW w:w="499" w:type="pct"/>
            <w:shd w:val="clear" w:color="000000" w:fill="FFFFFF"/>
            <w:vAlign w:val="center"/>
          </w:tcPr>
          <w:p w14:paraId="547CA6BB"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w:t>
            </w:r>
          </w:p>
        </w:tc>
        <w:tc>
          <w:tcPr>
            <w:tcW w:w="448" w:type="pct"/>
            <w:shd w:val="clear" w:color="000000" w:fill="FFFFFF"/>
            <w:vAlign w:val="center"/>
          </w:tcPr>
          <w:p w14:paraId="4D152801"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2022/10/1</w:t>
            </w:r>
          </w:p>
        </w:tc>
        <w:tc>
          <w:tcPr>
            <w:tcW w:w="648" w:type="pct"/>
            <w:shd w:val="clear" w:color="000000" w:fill="FFFFFF"/>
            <w:vAlign w:val="center"/>
          </w:tcPr>
          <w:p w14:paraId="3FAC808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国际标准化组织</w:t>
            </w:r>
          </w:p>
        </w:tc>
        <w:tc>
          <w:tcPr>
            <w:tcW w:w="748" w:type="pct"/>
            <w:shd w:val="clear" w:color="000000" w:fill="FFFFFF"/>
            <w:vAlign w:val="center"/>
          </w:tcPr>
          <w:p w14:paraId="57CCD1C1"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ISO 24161:2022</w:t>
            </w:r>
          </w:p>
        </w:tc>
        <w:tc>
          <w:tcPr>
            <w:tcW w:w="399" w:type="pct"/>
            <w:shd w:val="clear" w:color="000000" w:fill="FFFFFF"/>
            <w:vAlign w:val="center"/>
          </w:tcPr>
          <w:p w14:paraId="6797B0D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41688FE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国际标准</w:t>
            </w:r>
          </w:p>
        </w:tc>
      </w:tr>
      <w:tr w:rsidR="009A336B" w14:paraId="32E8761F" w14:textId="77777777">
        <w:trPr>
          <w:trHeight w:val="312"/>
        </w:trPr>
        <w:tc>
          <w:tcPr>
            <w:tcW w:w="247" w:type="pct"/>
            <w:shd w:val="clear" w:color="000000" w:fill="FFFFFF"/>
            <w:vAlign w:val="center"/>
          </w:tcPr>
          <w:p w14:paraId="72B594A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47</w:t>
            </w:r>
          </w:p>
        </w:tc>
        <w:tc>
          <w:tcPr>
            <w:tcW w:w="399" w:type="pct"/>
            <w:shd w:val="clear" w:color="000000" w:fill="FFFFFF"/>
            <w:vAlign w:val="center"/>
          </w:tcPr>
          <w:p w14:paraId="3B16059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JC102.3</w:t>
            </w:r>
          </w:p>
        </w:tc>
        <w:tc>
          <w:tcPr>
            <w:tcW w:w="1097" w:type="pct"/>
            <w:shd w:val="clear" w:color="000000" w:fill="FFFFFF"/>
            <w:vAlign w:val="center"/>
          </w:tcPr>
          <w:p w14:paraId="56E07F97"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智能运输系统 通用术语</w:t>
            </w:r>
          </w:p>
        </w:tc>
        <w:tc>
          <w:tcPr>
            <w:tcW w:w="499" w:type="pct"/>
            <w:shd w:val="clear" w:color="000000" w:fill="FFFFFF"/>
            <w:vAlign w:val="center"/>
          </w:tcPr>
          <w:p w14:paraId="7D8B9D9E"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2007/3/19</w:t>
            </w:r>
          </w:p>
        </w:tc>
        <w:tc>
          <w:tcPr>
            <w:tcW w:w="448" w:type="pct"/>
            <w:shd w:val="clear" w:color="000000" w:fill="FFFFFF"/>
            <w:vAlign w:val="center"/>
          </w:tcPr>
          <w:p w14:paraId="702AA776"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2007/5/1</w:t>
            </w:r>
          </w:p>
        </w:tc>
        <w:tc>
          <w:tcPr>
            <w:tcW w:w="648" w:type="pct"/>
            <w:shd w:val="clear" w:color="000000" w:fill="FFFFFF"/>
            <w:vAlign w:val="center"/>
          </w:tcPr>
          <w:p w14:paraId="2F675DD1"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国家标准化管理委员会</w:t>
            </w:r>
          </w:p>
        </w:tc>
        <w:tc>
          <w:tcPr>
            <w:tcW w:w="748" w:type="pct"/>
            <w:shd w:val="clear" w:color="000000" w:fill="FFFFFF"/>
            <w:vAlign w:val="center"/>
          </w:tcPr>
          <w:p w14:paraId="2B86EFD2"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GB/T 20839-2007</w:t>
            </w:r>
          </w:p>
        </w:tc>
        <w:tc>
          <w:tcPr>
            <w:tcW w:w="399" w:type="pct"/>
            <w:shd w:val="clear" w:color="000000" w:fill="FFFFFF"/>
            <w:vAlign w:val="center"/>
          </w:tcPr>
          <w:p w14:paraId="72AB1D68"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有效</w:t>
            </w:r>
          </w:p>
        </w:tc>
        <w:tc>
          <w:tcPr>
            <w:tcW w:w="512" w:type="pct"/>
            <w:shd w:val="clear" w:color="000000" w:fill="FFFFFF"/>
            <w:vAlign w:val="center"/>
          </w:tcPr>
          <w:p w14:paraId="299421FB"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国家标准</w:t>
            </w:r>
          </w:p>
        </w:tc>
      </w:tr>
      <w:tr w:rsidR="009A336B" w14:paraId="7A871D7D" w14:textId="77777777">
        <w:trPr>
          <w:trHeight w:val="300"/>
        </w:trPr>
        <w:tc>
          <w:tcPr>
            <w:tcW w:w="247" w:type="pct"/>
            <w:shd w:val="clear" w:color="000000" w:fill="FFFFFF"/>
            <w:vAlign w:val="center"/>
          </w:tcPr>
          <w:p w14:paraId="1B08583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48</w:t>
            </w:r>
          </w:p>
        </w:tc>
        <w:tc>
          <w:tcPr>
            <w:tcW w:w="399" w:type="pct"/>
            <w:shd w:val="clear" w:color="000000" w:fill="FFFFFF"/>
            <w:vAlign w:val="center"/>
          </w:tcPr>
          <w:p w14:paraId="2A2DA886"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JC102.4</w:t>
            </w:r>
          </w:p>
        </w:tc>
        <w:tc>
          <w:tcPr>
            <w:tcW w:w="1097" w:type="pct"/>
            <w:shd w:val="clear" w:color="000000" w:fill="FFFFFF"/>
            <w:vAlign w:val="center"/>
          </w:tcPr>
          <w:p w14:paraId="34A6F565"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运费代码(FCC) 运费和其他费用的统一描述</w:t>
            </w:r>
          </w:p>
        </w:tc>
        <w:tc>
          <w:tcPr>
            <w:tcW w:w="499" w:type="pct"/>
            <w:shd w:val="clear" w:color="000000" w:fill="FFFFFF"/>
            <w:vAlign w:val="center"/>
          </w:tcPr>
          <w:p w14:paraId="0420FFE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2008/6/18</w:t>
            </w:r>
          </w:p>
        </w:tc>
        <w:tc>
          <w:tcPr>
            <w:tcW w:w="448" w:type="pct"/>
            <w:shd w:val="clear" w:color="000000" w:fill="FFFFFF"/>
            <w:vAlign w:val="center"/>
          </w:tcPr>
          <w:p w14:paraId="010717F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2008/11/1</w:t>
            </w:r>
          </w:p>
        </w:tc>
        <w:tc>
          <w:tcPr>
            <w:tcW w:w="648" w:type="pct"/>
            <w:shd w:val="clear" w:color="000000" w:fill="FFFFFF"/>
            <w:vAlign w:val="center"/>
          </w:tcPr>
          <w:p w14:paraId="082E4129"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8" w:type="pct"/>
            <w:shd w:val="clear" w:color="000000" w:fill="FFFFFF"/>
            <w:vAlign w:val="center"/>
          </w:tcPr>
          <w:p w14:paraId="718675BE"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17152-2008</w:t>
            </w:r>
          </w:p>
        </w:tc>
        <w:tc>
          <w:tcPr>
            <w:tcW w:w="399" w:type="pct"/>
            <w:shd w:val="clear" w:color="000000" w:fill="FFFFFF"/>
            <w:vAlign w:val="center"/>
          </w:tcPr>
          <w:p w14:paraId="4E5FFA0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5308252D"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27F6BDFD" w14:textId="77777777">
        <w:trPr>
          <w:trHeight w:val="600"/>
        </w:trPr>
        <w:tc>
          <w:tcPr>
            <w:tcW w:w="247" w:type="pct"/>
            <w:shd w:val="clear" w:color="000000" w:fill="FFFFFF"/>
            <w:vAlign w:val="center"/>
          </w:tcPr>
          <w:p w14:paraId="2C83451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49</w:t>
            </w:r>
          </w:p>
        </w:tc>
        <w:tc>
          <w:tcPr>
            <w:tcW w:w="399" w:type="pct"/>
            <w:shd w:val="clear" w:color="000000" w:fill="FFFFFF"/>
            <w:vAlign w:val="center"/>
          </w:tcPr>
          <w:p w14:paraId="42FD4C0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JC102.5</w:t>
            </w:r>
          </w:p>
        </w:tc>
        <w:tc>
          <w:tcPr>
            <w:tcW w:w="1097" w:type="pct"/>
            <w:shd w:val="clear" w:color="000000" w:fill="FFFFFF"/>
            <w:vAlign w:val="center"/>
          </w:tcPr>
          <w:p w14:paraId="0A59B05D"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物流公共信息平台应用开发指南 第1部分：基础术语</w:t>
            </w:r>
          </w:p>
        </w:tc>
        <w:tc>
          <w:tcPr>
            <w:tcW w:w="499" w:type="pct"/>
            <w:shd w:val="clear" w:color="000000" w:fill="FFFFFF"/>
            <w:vAlign w:val="center"/>
          </w:tcPr>
          <w:p w14:paraId="2DCF85C6"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2008/7/28</w:t>
            </w:r>
          </w:p>
        </w:tc>
        <w:tc>
          <w:tcPr>
            <w:tcW w:w="448" w:type="pct"/>
            <w:shd w:val="clear" w:color="000000" w:fill="FFFFFF"/>
            <w:vAlign w:val="center"/>
          </w:tcPr>
          <w:p w14:paraId="0D4BDA4B"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2009/1/1</w:t>
            </w:r>
          </w:p>
        </w:tc>
        <w:tc>
          <w:tcPr>
            <w:tcW w:w="648" w:type="pct"/>
            <w:shd w:val="clear" w:color="000000" w:fill="FFFFFF"/>
            <w:vAlign w:val="center"/>
          </w:tcPr>
          <w:p w14:paraId="32022F29"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8" w:type="pct"/>
            <w:shd w:val="clear" w:color="000000" w:fill="FFFFFF"/>
            <w:vAlign w:val="center"/>
          </w:tcPr>
          <w:p w14:paraId="18D80F6A"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22263.1-2008</w:t>
            </w:r>
          </w:p>
        </w:tc>
        <w:tc>
          <w:tcPr>
            <w:tcW w:w="399" w:type="pct"/>
            <w:shd w:val="clear" w:color="000000" w:fill="FFFFFF"/>
            <w:vAlign w:val="center"/>
          </w:tcPr>
          <w:p w14:paraId="33D40EF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694F72D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7EBE2B7D" w14:textId="77777777">
        <w:trPr>
          <w:trHeight w:val="300"/>
        </w:trPr>
        <w:tc>
          <w:tcPr>
            <w:tcW w:w="247" w:type="pct"/>
            <w:shd w:val="clear" w:color="000000" w:fill="FFFFFF"/>
            <w:vAlign w:val="center"/>
          </w:tcPr>
          <w:p w14:paraId="3FE358B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50</w:t>
            </w:r>
          </w:p>
        </w:tc>
        <w:tc>
          <w:tcPr>
            <w:tcW w:w="399" w:type="pct"/>
            <w:shd w:val="clear" w:color="000000" w:fill="FFFFFF"/>
            <w:vAlign w:val="center"/>
          </w:tcPr>
          <w:p w14:paraId="0FD055F5"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JC102.6</w:t>
            </w:r>
          </w:p>
        </w:tc>
        <w:tc>
          <w:tcPr>
            <w:tcW w:w="1097" w:type="pct"/>
            <w:shd w:val="clear" w:color="000000" w:fill="FFFFFF"/>
            <w:vAlign w:val="center"/>
          </w:tcPr>
          <w:p w14:paraId="467E3ED1"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供应链管理 第2部分：SCM术语</w:t>
            </w:r>
          </w:p>
        </w:tc>
        <w:tc>
          <w:tcPr>
            <w:tcW w:w="499" w:type="pct"/>
            <w:shd w:val="clear" w:color="000000" w:fill="FFFFFF"/>
            <w:vAlign w:val="center"/>
          </w:tcPr>
          <w:p w14:paraId="743CB535"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2011/12/30</w:t>
            </w:r>
          </w:p>
        </w:tc>
        <w:tc>
          <w:tcPr>
            <w:tcW w:w="448" w:type="pct"/>
            <w:shd w:val="clear" w:color="000000" w:fill="FFFFFF"/>
            <w:vAlign w:val="center"/>
          </w:tcPr>
          <w:p w14:paraId="5800B7ED"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2012/2/1</w:t>
            </w:r>
          </w:p>
        </w:tc>
        <w:tc>
          <w:tcPr>
            <w:tcW w:w="648" w:type="pct"/>
            <w:shd w:val="clear" w:color="000000" w:fill="FFFFFF"/>
            <w:vAlign w:val="center"/>
          </w:tcPr>
          <w:p w14:paraId="2E9CDABD"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国家市场监督管理总局</w:t>
            </w:r>
          </w:p>
        </w:tc>
        <w:tc>
          <w:tcPr>
            <w:tcW w:w="748" w:type="pct"/>
            <w:shd w:val="clear" w:color="000000" w:fill="FFFFFF"/>
            <w:vAlign w:val="center"/>
          </w:tcPr>
          <w:p w14:paraId="52803DC1"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26337.2-2011</w:t>
            </w:r>
          </w:p>
        </w:tc>
        <w:tc>
          <w:tcPr>
            <w:tcW w:w="399" w:type="pct"/>
            <w:shd w:val="clear" w:color="000000" w:fill="FFFFFF"/>
            <w:vAlign w:val="center"/>
          </w:tcPr>
          <w:p w14:paraId="1CCDFEB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25B07D28"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15DC47B3" w14:textId="77777777">
        <w:trPr>
          <w:trHeight w:val="300"/>
        </w:trPr>
        <w:tc>
          <w:tcPr>
            <w:tcW w:w="247" w:type="pct"/>
            <w:shd w:val="clear" w:color="000000" w:fill="FFFFFF"/>
            <w:vAlign w:val="center"/>
          </w:tcPr>
          <w:p w14:paraId="609750F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51</w:t>
            </w:r>
          </w:p>
        </w:tc>
        <w:tc>
          <w:tcPr>
            <w:tcW w:w="399" w:type="pct"/>
            <w:shd w:val="clear" w:color="000000" w:fill="FFFFFF"/>
            <w:vAlign w:val="center"/>
          </w:tcPr>
          <w:p w14:paraId="28093B8B"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JC102.7</w:t>
            </w:r>
          </w:p>
        </w:tc>
        <w:tc>
          <w:tcPr>
            <w:tcW w:w="1097" w:type="pct"/>
            <w:shd w:val="clear" w:color="000000" w:fill="FFFFFF"/>
            <w:vAlign w:val="center"/>
          </w:tcPr>
          <w:p w14:paraId="053DFEFE"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电子商务基本术语</w:t>
            </w:r>
          </w:p>
        </w:tc>
        <w:tc>
          <w:tcPr>
            <w:tcW w:w="499" w:type="pct"/>
            <w:shd w:val="clear" w:color="000000" w:fill="FFFFFF"/>
            <w:vAlign w:val="center"/>
          </w:tcPr>
          <w:p w14:paraId="366C124B"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2012/7/31</w:t>
            </w:r>
          </w:p>
        </w:tc>
        <w:tc>
          <w:tcPr>
            <w:tcW w:w="448" w:type="pct"/>
            <w:shd w:val="clear" w:color="000000" w:fill="FFFFFF"/>
            <w:vAlign w:val="center"/>
          </w:tcPr>
          <w:p w14:paraId="6B068DAD"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2012/11/1</w:t>
            </w:r>
          </w:p>
        </w:tc>
        <w:tc>
          <w:tcPr>
            <w:tcW w:w="648" w:type="pct"/>
            <w:shd w:val="clear" w:color="000000" w:fill="FFFFFF"/>
            <w:vAlign w:val="center"/>
          </w:tcPr>
          <w:p w14:paraId="75761C28"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8" w:type="pct"/>
            <w:shd w:val="clear" w:color="000000" w:fill="FFFFFF"/>
            <w:vAlign w:val="center"/>
          </w:tcPr>
          <w:p w14:paraId="4F23238A"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 xml:space="preserve">GB/T 18811-2012 </w:t>
            </w:r>
          </w:p>
        </w:tc>
        <w:tc>
          <w:tcPr>
            <w:tcW w:w="399" w:type="pct"/>
            <w:shd w:val="clear" w:color="000000" w:fill="FFFFFF"/>
            <w:vAlign w:val="center"/>
          </w:tcPr>
          <w:p w14:paraId="12174C7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22DD10DA"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5DA15A7E" w14:textId="77777777">
        <w:trPr>
          <w:trHeight w:val="300"/>
        </w:trPr>
        <w:tc>
          <w:tcPr>
            <w:tcW w:w="247" w:type="pct"/>
            <w:shd w:val="clear" w:color="000000" w:fill="FFFFFF"/>
            <w:vAlign w:val="center"/>
          </w:tcPr>
          <w:p w14:paraId="3EB762F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52</w:t>
            </w:r>
          </w:p>
        </w:tc>
        <w:tc>
          <w:tcPr>
            <w:tcW w:w="399" w:type="pct"/>
            <w:shd w:val="clear" w:color="000000" w:fill="FFFFFF"/>
            <w:vAlign w:val="center"/>
          </w:tcPr>
          <w:p w14:paraId="1C5C5568"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JC102.8</w:t>
            </w:r>
          </w:p>
        </w:tc>
        <w:tc>
          <w:tcPr>
            <w:tcW w:w="1097" w:type="pct"/>
            <w:shd w:val="clear" w:color="000000" w:fill="FFFFFF"/>
            <w:vAlign w:val="center"/>
          </w:tcPr>
          <w:p w14:paraId="1D4528B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质量管理体系 基础和术语</w:t>
            </w:r>
          </w:p>
        </w:tc>
        <w:tc>
          <w:tcPr>
            <w:tcW w:w="499" w:type="pct"/>
            <w:shd w:val="clear" w:color="000000" w:fill="FFFFFF"/>
            <w:vAlign w:val="center"/>
          </w:tcPr>
          <w:p w14:paraId="01369A5E"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2016/12/30</w:t>
            </w:r>
          </w:p>
        </w:tc>
        <w:tc>
          <w:tcPr>
            <w:tcW w:w="448" w:type="pct"/>
            <w:shd w:val="clear" w:color="000000" w:fill="FFFFFF"/>
            <w:vAlign w:val="center"/>
          </w:tcPr>
          <w:p w14:paraId="26CCC4FE"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2017/7/1</w:t>
            </w:r>
          </w:p>
        </w:tc>
        <w:tc>
          <w:tcPr>
            <w:tcW w:w="648" w:type="pct"/>
            <w:shd w:val="clear" w:color="000000" w:fill="FFFFFF"/>
            <w:vAlign w:val="center"/>
          </w:tcPr>
          <w:p w14:paraId="18AE0AA3"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8" w:type="pct"/>
            <w:shd w:val="clear" w:color="000000" w:fill="FFFFFF"/>
            <w:vAlign w:val="center"/>
          </w:tcPr>
          <w:p w14:paraId="67DABD55"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19000-2016</w:t>
            </w:r>
          </w:p>
        </w:tc>
        <w:tc>
          <w:tcPr>
            <w:tcW w:w="399" w:type="pct"/>
            <w:shd w:val="clear" w:color="000000" w:fill="FFFFFF"/>
            <w:vAlign w:val="center"/>
          </w:tcPr>
          <w:p w14:paraId="4D9E4B3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4CB883B3"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170209CC" w14:textId="77777777">
        <w:trPr>
          <w:trHeight w:val="624"/>
        </w:trPr>
        <w:tc>
          <w:tcPr>
            <w:tcW w:w="247" w:type="pct"/>
            <w:shd w:val="clear" w:color="000000" w:fill="FFFFFF"/>
            <w:vAlign w:val="center"/>
          </w:tcPr>
          <w:p w14:paraId="1219864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53</w:t>
            </w:r>
          </w:p>
        </w:tc>
        <w:tc>
          <w:tcPr>
            <w:tcW w:w="399" w:type="pct"/>
            <w:shd w:val="clear" w:color="000000" w:fill="FFFFFF"/>
            <w:vAlign w:val="center"/>
          </w:tcPr>
          <w:p w14:paraId="7840A728"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JC102.9</w:t>
            </w:r>
          </w:p>
        </w:tc>
        <w:tc>
          <w:tcPr>
            <w:tcW w:w="1097" w:type="pct"/>
            <w:shd w:val="clear" w:color="000000" w:fill="FFFFFF"/>
            <w:vAlign w:val="center"/>
          </w:tcPr>
          <w:p w14:paraId="63599C2B"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绿色物流指标构成与核算方法 第3部分：术语和定义</w:t>
            </w:r>
          </w:p>
        </w:tc>
        <w:tc>
          <w:tcPr>
            <w:tcW w:w="499" w:type="pct"/>
            <w:shd w:val="clear" w:color="000000" w:fill="FFFFFF"/>
            <w:vAlign w:val="center"/>
          </w:tcPr>
          <w:p w14:paraId="7FC91A86"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2018/12/18</w:t>
            </w:r>
          </w:p>
        </w:tc>
        <w:tc>
          <w:tcPr>
            <w:tcW w:w="448" w:type="pct"/>
            <w:shd w:val="clear" w:color="000000" w:fill="FFFFFF"/>
            <w:vAlign w:val="center"/>
          </w:tcPr>
          <w:p w14:paraId="610B7F03"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2019/7/1</w:t>
            </w:r>
          </w:p>
        </w:tc>
        <w:tc>
          <w:tcPr>
            <w:tcW w:w="648" w:type="pct"/>
            <w:shd w:val="clear" w:color="000000" w:fill="FFFFFF"/>
            <w:vAlign w:val="center"/>
          </w:tcPr>
          <w:p w14:paraId="11148B81"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国家标准化管理委员会</w:t>
            </w:r>
          </w:p>
        </w:tc>
        <w:tc>
          <w:tcPr>
            <w:tcW w:w="748" w:type="pct"/>
            <w:shd w:val="clear" w:color="000000" w:fill="FFFFFF"/>
            <w:vAlign w:val="center"/>
          </w:tcPr>
          <w:p w14:paraId="5C389F8A"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GB/T 37099-2018</w:t>
            </w:r>
          </w:p>
        </w:tc>
        <w:tc>
          <w:tcPr>
            <w:tcW w:w="399" w:type="pct"/>
            <w:shd w:val="clear" w:color="000000" w:fill="FFFFFF"/>
            <w:vAlign w:val="center"/>
          </w:tcPr>
          <w:p w14:paraId="034D5C82"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有效</w:t>
            </w:r>
          </w:p>
        </w:tc>
        <w:tc>
          <w:tcPr>
            <w:tcW w:w="512" w:type="pct"/>
            <w:shd w:val="clear" w:color="000000" w:fill="FFFFFF"/>
            <w:vAlign w:val="center"/>
          </w:tcPr>
          <w:p w14:paraId="49E2A5DE"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国家标准</w:t>
            </w:r>
          </w:p>
        </w:tc>
      </w:tr>
      <w:tr w:rsidR="009A336B" w14:paraId="2BC4D568" w14:textId="77777777">
        <w:trPr>
          <w:trHeight w:val="330"/>
        </w:trPr>
        <w:tc>
          <w:tcPr>
            <w:tcW w:w="247" w:type="pct"/>
            <w:shd w:val="clear" w:color="000000" w:fill="FFFFFF"/>
            <w:vAlign w:val="center"/>
          </w:tcPr>
          <w:p w14:paraId="443EA0E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54</w:t>
            </w:r>
          </w:p>
        </w:tc>
        <w:tc>
          <w:tcPr>
            <w:tcW w:w="399" w:type="pct"/>
            <w:shd w:val="clear" w:color="000000" w:fill="FFFFFF"/>
            <w:vAlign w:val="center"/>
          </w:tcPr>
          <w:p w14:paraId="31B007A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JC102.10</w:t>
            </w:r>
          </w:p>
        </w:tc>
        <w:tc>
          <w:tcPr>
            <w:tcW w:w="1097" w:type="pct"/>
            <w:shd w:val="clear" w:color="000000" w:fill="FFFFFF"/>
            <w:vAlign w:val="center"/>
          </w:tcPr>
          <w:p w14:paraId="49215E11"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条码术语</w:t>
            </w:r>
          </w:p>
        </w:tc>
        <w:tc>
          <w:tcPr>
            <w:tcW w:w="499" w:type="pct"/>
            <w:shd w:val="clear" w:color="000000" w:fill="FFFFFF"/>
            <w:vAlign w:val="center"/>
          </w:tcPr>
          <w:p w14:paraId="20227CF5"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2019/3/25</w:t>
            </w:r>
          </w:p>
        </w:tc>
        <w:tc>
          <w:tcPr>
            <w:tcW w:w="448" w:type="pct"/>
            <w:shd w:val="clear" w:color="000000" w:fill="FFFFFF"/>
            <w:vAlign w:val="center"/>
          </w:tcPr>
          <w:p w14:paraId="6620811E"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2019/10/1</w:t>
            </w:r>
          </w:p>
        </w:tc>
        <w:tc>
          <w:tcPr>
            <w:tcW w:w="648" w:type="pct"/>
            <w:shd w:val="clear" w:color="000000" w:fill="FFFFFF"/>
            <w:vAlign w:val="center"/>
          </w:tcPr>
          <w:p w14:paraId="08064BF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8" w:type="pct"/>
            <w:shd w:val="clear" w:color="000000" w:fill="FFFFFF"/>
            <w:vAlign w:val="center"/>
          </w:tcPr>
          <w:p w14:paraId="749E1EEB"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12905-2019</w:t>
            </w:r>
          </w:p>
        </w:tc>
        <w:tc>
          <w:tcPr>
            <w:tcW w:w="399" w:type="pct"/>
            <w:shd w:val="clear" w:color="000000" w:fill="FFFFFF"/>
            <w:vAlign w:val="center"/>
          </w:tcPr>
          <w:p w14:paraId="711520C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5297FCAA"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7F31F2C0" w14:textId="77777777">
        <w:trPr>
          <w:trHeight w:val="300"/>
        </w:trPr>
        <w:tc>
          <w:tcPr>
            <w:tcW w:w="247" w:type="pct"/>
            <w:shd w:val="clear" w:color="000000" w:fill="FFFFFF"/>
            <w:vAlign w:val="center"/>
          </w:tcPr>
          <w:p w14:paraId="393BD3D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55</w:t>
            </w:r>
          </w:p>
        </w:tc>
        <w:tc>
          <w:tcPr>
            <w:tcW w:w="399" w:type="pct"/>
            <w:shd w:val="clear" w:color="000000" w:fill="FFFFFF"/>
            <w:vAlign w:val="center"/>
          </w:tcPr>
          <w:p w14:paraId="473ACFD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JC102.11</w:t>
            </w:r>
          </w:p>
        </w:tc>
        <w:tc>
          <w:tcPr>
            <w:tcW w:w="1097" w:type="pct"/>
            <w:shd w:val="clear" w:color="000000" w:fill="FFFFFF"/>
            <w:vAlign w:val="center"/>
          </w:tcPr>
          <w:p w14:paraId="36458603"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*物流术语</w:t>
            </w:r>
          </w:p>
        </w:tc>
        <w:tc>
          <w:tcPr>
            <w:tcW w:w="499" w:type="pct"/>
            <w:shd w:val="clear" w:color="000000" w:fill="FFFFFF"/>
            <w:vAlign w:val="center"/>
          </w:tcPr>
          <w:p w14:paraId="2432FF6D"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2021/8/20</w:t>
            </w:r>
          </w:p>
        </w:tc>
        <w:tc>
          <w:tcPr>
            <w:tcW w:w="448" w:type="pct"/>
            <w:shd w:val="clear" w:color="000000" w:fill="FFFFFF"/>
            <w:vAlign w:val="center"/>
          </w:tcPr>
          <w:p w14:paraId="537DC65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2021/12/1</w:t>
            </w:r>
          </w:p>
        </w:tc>
        <w:tc>
          <w:tcPr>
            <w:tcW w:w="648" w:type="pct"/>
            <w:shd w:val="clear" w:color="000000" w:fill="FFFFFF"/>
            <w:vAlign w:val="center"/>
          </w:tcPr>
          <w:p w14:paraId="1B30192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8" w:type="pct"/>
            <w:shd w:val="clear" w:color="000000" w:fill="FFFFFF"/>
            <w:vAlign w:val="center"/>
          </w:tcPr>
          <w:p w14:paraId="1F42DE6B"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18354-2021</w:t>
            </w:r>
          </w:p>
        </w:tc>
        <w:tc>
          <w:tcPr>
            <w:tcW w:w="399" w:type="pct"/>
            <w:shd w:val="clear" w:color="000000" w:fill="FFFFFF"/>
            <w:vAlign w:val="center"/>
          </w:tcPr>
          <w:p w14:paraId="635B672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4490B9BA"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5B30F090" w14:textId="77777777">
        <w:trPr>
          <w:trHeight w:val="300"/>
        </w:trPr>
        <w:tc>
          <w:tcPr>
            <w:tcW w:w="247" w:type="pct"/>
            <w:shd w:val="clear" w:color="000000" w:fill="FFFFFF"/>
            <w:vAlign w:val="center"/>
          </w:tcPr>
          <w:p w14:paraId="3A3ABC5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56</w:t>
            </w:r>
          </w:p>
        </w:tc>
        <w:tc>
          <w:tcPr>
            <w:tcW w:w="399" w:type="pct"/>
            <w:shd w:val="clear" w:color="000000" w:fill="FFFFFF"/>
            <w:vAlign w:val="center"/>
          </w:tcPr>
          <w:p w14:paraId="7A573FF8"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JC102.12</w:t>
            </w:r>
          </w:p>
        </w:tc>
        <w:tc>
          <w:tcPr>
            <w:tcW w:w="1097" w:type="pct"/>
            <w:shd w:val="clear" w:color="000000" w:fill="FFFFFF"/>
            <w:vAlign w:val="center"/>
          </w:tcPr>
          <w:p w14:paraId="003E176A"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包装 包装与环境 术语</w:t>
            </w:r>
          </w:p>
        </w:tc>
        <w:tc>
          <w:tcPr>
            <w:tcW w:w="499" w:type="pct"/>
            <w:shd w:val="clear" w:color="000000" w:fill="FFFFFF"/>
            <w:vAlign w:val="center"/>
          </w:tcPr>
          <w:p w14:paraId="6914FCF8"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2022/7/11</w:t>
            </w:r>
          </w:p>
        </w:tc>
        <w:tc>
          <w:tcPr>
            <w:tcW w:w="448" w:type="pct"/>
            <w:shd w:val="clear" w:color="000000" w:fill="FFFFFF"/>
            <w:vAlign w:val="center"/>
          </w:tcPr>
          <w:p w14:paraId="6539B087"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2023/2/1</w:t>
            </w:r>
          </w:p>
        </w:tc>
        <w:tc>
          <w:tcPr>
            <w:tcW w:w="648" w:type="pct"/>
            <w:shd w:val="clear" w:color="000000" w:fill="FFFFFF"/>
            <w:vAlign w:val="center"/>
          </w:tcPr>
          <w:p w14:paraId="71360B9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8" w:type="pct"/>
            <w:shd w:val="clear" w:color="000000" w:fill="FFFFFF"/>
            <w:vAlign w:val="center"/>
          </w:tcPr>
          <w:p w14:paraId="4168D82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23156-2022</w:t>
            </w:r>
          </w:p>
        </w:tc>
        <w:tc>
          <w:tcPr>
            <w:tcW w:w="399" w:type="pct"/>
            <w:shd w:val="clear" w:color="000000" w:fill="FFFFFF"/>
            <w:vAlign w:val="center"/>
          </w:tcPr>
          <w:p w14:paraId="6E38767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07261644"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094427CF" w14:textId="77777777">
        <w:trPr>
          <w:trHeight w:val="312"/>
        </w:trPr>
        <w:tc>
          <w:tcPr>
            <w:tcW w:w="247" w:type="pct"/>
            <w:shd w:val="clear" w:color="000000" w:fill="FFFFFF"/>
            <w:vAlign w:val="center"/>
          </w:tcPr>
          <w:p w14:paraId="7F89B78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57</w:t>
            </w:r>
          </w:p>
        </w:tc>
        <w:tc>
          <w:tcPr>
            <w:tcW w:w="399" w:type="pct"/>
            <w:shd w:val="clear" w:color="000000" w:fill="FFFFFF"/>
            <w:vAlign w:val="center"/>
          </w:tcPr>
          <w:p w14:paraId="615383F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JC102.13</w:t>
            </w:r>
          </w:p>
        </w:tc>
        <w:tc>
          <w:tcPr>
            <w:tcW w:w="1097" w:type="pct"/>
            <w:shd w:val="clear" w:color="000000" w:fill="FFFFFF"/>
            <w:vAlign w:val="center"/>
          </w:tcPr>
          <w:p w14:paraId="5BFBBD81"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智慧物流服务指南 第3部分：术语和定义</w:t>
            </w:r>
          </w:p>
        </w:tc>
        <w:tc>
          <w:tcPr>
            <w:tcW w:w="499" w:type="pct"/>
            <w:shd w:val="clear" w:color="000000" w:fill="FFFFFF"/>
            <w:vAlign w:val="center"/>
          </w:tcPr>
          <w:p w14:paraId="63A1DEF8"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2022/10/12</w:t>
            </w:r>
          </w:p>
        </w:tc>
        <w:tc>
          <w:tcPr>
            <w:tcW w:w="448" w:type="pct"/>
            <w:shd w:val="clear" w:color="000000" w:fill="FFFFFF"/>
            <w:vAlign w:val="center"/>
          </w:tcPr>
          <w:p w14:paraId="53F3B984"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2022/10/12</w:t>
            </w:r>
          </w:p>
        </w:tc>
        <w:tc>
          <w:tcPr>
            <w:tcW w:w="648" w:type="pct"/>
            <w:shd w:val="clear" w:color="000000" w:fill="FFFFFF"/>
            <w:vAlign w:val="center"/>
          </w:tcPr>
          <w:p w14:paraId="4820EC99"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国家标准化管理委员会</w:t>
            </w:r>
          </w:p>
        </w:tc>
        <w:tc>
          <w:tcPr>
            <w:tcW w:w="748" w:type="pct"/>
            <w:shd w:val="clear" w:color="000000" w:fill="FFFFFF"/>
            <w:vAlign w:val="center"/>
          </w:tcPr>
          <w:p w14:paraId="322175C9"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GB/T 41834-2022</w:t>
            </w:r>
          </w:p>
        </w:tc>
        <w:tc>
          <w:tcPr>
            <w:tcW w:w="399" w:type="pct"/>
            <w:shd w:val="clear" w:color="000000" w:fill="FFFFFF"/>
            <w:vAlign w:val="center"/>
          </w:tcPr>
          <w:p w14:paraId="48B06F71"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有效</w:t>
            </w:r>
          </w:p>
        </w:tc>
        <w:tc>
          <w:tcPr>
            <w:tcW w:w="512" w:type="pct"/>
            <w:shd w:val="clear" w:color="000000" w:fill="FFFFFF"/>
            <w:vAlign w:val="center"/>
          </w:tcPr>
          <w:p w14:paraId="33B03092"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国家标准</w:t>
            </w:r>
          </w:p>
        </w:tc>
      </w:tr>
      <w:tr w:rsidR="009A336B" w14:paraId="6A4C0A63" w14:textId="77777777">
        <w:trPr>
          <w:trHeight w:val="300"/>
        </w:trPr>
        <w:tc>
          <w:tcPr>
            <w:tcW w:w="247" w:type="pct"/>
            <w:shd w:val="clear" w:color="000000" w:fill="FFFFFF"/>
            <w:vAlign w:val="center"/>
          </w:tcPr>
          <w:p w14:paraId="16B7F0B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58</w:t>
            </w:r>
          </w:p>
        </w:tc>
        <w:tc>
          <w:tcPr>
            <w:tcW w:w="399" w:type="pct"/>
            <w:shd w:val="clear" w:color="000000" w:fill="FFFFFF"/>
            <w:vAlign w:val="center"/>
          </w:tcPr>
          <w:p w14:paraId="299A5F05"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JC102.14</w:t>
            </w:r>
          </w:p>
        </w:tc>
        <w:tc>
          <w:tcPr>
            <w:tcW w:w="1097" w:type="pct"/>
            <w:shd w:val="clear" w:color="000000" w:fill="FFFFFF"/>
            <w:vAlign w:val="center"/>
          </w:tcPr>
          <w:p w14:paraId="223C01A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集装箱运输术语</w:t>
            </w:r>
          </w:p>
        </w:tc>
        <w:tc>
          <w:tcPr>
            <w:tcW w:w="499" w:type="pct"/>
            <w:shd w:val="clear" w:color="000000" w:fill="FFFFFF"/>
            <w:vAlign w:val="center"/>
          </w:tcPr>
          <w:p w14:paraId="7319594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2023/3/17</w:t>
            </w:r>
          </w:p>
        </w:tc>
        <w:tc>
          <w:tcPr>
            <w:tcW w:w="448" w:type="pct"/>
            <w:shd w:val="clear" w:color="000000" w:fill="FFFFFF"/>
            <w:vAlign w:val="center"/>
          </w:tcPr>
          <w:p w14:paraId="2E822C25"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2023/7/1</w:t>
            </w:r>
          </w:p>
        </w:tc>
        <w:tc>
          <w:tcPr>
            <w:tcW w:w="648" w:type="pct"/>
            <w:shd w:val="clear" w:color="000000" w:fill="FFFFFF"/>
            <w:vAlign w:val="center"/>
          </w:tcPr>
          <w:p w14:paraId="52E441F6"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8" w:type="pct"/>
            <w:shd w:val="clear" w:color="000000" w:fill="FFFFFF"/>
            <w:vAlign w:val="center"/>
          </w:tcPr>
          <w:p w14:paraId="19C34EE4"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17271-2023</w:t>
            </w:r>
          </w:p>
        </w:tc>
        <w:tc>
          <w:tcPr>
            <w:tcW w:w="399" w:type="pct"/>
            <w:shd w:val="clear" w:color="000000" w:fill="FFFFFF"/>
            <w:vAlign w:val="center"/>
          </w:tcPr>
          <w:p w14:paraId="74B6301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0C606D41"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48BF16B6" w14:textId="77777777">
        <w:trPr>
          <w:trHeight w:val="300"/>
        </w:trPr>
        <w:tc>
          <w:tcPr>
            <w:tcW w:w="247" w:type="pct"/>
            <w:shd w:val="clear" w:color="000000" w:fill="FFFFFF"/>
            <w:vAlign w:val="center"/>
          </w:tcPr>
          <w:p w14:paraId="0237658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59</w:t>
            </w:r>
          </w:p>
        </w:tc>
        <w:tc>
          <w:tcPr>
            <w:tcW w:w="399" w:type="pct"/>
            <w:shd w:val="clear" w:color="000000" w:fill="FFFFFF"/>
            <w:vAlign w:val="center"/>
          </w:tcPr>
          <w:p w14:paraId="223E1B7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JC102.15</w:t>
            </w:r>
          </w:p>
        </w:tc>
        <w:tc>
          <w:tcPr>
            <w:tcW w:w="1097" w:type="pct"/>
            <w:shd w:val="clear" w:color="000000" w:fill="FFFFFF"/>
            <w:vAlign w:val="center"/>
          </w:tcPr>
          <w:p w14:paraId="43B1A6DD"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国际贸易术语解释通则缩写代码</w:t>
            </w:r>
          </w:p>
        </w:tc>
        <w:tc>
          <w:tcPr>
            <w:tcW w:w="499" w:type="pct"/>
            <w:shd w:val="clear" w:color="000000" w:fill="FFFFFF"/>
            <w:vAlign w:val="center"/>
          </w:tcPr>
          <w:p w14:paraId="115B40F5"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2023/8/6</w:t>
            </w:r>
          </w:p>
        </w:tc>
        <w:tc>
          <w:tcPr>
            <w:tcW w:w="448" w:type="pct"/>
            <w:shd w:val="clear" w:color="000000" w:fill="FFFFFF"/>
            <w:vAlign w:val="center"/>
          </w:tcPr>
          <w:p w14:paraId="74D7B438"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2023/12/1</w:t>
            </w:r>
          </w:p>
        </w:tc>
        <w:tc>
          <w:tcPr>
            <w:tcW w:w="648" w:type="pct"/>
            <w:shd w:val="clear" w:color="000000" w:fill="FFFFFF"/>
            <w:vAlign w:val="center"/>
          </w:tcPr>
          <w:p w14:paraId="1229B18C"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8" w:type="pct"/>
            <w:shd w:val="clear" w:color="000000" w:fill="FFFFFF"/>
            <w:vAlign w:val="center"/>
          </w:tcPr>
          <w:p w14:paraId="648CFC3B"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29193-2023</w:t>
            </w:r>
          </w:p>
        </w:tc>
        <w:tc>
          <w:tcPr>
            <w:tcW w:w="399" w:type="pct"/>
            <w:shd w:val="clear" w:color="000000" w:fill="FFFFFF"/>
            <w:vAlign w:val="center"/>
          </w:tcPr>
          <w:p w14:paraId="0FB5625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3C8B5816"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09C1AE9F" w14:textId="77777777">
        <w:trPr>
          <w:trHeight w:val="300"/>
        </w:trPr>
        <w:tc>
          <w:tcPr>
            <w:tcW w:w="247" w:type="pct"/>
            <w:shd w:val="clear" w:color="000000" w:fill="FFFFFF"/>
            <w:vAlign w:val="center"/>
          </w:tcPr>
          <w:p w14:paraId="65D7325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60</w:t>
            </w:r>
          </w:p>
        </w:tc>
        <w:tc>
          <w:tcPr>
            <w:tcW w:w="399" w:type="pct"/>
            <w:shd w:val="clear" w:color="000000" w:fill="FFFFFF"/>
            <w:vAlign w:val="center"/>
          </w:tcPr>
          <w:p w14:paraId="0BB2EE81"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JC102.16</w:t>
            </w:r>
          </w:p>
        </w:tc>
        <w:tc>
          <w:tcPr>
            <w:tcW w:w="1097" w:type="pct"/>
            <w:shd w:val="clear" w:color="000000" w:fill="FFFFFF"/>
            <w:vAlign w:val="center"/>
          </w:tcPr>
          <w:p w14:paraId="6A74757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港口装卸术语</w:t>
            </w:r>
          </w:p>
        </w:tc>
        <w:tc>
          <w:tcPr>
            <w:tcW w:w="499" w:type="pct"/>
            <w:shd w:val="clear" w:color="000000" w:fill="FFFFFF"/>
            <w:vAlign w:val="center"/>
          </w:tcPr>
          <w:p w14:paraId="10CC708A"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2010/11/10</w:t>
            </w:r>
          </w:p>
        </w:tc>
        <w:tc>
          <w:tcPr>
            <w:tcW w:w="448" w:type="pct"/>
            <w:shd w:val="clear" w:color="000000" w:fill="FFFFFF"/>
            <w:vAlign w:val="center"/>
          </w:tcPr>
          <w:p w14:paraId="0E062B16"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2011/2/1</w:t>
            </w:r>
          </w:p>
        </w:tc>
        <w:tc>
          <w:tcPr>
            <w:tcW w:w="648" w:type="pct"/>
            <w:shd w:val="clear" w:color="000000" w:fill="FFFFFF"/>
            <w:vAlign w:val="center"/>
          </w:tcPr>
          <w:p w14:paraId="1DAFB36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交通运输部</w:t>
            </w:r>
          </w:p>
        </w:tc>
        <w:tc>
          <w:tcPr>
            <w:tcW w:w="748" w:type="pct"/>
            <w:shd w:val="clear" w:color="000000" w:fill="FFFFFF"/>
            <w:vAlign w:val="center"/>
          </w:tcPr>
          <w:p w14:paraId="78812F2E"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8487-2010</w:t>
            </w:r>
          </w:p>
        </w:tc>
        <w:tc>
          <w:tcPr>
            <w:tcW w:w="399" w:type="pct"/>
            <w:shd w:val="clear" w:color="000000" w:fill="FFFFFF"/>
            <w:vAlign w:val="center"/>
          </w:tcPr>
          <w:p w14:paraId="0EFBF89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737C7C83"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036CD7B1" w14:textId="77777777">
        <w:trPr>
          <w:trHeight w:val="300"/>
        </w:trPr>
        <w:tc>
          <w:tcPr>
            <w:tcW w:w="247" w:type="pct"/>
            <w:shd w:val="clear" w:color="000000" w:fill="FFFFFF"/>
            <w:vAlign w:val="center"/>
          </w:tcPr>
          <w:p w14:paraId="6654B52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61</w:t>
            </w:r>
          </w:p>
        </w:tc>
        <w:tc>
          <w:tcPr>
            <w:tcW w:w="399" w:type="pct"/>
            <w:shd w:val="clear" w:color="000000" w:fill="FFFFFF"/>
            <w:vAlign w:val="center"/>
          </w:tcPr>
          <w:p w14:paraId="5AB62CCC"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JC102.17</w:t>
            </w:r>
          </w:p>
        </w:tc>
        <w:tc>
          <w:tcPr>
            <w:tcW w:w="1097" w:type="pct"/>
            <w:shd w:val="clear" w:color="000000" w:fill="FFFFFF"/>
            <w:vAlign w:val="center"/>
          </w:tcPr>
          <w:p w14:paraId="19E17E94"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货物多式联运术语</w:t>
            </w:r>
          </w:p>
        </w:tc>
        <w:tc>
          <w:tcPr>
            <w:tcW w:w="499" w:type="pct"/>
            <w:shd w:val="clear" w:color="000000" w:fill="FFFFFF"/>
            <w:vAlign w:val="center"/>
          </w:tcPr>
          <w:p w14:paraId="7AC1BFE4"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2022/12/30</w:t>
            </w:r>
          </w:p>
        </w:tc>
        <w:tc>
          <w:tcPr>
            <w:tcW w:w="448" w:type="pct"/>
            <w:shd w:val="clear" w:color="000000" w:fill="FFFFFF"/>
            <w:vAlign w:val="center"/>
          </w:tcPr>
          <w:p w14:paraId="75EB7CA5"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2022/12/30</w:t>
            </w:r>
          </w:p>
        </w:tc>
        <w:tc>
          <w:tcPr>
            <w:tcW w:w="648" w:type="pct"/>
            <w:shd w:val="clear" w:color="000000" w:fill="FFFFFF"/>
            <w:vAlign w:val="center"/>
          </w:tcPr>
          <w:p w14:paraId="6619B8A8"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交通运输部</w:t>
            </w:r>
          </w:p>
        </w:tc>
        <w:tc>
          <w:tcPr>
            <w:tcW w:w="748" w:type="pct"/>
            <w:shd w:val="clear" w:color="000000" w:fill="FFFFFF"/>
            <w:vAlign w:val="center"/>
          </w:tcPr>
          <w:p w14:paraId="03CDE279"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42184-2022</w:t>
            </w:r>
          </w:p>
        </w:tc>
        <w:tc>
          <w:tcPr>
            <w:tcW w:w="399" w:type="pct"/>
            <w:shd w:val="clear" w:color="000000" w:fill="FFFFFF"/>
            <w:vAlign w:val="center"/>
          </w:tcPr>
          <w:p w14:paraId="0C75DC7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209807B8"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091960A1" w14:textId="77777777">
        <w:trPr>
          <w:trHeight w:val="300"/>
        </w:trPr>
        <w:tc>
          <w:tcPr>
            <w:tcW w:w="247" w:type="pct"/>
            <w:shd w:val="clear" w:color="000000" w:fill="FFFFFF"/>
            <w:vAlign w:val="center"/>
          </w:tcPr>
          <w:p w14:paraId="019B5D7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62</w:t>
            </w:r>
          </w:p>
        </w:tc>
        <w:tc>
          <w:tcPr>
            <w:tcW w:w="399" w:type="pct"/>
            <w:shd w:val="clear" w:color="000000" w:fill="FFFFFF"/>
            <w:vAlign w:val="center"/>
          </w:tcPr>
          <w:p w14:paraId="405D98F7"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JC102.18</w:t>
            </w:r>
          </w:p>
        </w:tc>
        <w:tc>
          <w:tcPr>
            <w:tcW w:w="1097" w:type="pct"/>
            <w:shd w:val="clear" w:color="000000" w:fill="FFFFFF"/>
            <w:vAlign w:val="center"/>
          </w:tcPr>
          <w:p w14:paraId="61C2037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道路运输术语</w:t>
            </w:r>
          </w:p>
        </w:tc>
        <w:tc>
          <w:tcPr>
            <w:tcW w:w="499" w:type="pct"/>
            <w:shd w:val="clear" w:color="000000" w:fill="FFFFFF"/>
            <w:vAlign w:val="center"/>
          </w:tcPr>
          <w:p w14:paraId="6B0ABE78"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2023/5/23</w:t>
            </w:r>
          </w:p>
        </w:tc>
        <w:tc>
          <w:tcPr>
            <w:tcW w:w="448" w:type="pct"/>
            <w:shd w:val="clear" w:color="000000" w:fill="FFFFFF"/>
            <w:vAlign w:val="center"/>
          </w:tcPr>
          <w:p w14:paraId="1639F92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2023/12/1</w:t>
            </w:r>
          </w:p>
        </w:tc>
        <w:tc>
          <w:tcPr>
            <w:tcW w:w="648" w:type="pct"/>
            <w:shd w:val="clear" w:color="000000" w:fill="FFFFFF"/>
            <w:vAlign w:val="center"/>
          </w:tcPr>
          <w:p w14:paraId="49192FA7"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交通运输部</w:t>
            </w:r>
          </w:p>
        </w:tc>
        <w:tc>
          <w:tcPr>
            <w:tcW w:w="748" w:type="pct"/>
            <w:shd w:val="clear" w:color="000000" w:fill="FFFFFF"/>
            <w:vAlign w:val="center"/>
          </w:tcPr>
          <w:p w14:paraId="6646009E"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8226-2023</w:t>
            </w:r>
          </w:p>
        </w:tc>
        <w:tc>
          <w:tcPr>
            <w:tcW w:w="399" w:type="pct"/>
            <w:shd w:val="clear" w:color="000000" w:fill="FFFFFF"/>
            <w:vAlign w:val="center"/>
          </w:tcPr>
          <w:p w14:paraId="26929D4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61A81AC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3D9A5737" w14:textId="77777777">
        <w:trPr>
          <w:trHeight w:val="300"/>
        </w:trPr>
        <w:tc>
          <w:tcPr>
            <w:tcW w:w="247" w:type="pct"/>
            <w:shd w:val="clear" w:color="000000" w:fill="FFFFFF"/>
            <w:vAlign w:val="center"/>
          </w:tcPr>
          <w:p w14:paraId="2D9CA36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63</w:t>
            </w:r>
          </w:p>
        </w:tc>
        <w:tc>
          <w:tcPr>
            <w:tcW w:w="399" w:type="pct"/>
            <w:shd w:val="clear" w:color="000000" w:fill="FFFFFF"/>
            <w:vAlign w:val="center"/>
          </w:tcPr>
          <w:p w14:paraId="6D3598FB"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JC102.19</w:t>
            </w:r>
          </w:p>
        </w:tc>
        <w:tc>
          <w:tcPr>
            <w:tcW w:w="1097" w:type="pct"/>
            <w:shd w:val="clear" w:color="000000" w:fill="FFFFFF"/>
            <w:vAlign w:val="center"/>
          </w:tcPr>
          <w:p w14:paraId="3C3ACAF9"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铁路货运术语</w:t>
            </w:r>
          </w:p>
        </w:tc>
        <w:tc>
          <w:tcPr>
            <w:tcW w:w="499" w:type="pct"/>
            <w:shd w:val="clear" w:color="000000" w:fill="FFFFFF"/>
            <w:vAlign w:val="center"/>
          </w:tcPr>
          <w:p w14:paraId="36897A9D"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1997/7/2</w:t>
            </w:r>
          </w:p>
        </w:tc>
        <w:tc>
          <w:tcPr>
            <w:tcW w:w="448" w:type="pct"/>
            <w:shd w:val="clear" w:color="000000" w:fill="FFFFFF"/>
            <w:vAlign w:val="center"/>
          </w:tcPr>
          <w:p w14:paraId="5331AFCD"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1998/2/1</w:t>
            </w:r>
          </w:p>
        </w:tc>
        <w:tc>
          <w:tcPr>
            <w:tcW w:w="648" w:type="pct"/>
            <w:shd w:val="clear" w:color="000000" w:fill="FFFFFF"/>
            <w:vAlign w:val="center"/>
          </w:tcPr>
          <w:p w14:paraId="3432325A"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国家铁路局</w:t>
            </w:r>
          </w:p>
        </w:tc>
        <w:tc>
          <w:tcPr>
            <w:tcW w:w="748" w:type="pct"/>
            <w:shd w:val="clear" w:color="000000" w:fill="FFFFFF"/>
            <w:vAlign w:val="center"/>
          </w:tcPr>
          <w:p w14:paraId="04C2693C"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7179-1997</w:t>
            </w:r>
          </w:p>
        </w:tc>
        <w:tc>
          <w:tcPr>
            <w:tcW w:w="399" w:type="pct"/>
            <w:shd w:val="clear" w:color="000000" w:fill="FFFFFF"/>
            <w:vAlign w:val="center"/>
          </w:tcPr>
          <w:p w14:paraId="314BE1A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471CF97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06D19D6F" w14:textId="77777777">
        <w:trPr>
          <w:trHeight w:val="300"/>
        </w:trPr>
        <w:tc>
          <w:tcPr>
            <w:tcW w:w="247" w:type="pct"/>
            <w:shd w:val="clear" w:color="000000" w:fill="FFFFFF"/>
            <w:vAlign w:val="center"/>
          </w:tcPr>
          <w:p w14:paraId="6510B9C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64</w:t>
            </w:r>
          </w:p>
        </w:tc>
        <w:tc>
          <w:tcPr>
            <w:tcW w:w="399" w:type="pct"/>
            <w:shd w:val="clear" w:color="000000" w:fill="FFFFFF"/>
            <w:vAlign w:val="center"/>
          </w:tcPr>
          <w:p w14:paraId="4DB447E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JC102.20</w:t>
            </w:r>
          </w:p>
        </w:tc>
        <w:tc>
          <w:tcPr>
            <w:tcW w:w="1097" w:type="pct"/>
            <w:shd w:val="clear" w:color="000000" w:fill="FFFFFF"/>
            <w:vAlign w:val="center"/>
          </w:tcPr>
          <w:p w14:paraId="18387597"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民用航空货物运输术语</w:t>
            </w:r>
          </w:p>
        </w:tc>
        <w:tc>
          <w:tcPr>
            <w:tcW w:w="499" w:type="pct"/>
            <w:shd w:val="clear" w:color="000000" w:fill="FFFFFF"/>
            <w:vAlign w:val="center"/>
          </w:tcPr>
          <w:p w14:paraId="4903EC8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2000/4/5</w:t>
            </w:r>
          </w:p>
        </w:tc>
        <w:tc>
          <w:tcPr>
            <w:tcW w:w="448" w:type="pct"/>
            <w:shd w:val="clear" w:color="000000" w:fill="FFFFFF"/>
            <w:vAlign w:val="center"/>
          </w:tcPr>
          <w:p w14:paraId="36970776"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2000/12/1</w:t>
            </w:r>
          </w:p>
        </w:tc>
        <w:tc>
          <w:tcPr>
            <w:tcW w:w="648" w:type="pct"/>
            <w:shd w:val="clear" w:color="000000" w:fill="FFFFFF"/>
            <w:vAlign w:val="center"/>
          </w:tcPr>
          <w:p w14:paraId="5B0607B7"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中国民用航空局</w:t>
            </w:r>
          </w:p>
        </w:tc>
        <w:tc>
          <w:tcPr>
            <w:tcW w:w="748" w:type="pct"/>
            <w:shd w:val="clear" w:color="000000" w:fill="FFFFFF"/>
            <w:vAlign w:val="center"/>
          </w:tcPr>
          <w:p w14:paraId="1162ED1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 xml:space="preserve">GB/T 18041-2000 </w:t>
            </w:r>
          </w:p>
        </w:tc>
        <w:tc>
          <w:tcPr>
            <w:tcW w:w="399" w:type="pct"/>
            <w:shd w:val="clear" w:color="000000" w:fill="FFFFFF"/>
            <w:vAlign w:val="center"/>
          </w:tcPr>
          <w:p w14:paraId="1B2F787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072DE5B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1BA20F27" w14:textId="77777777">
        <w:trPr>
          <w:trHeight w:val="300"/>
        </w:trPr>
        <w:tc>
          <w:tcPr>
            <w:tcW w:w="247" w:type="pct"/>
            <w:shd w:val="clear" w:color="000000" w:fill="FFFFFF"/>
            <w:vAlign w:val="center"/>
          </w:tcPr>
          <w:p w14:paraId="32914E8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65</w:t>
            </w:r>
          </w:p>
        </w:tc>
        <w:tc>
          <w:tcPr>
            <w:tcW w:w="399" w:type="pct"/>
            <w:shd w:val="clear" w:color="000000" w:fill="FFFFFF"/>
            <w:vAlign w:val="center"/>
          </w:tcPr>
          <w:p w14:paraId="0B7EEC36"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JC102.21</w:t>
            </w:r>
          </w:p>
        </w:tc>
        <w:tc>
          <w:tcPr>
            <w:tcW w:w="1097" w:type="pct"/>
            <w:shd w:val="clear" w:color="000000" w:fill="FFFFFF"/>
            <w:vAlign w:val="center"/>
          </w:tcPr>
          <w:p w14:paraId="1F38928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航空货运及地面设备 术语</w:t>
            </w:r>
          </w:p>
        </w:tc>
        <w:tc>
          <w:tcPr>
            <w:tcW w:w="499" w:type="pct"/>
            <w:shd w:val="clear" w:color="000000" w:fill="FFFFFF"/>
            <w:vAlign w:val="center"/>
          </w:tcPr>
          <w:p w14:paraId="585B419A"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2009/3/23</w:t>
            </w:r>
          </w:p>
        </w:tc>
        <w:tc>
          <w:tcPr>
            <w:tcW w:w="448" w:type="pct"/>
            <w:shd w:val="clear" w:color="000000" w:fill="FFFFFF"/>
            <w:vAlign w:val="center"/>
          </w:tcPr>
          <w:p w14:paraId="3FF09FFD"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2009/11/1</w:t>
            </w:r>
          </w:p>
        </w:tc>
        <w:tc>
          <w:tcPr>
            <w:tcW w:w="648" w:type="pct"/>
            <w:shd w:val="clear" w:color="000000" w:fill="FFFFFF"/>
            <w:vAlign w:val="center"/>
          </w:tcPr>
          <w:p w14:paraId="0D368E18"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中国民用航空局</w:t>
            </w:r>
          </w:p>
        </w:tc>
        <w:tc>
          <w:tcPr>
            <w:tcW w:w="748" w:type="pct"/>
            <w:shd w:val="clear" w:color="000000" w:fill="FFFFFF"/>
            <w:vAlign w:val="center"/>
          </w:tcPr>
          <w:p w14:paraId="00F5F8C1"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 xml:space="preserve">GB/T 23418-2009 </w:t>
            </w:r>
          </w:p>
        </w:tc>
        <w:tc>
          <w:tcPr>
            <w:tcW w:w="399" w:type="pct"/>
            <w:shd w:val="clear" w:color="000000" w:fill="FFFFFF"/>
            <w:vAlign w:val="center"/>
          </w:tcPr>
          <w:p w14:paraId="7754A2E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04FA913A"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217C20EF" w14:textId="77777777">
        <w:trPr>
          <w:trHeight w:val="300"/>
        </w:trPr>
        <w:tc>
          <w:tcPr>
            <w:tcW w:w="247" w:type="pct"/>
            <w:shd w:val="clear" w:color="000000" w:fill="FFFFFF"/>
            <w:vAlign w:val="center"/>
          </w:tcPr>
          <w:p w14:paraId="332BFDA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66</w:t>
            </w:r>
          </w:p>
        </w:tc>
        <w:tc>
          <w:tcPr>
            <w:tcW w:w="399" w:type="pct"/>
            <w:shd w:val="clear" w:color="000000" w:fill="FFFFFF"/>
            <w:vAlign w:val="center"/>
          </w:tcPr>
          <w:p w14:paraId="39AF734C"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JC102.22</w:t>
            </w:r>
          </w:p>
        </w:tc>
        <w:tc>
          <w:tcPr>
            <w:tcW w:w="1097" w:type="pct"/>
            <w:shd w:val="clear" w:color="000000" w:fill="FFFFFF"/>
            <w:vAlign w:val="center"/>
          </w:tcPr>
          <w:p w14:paraId="1AE6ECD9"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邮政业术语</w:t>
            </w:r>
          </w:p>
        </w:tc>
        <w:tc>
          <w:tcPr>
            <w:tcW w:w="499" w:type="pct"/>
            <w:shd w:val="clear" w:color="000000" w:fill="FFFFFF"/>
            <w:vAlign w:val="center"/>
          </w:tcPr>
          <w:p w14:paraId="28190A3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2011/6/16</w:t>
            </w:r>
          </w:p>
        </w:tc>
        <w:tc>
          <w:tcPr>
            <w:tcW w:w="448" w:type="pct"/>
            <w:shd w:val="clear" w:color="000000" w:fill="FFFFFF"/>
            <w:vAlign w:val="center"/>
          </w:tcPr>
          <w:p w14:paraId="63A8A69B"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2011/11/1</w:t>
            </w:r>
          </w:p>
        </w:tc>
        <w:tc>
          <w:tcPr>
            <w:tcW w:w="648" w:type="pct"/>
            <w:shd w:val="clear" w:color="000000" w:fill="FFFFFF"/>
            <w:vAlign w:val="center"/>
          </w:tcPr>
          <w:p w14:paraId="580C79F9"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国家邮政局</w:t>
            </w:r>
          </w:p>
        </w:tc>
        <w:tc>
          <w:tcPr>
            <w:tcW w:w="748" w:type="pct"/>
            <w:shd w:val="clear" w:color="000000" w:fill="FFFFFF"/>
            <w:vAlign w:val="center"/>
          </w:tcPr>
          <w:p w14:paraId="71B03459"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10757-2011</w:t>
            </w:r>
          </w:p>
        </w:tc>
        <w:tc>
          <w:tcPr>
            <w:tcW w:w="399" w:type="pct"/>
            <w:shd w:val="clear" w:color="000000" w:fill="FFFFFF"/>
            <w:vAlign w:val="center"/>
          </w:tcPr>
          <w:p w14:paraId="0FD533F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013676E7"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47D6682F" w14:textId="77777777">
        <w:trPr>
          <w:trHeight w:val="300"/>
        </w:trPr>
        <w:tc>
          <w:tcPr>
            <w:tcW w:w="247" w:type="pct"/>
            <w:shd w:val="clear" w:color="000000" w:fill="FFFFFF"/>
            <w:vAlign w:val="center"/>
          </w:tcPr>
          <w:p w14:paraId="3208405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67</w:t>
            </w:r>
          </w:p>
        </w:tc>
        <w:tc>
          <w:tcPr>
            <w:tcW w:w="399" w:type="pct"/>
            <w:shd w:val="clear" w:color="000000" w:fill="FFFFFF"/>
            <w:vAlign w:val="center"/>
          </w:tcPr>
          <w:p w14:paraId="01988AC8"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JC102.23</w:t>
            </w:r>
          </w:p>
        </w:tc>
        <w:tc>
          <w:tcPr>
            <w:tcW w:w="1097" w:type="pct"/>
            <w:shd w:val="clear" w:color="000000" w:fill="FFFFFF"/>
            <w:vAlign w:val="center"/>
          </w:tcPr>
          <w:p w14:paraId="5410D596"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hyperlink r:id="rId18" w:tooltip="https://openstd.samr.gov.cn/bzgk/gb/javascript:void(0)" w:history="1">
              <w:r>
                <w:rPr>
                  <w:rFonts w:ascii="仿宋_GB2312" w:hAnsi="仿宋_GB2312" w:cs="仿宋_GB2312" w:hint="eastAsia"/>
                  <w:kern w:val="0"/>
                  <w:sz w:val="18"/>
                  <w:szCs w:val="18"/>
                </w:rPr>
                <w:t>快递服务 第1部分：基本术语</w:t>
              </w:r>
            </w:hyperlink>
          </w:p>
        </w:tc>
        <w:tc>
          <w:tcPr>
            <w:tcW w:w="499" w:type="pct"/>
            <w:shd w:val="clear" w:color="000000" w:fill="FFFFFF"/>
            <w:vAlign w:val="center"/>
          </w:tcPr>
          <w:p w14:paraId="24DEC329"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2023/12/28</w:t>
            </w:r>
          </w:p>
        </w:tc>
        <w:tc>
          <w:tcPr>
            <w:tcW w:w="448" w:type="pct"/>
            <w:shd w:val="clear" w:color="000000" w:fill="FFFFFF"/>
            <w:vAlign w:val="center"/>
          </w:tcPr>
          <w:p w14:paraId="10F1B33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2024/4/1</w:t>
            </w:r>
          </w:p>
        </w:tc>
        <w:tc>
          <w:tcPr>
            <w:tcW w:w="648" w:type="pct"/>
            <w:shd w:val="clear" w:color="000000" w:fill="FFFFFF"/>
            <w:vAlign w:val="center"/>
          </w:tcPr>
          <w:p w14:paraId="23743A97"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国家邮政局</w:t>
            </w:r>
          </w:p>
        </w:tc>
        <w:tc>
          <w:tcPr>
            <w:tcW w:w="748" w:type="pct"/>
            <w:shd w:val="clear" w:color="000000" w:fill="FFFFFF"/>
            <w:vAlign w:val="center"/>
          </w:tcPr>
          <w:p w14:paraId="3CF879E3"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27917.1-2023</w:t>
            </w:r>
          </w:p>
        </w:tc>
        <w:tc>
          <w:tcPr>
            <w:tcW w:w="399" w:type="pct"/>
            <w:shd w:val="clear" w:color="000000" w:fill="FFFFFF"/>
            <w:vAlign w:val="center"/>
          </w:tcPr>
          <w:p w14:paraId="2368DAC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089E9C14"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2D944F8B" w14:textId="77777777">
        <w:trPr>
          <w:trHeight w:val="300"/>
        </w:trPr>
        <w:tc>
          <w:tcPr>
            <w:tcW w:w="247" w:type="pct"/>
            <w:shd w:val="clear" w:color="000000" w:fill="FFFFFF"/>
            <w:vAlign w:val="center"/>
          </w:tcPr>
          <w:p w14:paraId="0767A06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68</w:t>
            </w:r>
          </w:p>
        </w:tc>
        <w:tc>
          <w:tcPr>
            <w:tcW w:w="399" w:type="pct"/>
            <w:shd w:val="clear" w:color="000000" w:fill="FFFFFF"/>
            <w:vAlign w:val="center"/>
          </w:tcPr>
          <w:p w14:paraId="2D815447"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JC102.24</w:t>
            </w:r>
          </w:p>
        </w:tc>
        <w:tc>
          <w:tcPr>
            <w:tcW w:w="1097" w:type="pct"/>
            <w:shd w:val="clear" w:color="000000" w:fill="FFFFFF"/>
            <w:vAlign w:val="center"/>
          </w:tcPr>
          <w:p w14:paraId="558AFEDC"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托盘术语</w:t>
            </w:r>
          </w:p>
        </w:tc>
        <w:tc>
          <w:tcPr>
            <w:tcW w:w="499" w:type="pct"/>
            <w:shd w:val="clear" w:color="000000" w:fill="FFFFFF"/>
            <w:vAlign w:val="center"/>
          </w:tcPr>
          <w:p w14:paraId="50601A4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2023/11/27</w:t>
            </w:r>
          </w:p>
        </w:tc>
        <w:tc>
          <w:tcPr>
            <w:tcW w:w="448" w:type="pct"/>
            <w:shd w:val="clear" w:color="000000" w:fill="FFFFFF"/>
            <w:vAlign w:val="center"/>
          </w:tcPr>
          <w:p w14:paraId="11DE211E"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2023/11/27</w:t>
            </w:r>
          </w:p>
        </w:tc>
        <w:tc>
          <w:tcPr>
            <w:tcW w:w="648" w:type="pct"/>
            <w:shd w:val="clear" w:color="000000" w:fill="FFFFFF"/>
            <w:vAlign w:val="center"/>
          </w:tcPr>
          <w:p w14:paraId="11A93C44"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中国物流与采购联合会</w:t>
            </w:r>
          </w:p>
        </w:tc>
        <w:tc>
          <w:tcPr>
            <w:tcW w:w="748" w:type="pct"/>
            <w:shd w:val="clear" w:color="000000" w:fill="FFFFFF"/>
            <w:vAlign w:val="center"/>
          </w:tcPr>
          <w:p w14:paraId="2479B14E"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3716-2023</w:t>
            </w:r>
          </w:p>
        </w:tc>
        <w:tc>
          <w:tcPr>
            <w:tcW w:w="399" w:type="pct"/>
            <w:shd w:val="clear" w:color="000000" w:fill="FFFFFF"/>
            <w:vAlign w:val="center"/>
          </w:tcPr>
          <w:p w14:paraId="6B93C47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1EE40B5A"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4A1851FE" w14:textId="77777777">
        <w:trPr>
          <w:trHeight w:val="600"/>
        </w:trPr>
        <w:tc>
          <w:tcPr>
            <w:tcW w:w="247" w:type="pct"/>
            <w:shd w:val="clear" w:color="000000" w:fill="FFFFFF"/>
            <w:vAlign w:val="center"/>
          </w:tcPr>
          <w:p w14:paraId="2DBC44C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69</w:t>
            </w:r>
          </w:p>
        </w:tc>
        <w:tc>
          <w:tcPr>
            <w:tcW w:w="399" w:type="pct"/>
            <w:shd w:val="clear" w:color="000000" w:fill="FFFFFF"/>
            <w:vAlign w:val="center"/>
          </w:tcPr>
          <w:p w14:paraId="2AA7C33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JC102.25</w:t>
            </w:r>
          </w:p>
        </w:tc>
        <w:tc>
          <w:tcPr>
            <w:tcW w:w="1097" w:type="pct"/>
            <w:shd w:val="clear" w:color="000000" w:fill="FFFFFF"/>
            <w:vAlign w:val="center"/>
          </w:tcPr>
          <w:p w14:paraId="00F7DF0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物流仓储配送中心输送、分拣及辅助设备 分类和术语</w:t>
            </w:r>
          </w:p>
        </w:tc>
        <w:tc>
          <w:tcPr>
            <w:tcW w:w="499" w:type="pct"/>
            <w:shd w:val="clear" w:color="000000" w:fill="FFFFFF"/>
            <w:vAlign w:val="center"/>
          </w:tcPr>
          <w:p w14:paraId="4034F507"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2017/12/29</w:t>
            </w:r>
          </w:p>
        </w:tc>
        <w:tc>
          <w:tcPr>
            <w:tcW w:w="448" w:type="pct"/>
            <w:shd w:val="clear" w:color="000000" w:fill="FFFFFF"/>
            <w:vAlign w:val="center"/>
          </w:tcPr>
          <w:p w14:paraId="4AA8D85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2018/7/1</w:t>
            </w:r>
          </w:p>
        </w:tc>
        <w:tc>
          <w:tcPr>
            <w:tcW w:w="648" w:type="pct"/>
            <w:shd w:val="clear" w:color="000000" w:fill="FFFFFF"/>
            <w:vAlign w:val="center"/>
          </w:tcPr>
          <w:p w14:paraId="4A7FB1BB"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中国机械工业联合会</w:t>
            </w:r>
          </w:p>
        </w:tc>
        <w:tc>
          <w:tcPr>
            <w:tcW w:w="748" w:type="pct"/>
            <w:shd w:val="clear" w:color="000000" w:fill="FFFFFF"/>
            <w:vAlign w:val="center"/>
          </w:tcPr>
          <w:p w14:paraId="1FD23B03"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35738-2017</w:t>
            </w:r>
          </w:p>
        </w:tc>
        <w:tc>
          <w:tcPr>
            <w:tcW w:w="399" w:type="pct"/>
            <w:shd w:val="clear" w:color="000000" w:fill="FFFFFF"/>
            <w:vAlign w:val="center"/>
          </w:tcPr>
          <w:p w14:paraId="5F2EA10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1AE4799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26C7E23E" w14:textId="77777777">
        <w:trPr>
          <w:trHeight w:val="300"/>
        </w:trPr>
        <w:tc>
          <w:tcPr>
            <w:tcW w:w="247" w:type="pct"/>
            <w:shd w:val="clear" w:color="000000" w:fill="FFFFFF"/>
            <w:vAlign w:val="center"/>
          </w:tcPr>
          <w:p w14:paraId="220E5E7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70</w:t>
            </w:r>
          </w:p>
        </w:tc>
        <w:tc>
          <w:tcPr>
            <w:tcW w:w="399" w:type="pct"/>
            <w:shd w:val="clear" w:color="000000" w:fill="FFFFFF"/>
            <w:vAlign w:val="center"/>
          </w:tcPr>
          <w:p w14:paraId="1C4A7889"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JC102.26</w:t>
            </w:r>
          </w:p>
        </w:tc>
        <w:tc>
          <w:tcPr>
            <w:tcW w:w="1097" w:type="pct"/>
            <w:shd w:val="clear" w:color="000000" w:fill="FFFFFF"/>
            <w:vAlign w:val="center"/>
          </w:tcPr>
          <w:p w14:paraId="6FFEE4ED"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物流仓储设备 术语</w:t>
            </w:r>
          </w:p>
        </w:tc>
        <w:tc>
          <w:tcPr>
            <w:tcW w:w="499" w:type="pct"/>
            <w:shd w:val="clear" w:color="000000" w:fill="FFFFFF"/>
            <w:vAlign w:val="center"/>
          </w:tcPr>
          <w:p w14:paraId="20A14B0A"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2024/4/25</w:t>
            </w:r>
          </w:p>
        </w:tc>
        <w:tc>
          <w:tcPr>
            <w:tcW w:w="448" w:type="pct"/>
            <w:shd w:val="clear" w:color="000000" w:fill="FFFFFF"/>
            <w:vAlign w:val="center"/>
          </w:tcPr>
          <w:p w14:paraId="66C88AA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2024/11/1</w:t>
            </w:r>
          </w:p>
        </w:tc>
        <w:tc>
          <w:tcPr>
            <w:tcW w:w="648" w:type="pct"/>
            <w:shd w:val="clear" w:color="000000" w:fill="FFFFFF"/>
            <w:vAlign w:val="center"/>
          </w:tcPr>
          <w:p w14:paraId="367D436D"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中国机械工业联合会</w:t>
            </w:r>
          </w:p>
        </w:tc>
        <w:tc>
          <w:tcPr>
            <w:tcW w:w="748" w:type="pct"/>
            <w:shd w:val="clear" w:color="000000" w:fill="FFFFFF"/>
            <w:vAlign w:val="center"/>
          </w:tcPr>
          <w:p w14:paraId="7E907CFE"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43910-2024</w:t>
            </w:r>
          </w:p>
        </w:tc>
        <w:tc>
          <w:tcPr>
            <w:tcW w:w="399" w:type="pct"/>
            <w:shd w:val="clear" w:color="000000" w:fill="FFFFFF"/>
            <w:vAlign w:val="center"/>
          </w:tcPr>
          <w:p w14:paraId="081818A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1F76AC97"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0E8D0AFC" w14:textId="77777777">
        <w:trPr>
          <w:trHeight w:val="660"/>
        </w:trPr>
        <w:tc>
          <w:tcPr>
            <w:tcW w:w="247" w:type="pct"/>
            <w:shd w:val="clear" w:color="000000" w:fill="FFFFFF"/>
            <w:vAlign w:val="center"/>
          </w:tcPr>
          <w:p w14:paraId="5D3F1FA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71</w:t>
            </w:r>
          </w:p>
        </w:tc>
        <w:tc>
          <w:tcPr>
            <w:tcW w:w="399" w:type="pct"/>
            <w:shd w:val="clear" w:color="000000" w:fill="FFFFFF"/>
            <w:vAlign w:val="center"/>
          </w:tcPr>
          <w:p w14:paraId="59ADBC7B"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JC102.27</w:t>
            </w:r>
          </w:p>
        </w:tc>
        <w:tc>
          <w:tcPr>
            <w:tcW w:w="1097" w:type="pct"/>
            <w:shd w:val="clear" w:color="000000" w:fill="FFFFFF"/>
            <w:vAlign w:val="center"/>
          </w:tcPr>
          <w:p w14:paraId="792495B8"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绿色供应链管理体系术语和基础</w:t>
            </w:r>
          </w:p>
        </w:tc>
        <w:tc>
          <w:tcPr>
            <w:tcW w:w="499" w:type="pct"/>
            <w:shd w:val="clear" w:color="000000" w:fill="FFFFFF"/>
            <w:vAlign w:val="center"/>
          </w:tcPr>
          <w:p w14:paraId="0B90A849"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2022/10/11</w:t>
            </w:r>
          </w:p>
        </w:tc>
        <w:tc>
          <w:tcPr>
            <w:tcW w:w="448" w:type="pct"/>
            <w:shd w:val="clear" w:color="000000" w:fill="FFFFFF"/>
            <w:vAlign w:val="center"/>
          </w:tcPr>
          <w:p w14:paraId="4794B67C"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2023/1/1</w:t>
            </w:r>
          </w:p>
        </w:tc>
        <w:tc>
          <w:tcPr>
            <w:tcW w:w="648" w:type="pct"/>
            <w:shd w:val="clear" w:color="000000" w:fill="FFFFFF"/>
            <w:vAlign w:val="center"/>
          </w:tcPr>
          <w:p w14:paraId="2F299534"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国家认证认可监督管理委员会</w:t>
            </w:r>
          </w:p>
        </w:tc>
        <w:tc>
          <w:tcPr>
            <w:tcW w:w="748" w:type="pct"/>
            <w:shd w:val="clear" w:color="000000" w:fill="FFFFFF"/>
            <w:vAlign w:val="center"/>
          </w:tcPr>
          <w:p w14:paraId="694DC3C8"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RB/T 087-2022</w:t>
            </w:r>
          </w:p>
        </w:tc>
        <w:tc>
          <w:tcPr>
            <w:tcW w:w="399" w:type="pct"/>
            <w:shd w:val="clear" w:color="000000" w:fill="FFFFFF"/>
            <w:vAlign w:val="center"/>
          </w:tcPr>
          <w:p w14:paraId="675CABF7"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有效</w:t>
            </w:r>
          </w:p>
        </w:tc>
        <w:tc>
          <w:tcPr>
            <w:tcW w:w="512" w:type="pct"/>
            <w:shd w:val="clear" w:color="000000" w:fill="FFFFFF"/>
            <w:vAlign w:val="center"/>
          </w:tcPr>
          <w:p w14:paraId="693E1A8A"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行业标准</w:t>
            </w:r>
          </w:p>
        </w:tc>
      </w:tr>
      <w:tr w:rsidR="009A336B" w14:paraId="4E34B962" w14:textId="77777777">
        <w:trPr>
          <w:trHeight w:val="312"/>
        </w:trPr>
        <w:tc>
          <w:tcPr>
            <w:tcW w:w="247" w:type="pct"/>
            <w:shd w:val="clear" w:color="000000" w:fill="FFFFFF"/>
            <w:vAlign w:val="center"/>
          </w:tcPr>
          <w:p w14:paraId="53EB19C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72</w:t>
            </w:r>
          </w:p>
        </w:tc>
        <w:tc>
          <w:tcPr>
            <w:tcW w:w="399" w:type="pct"/>
            <w:shd w:val="clear" w:color="000000" w:fill="FFFFFF"/>
            <w:vAlign w:val="center"/>
          </w:tcPr>
          <w:p w14:paraId="7D488B8E"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JC102.28</w:t>
            </w:r>
          </w:p>
        </w:tc>
        <w:tc>
          <w:tcPr>
            <w:tcW w:w="1097" w:type="pct"/>
            <w:shd w:val="clear" w:color="000000" w:fill="FFFFFF"/>
            <w:vAlign w:val="center"/>
          </w:tcPr>
          <w:p w14:paraId="631EC37D"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自动化立体仓库 术语</w:t>
            </w:r>
          </w:p>
        </w:tc>
        <w:tc>
          <w:tcPr>
            <w:tcW w:w="499" w:type="pct"/>
            <w:shd w:val="clear" w:color="000000" w:fill="FFFFFF"/>
            <w:vAlign w:val="center"/>
          </w:tcPr>
          <w:p w14:paraId="2E3E8AD2"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2008/2/1</w:t>
            </w:r>
          </w:p>
        </w:tc>
        <w:tc>
          <w:tcPr>
            <w:tcW w:w="448" w:type="pct"/>
            <w:shd w:val="clear" w:color="000000" w:fill="FFFFFF"/>
            <w:vAlign w:val="center"/>
          </w:tcPr>
          <w:p w14:paraId="30607028"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2008/7/1</w:t>
            </w:r>
          </w:p>
        </w:tc>
        <w:tc>
          <w:tcPr>
            <w:tcW w:w="648" w:type="pct"/>
            <w:shd w:val="clear" w:color="000000" w:fill="FFFFFF"/>
            <w:vAlign w:val="center"/>
          </w:tcPr>
          <w:p w14:paraId="7EBB8E83"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国家发展和改革委员会</w:t>
            </w:r>
          </w:p>
        </w:tc>
        <w:tc>
          <w:tcPr>
            <w:tcW w:w="748" w:type="pct"/>
            <w:shd w:val="clear" w:color="000000" w:fill="FFFFFF"/>
            <w:vAlign w:val="center"/>
          </w:tcPr>
          <w:p w14:paraId="7C572B93"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JB/T 10823-2008</w:t>
            </w:r>
          </w:p>
        </w:tc>
        <w:tc>
          <w:tcPr>
            <w:tcW w:w="399" w:type="pct"/>
            <w:shd w:val="clear" w:color="000000" w:fill="FFFFFF"/>
            <w:vAlign w:val="center"/>
          </w:tcPr>
          <w:p w14:paraId="372FAD80"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有效</w:t>
            </w:r>
          </w:p>
        </w:tc>
        <w:tc>
          <w:tcPr>
            <w:tcW w:w="512" w:type="pct"/>
            <w:shd w:val="clear" w:color="000000" w:fill="FFFFFF"/>
            <w:vAlign w:val="center"/>
          </w:tcPr>
          <w:p w14:paraId="3B1FCE28"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行业标准</w:t>
            </w:r>
          </w:p>
        </w:tc>
      </w:tr>
      <w:tr w:rsidR="009A336B" w14:paraId="65A718B4" w14:textId="77777777">
        <w:trPr>
          <w:trHeight w:val="300"/>
        </w:trPr>
        <w:tc>
          <w:tcPr>
            <w:tcW w:w="247" w:type="pct"/>
            <w:shd w:val="clear" w:color="000000" w:fill="FFFFFF"/>
            <w:vAlign w:val="center"/>
          </w:tcPr>
          <w:p w14:paraId="57B8D12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73</w:t>
            </w:r>
          </w:p>
        </w:tc>
        <w:tc>
          <w:tcPr>
            <w:tcW w:w="399" w:type="pct"/>
            <w:shd w:val="clear" w:color="000000" w:fill="FFFFFF"/>
            <w:vAlign w:val="center"/>
          </w:tcPr>
          <w:p w14:paraId="683D6664"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JC102.29</w:t>
            </w:r>
          </w:p>
        </w:tc>
        <w:tc>
          <w:tcPr>
            <w:tcW w:w="1097" w:type="pct"/>
            <w:shd w:val="clear" w:color="000000" w:fill="FFFFFF"/>
            <w:vAlign w:val="center"/>
          </w:tcPr>
          <w:p w14:paraId="168DE944"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铁路货物运输品名分类与代码</w:t>
            </w:r>
          </w:p>
        </w:tc>
        <w:tc>
          <w:tcPr>
            <w:tcW w:w="499" w:type="pct"/>
            <w:shd w:val="clear" w:color="000000" w:fill="FFFFFF"/>
            <w:vAlign w:val="center"/>
          </w:tcPr>
          <w:p w14:paraId="5D3A8E7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1996/5/6</w:t>
            </w:r>
          </w:p>
        </w:tc>
        <w:tc>
          <w:tcPr>
            <w:tcW w:w="448" w:type="pct"/>
            <w:shd w:val="clear" w:color="000000" w:fill="FFFFFF"/>
            <w:vAlign w:val="center"/>
          </w:tcPr>
          <w:p w14:paraId="2A799234"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1996/10/1</w:t>
            </w:r>
          </w:p>
        </w:tc>
        <w:tc>
          <w:tcPr>
            <w:tcW w:w="648" w:type="pct"/>
            <w:shd w:val="clear" w:color="000000" w:fill="FFFFFF"/>
            <w:vAlign w:val="center"/>
          </w:tcPr>
          <w:p w14:paraId="14EA963B"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国家铁路局</w:t>
            </w:r>
          </w:p>
        </w:tc>
        <w:tc>
          <w:tcPr>
            <w:tcW w:w="748" w:type="pct"/>
            <w:shd w:val="clear" w:color="000000" w:fill="FFFFFF"/>
            <w:vAlign w:val="center"/>
          </w:tcPr>
          <w:p w14:paraId="069217E6"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TB/T 2690-1996</w:t>
            </w:r>
          </w:p>
        </w:tc>
        <w:tc>
          <w:tcPr>
            <w:tcW w:w="399" w:type="pct"/>
            <w:shd w:val="clear" w:color="000000" w:fill="FFFFFF"/>
            <w:vAlign w:val="center"/>
          </w:tcPr>
          <w:p w14:paraId="2DAB8A7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28EB4AF3"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140A97FF" w14:textId="77777777">
        <w:trPr>
          <w:trHeight w:val="330"/>
        </w:trPr>
        <w:tc>
          <w:tcPr>
            <w:tcW w:w="247" w:type="pct"/>
            <w:shd w:val="clear" w:color="000000" w:fill="FFFFFF"/>
            <w:vAlign w:val="center"/>
          </w:tcPr>
          <w:p w14:paraId="566B95B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74</w:t>
            </w:r>
          </w:p>
        </w:tc>
        <w:tc>
          <w:tcPr>
            <w:tcW w:w="399" w:type="pct"/>
            <w:shd w:val="clear" w:color="000000" w:fill="FFFFFF"/>
            <w:vAlign w:val="center"/>
          </w:tcPr>
          <w:p w14:paraId="785B95F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JC102.30</w:t>
            </w:r>
          </w:p>
        </w:tc>
        <w:tc>
          <w:tcPr>
            <w:tcW w:w="1097" w:type="pct"/>
            <w:shd w:val="clear" w:color="000000" w:fill="FFFFFF"/>
            <w:vAlign w:val="center"/>
          </w:tcPr>
          <w:p w14:paraId="6C9655E3"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铁路货物集装化运输 词汇</w:t>
            </w:r>
          </w:p>
        </w:tc>
        <w:tc>
          <w:tcPr>
            <w:tcW w:w="499" w:type="pct"/>
            <w:shd w:val="clear" w:color="000000" w:fill="FFFFFF"/>
            <w:vAlign w:val="center"/>
          </w:tcPr>
          <w:p w14:paraId="5E69E837"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1996/5/6</w:t>
            </w:r>
          </w:p>
        </w:tc>
        <w:tc>
          <w:tcPr>
            <w:tcW w:w="448" w:type="pct"/>
            <w:shd w:val="clear" w:color="000000" w:fill="FFFFFF"/>
            <w:vAlign w:val="center"/>
          </w:tcPr>
          <w:p w14:paraId="1FFE5E79"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1996/10/1</w:t>
            </w:r>
          </w:p>
        </w:tc>
        <w:tc>
          <w:tcPr>
            <w:tcW w:w="648" w:type="pct"/>
            <w:shd w:val="clear" w:color="000000" w:fill="FFFFFF"/>
            <w:vAlign w:val="center"/>
          </w:tcPr>
          <w:p w14:paraId="7C7B0F49"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国家铁路局</w:t>
            </w:r>
          </w:p>
        </w:tc>
        <w:tc>
          <w:tcPr>
            <w:tcW w:w="748" w:type="pct"/>
            <w:shd w:val="clear" w:color="000000" w:fill="FFFFFF"/>
            <w:vAlign w:val="center"/>
          </w:tcPr>
          <w:p w14:paraId="180660BA"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TB/T 2689.1-1996</w:t>
            </w:r>
          </w:p>
        </w:tc>
        <w:tc>
          <w:tcPr>
            <w:tcW w:w="399" w:type="pct"/>
            <w:shd w:val="clear" w:color="000000" w:fill="FFFFFF"/>
            <w:vAlign w:val="center"/>
          </w:tcPr>
          <w:p w14:paraId="47B9872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3381C25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169EA169" w14:textId="77777777">
        <w:trPr>
          <w:trHeight w:val="300"/>
        </w:trPr>
        <w:tc>
          <w:tcPr>
            <w:tcW w:w="247" w:type="pct"/>
            <w:shd w:val="clear" w:color="000000" w:fill="FFFFFF"/>
            <w:vAlign w:val="center"/>
          </w:tcPr>
          <w:p w14:paraId="7575D12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75</w:t>
            </w:r>
          </w:p>
        </w:tc>
        <w:tc>
          <w:tcPr>
            <w:tcW w:w="399" w:type="pct"/>
            <w:shd w:val="clear" w:color="000000" w:fill="FFFFFF"/>
            <w:vAlign w:val="center"/>
          </w:tcPr>
          <w:p w14:paraId="43E68663"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JC102.31</w:t>
            </w:r>
          </w:p>
        </w:tc>
        <w:tc>
          <w:tcPr>
            <w:tcW w:w="1097" w:type="pct"/>
            <w:shd w:val="clear" w:color="000000" w:fill="FFFFFF"/>
            <w:vAlign w:val="center"/>
          </w:tcPr>
          <w:p w14:paraId="7DBE521D"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铁路货物装载加固术语</w:t>
            </w:r>
          </w:p>
        </w:tc>
        <w:tc>
          <w:tcPr>
            <w:tcW w:w="499" w:type="pct"/>
            <w:shd w:val="clear" w:color="000000" w:fill="FFFFFF"/>
            <w:vAlign w:val="center"/>
          </w:tcPr>
          <w:p w14:paraId="09610DB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2002/2/9</w:t>
            </w:r>
          </w:p>
        </w:tc>
        <w:tc>
          <w:tcPr>
            <w:tcW w:w="448" w:type="pct"/>
            <w:shd w:val="clear" w:color="000000" w:fill="FFFFFF"/>
            <w:vAlign w:val="center"/>
          </w:tcPr>
          <w:p w14:paraId="6B56C2D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2002/7/1</w:t>
            </w:r>
          </w:p>
        </w:tc>
        <w:tc>
          <w:tcPr>
            <w:tcW w:w="648" w:type="pct"/>
            <w:shd w:val="clear" w:color="000000" w:fill="FFFFFF"/>
            <w:vAlign w:val="center"/>
          </w:tcPr>
          <w:p w14:paraId="7A7CE0BB"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国家铁路局</w:t>
            </w:r>
          </w:p>
        </w:tc>
        <w:tc>
          <w:tcPr>
            <w:tcW w:w="748" w:type="pct"/>
            <w:shd w:val="clear" w:color="000000" w:fill="FFFFFF"/>
            <w:vAlign w:val="center"/>
          </w:tcPr>
          <w:p w14:paraId="23C65C3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TB/T 3041-2002</w:t>
            </w:r>
          </w:p>
        </w:tc>
        <w:tc>
          <w:tcPr>
            <w:tcW w:w="399" w:type="pct"/>
            <w:shd w:val="clear" w:color="000000" w:fill="FFFFFF"/>
            <w:vAlign w:val="center"/>
          </w:tcPr>
          <w:p w14:paraId="0BCDAF8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6CD3DBA8"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50BC7F09" w14:textId="77777777">
        <w:trPr>
          <w:trHeight w:val="300"/>
        </w:trPr>
        <w:tc>
          <w:tcPr>
            <w:tcW w:w="247" w:type="pct"/>
            <w:shd w:val="clear" w:color="000000" w:fill="FFFFFF"/>
            <w:vAlign w:val="center"/>
          </w:tcPr>
          <w:p w14:paraId="5EA309D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76</w:t>
            </w:r>
          </w:p>
        </w:tc>
        <w:tc>
          <w:tcPr>
            <w:tcW w:w="399" w:type="pct"/>
            <w:shd w:val="clear" w:color="000000" w:fill="FFFFFF"/>
            <w:vAlign w:val="center"/>
          </w:tcPr>
          <w:p w14:paraId="2FBD6EF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JC102.32</w:t>
            </w:r>
          </w:p>
        </w:tc>
        <w:tc>
          <w:tcPr>
            <w:tcW w:w="1097" w:type="pct"/>
            <w:shd w:val="clear" w:color="000000" w:fill="FFFFFF"/>
            <w:vAlign w:val="center"/>
          </w:tcPr>
          <w:p w14:paraId="11580A13"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货架术语</w:t>
            </w:r>
          </w:p>
        </w:tc>
        <w:tc>
          <w:tcPr>
            <w:tcW w:w="499" w:type="pct"/>
            <w:shd w:val="clear" w:color="000000" w:fill="FFFFFF"/>
            <w:vAlign w:val="center"/>
          </w:tcPr>
          <w:p w14:paraId="798741C8"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2021/5/31</w:t>
            </w:r>
          </w:p>
        </w:tc>
        <w:tc>
          <w:tcPr>
            <w:tcW w:w="448" w:type="pct"/>
            <w:shd w:val="clear" w:color="000000" w:fill="FFFFFF"/>
            <w:vAlign w:val="center"/>
          </w:tcPr>
          <w:p w14:paraId="54F38F6A"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2021/7/1</w:t>
            </w:r>
          </w:p>
        </w:tc>
        <w:tc>
          <w:tcPr>
            <w:tcW w:w="648" w:type="pct"/>
            <w:shd w:val="clear" w:color="000000" w:fill="FFFFFF"/>
            <w:vAlign w:val="center"/>
          </w:tcPr>
          <w:p w14:paraId="1ED1B5CB"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中国物流与采购联合会</w:t>
            </w:r>
          </w:p>
        </w:tc>
        <w:tc>
          <w:tcPr>
            <w:tcW w:w="748" w:type="pct"/>
            <w:shd w:val="clear" w:color="000000" w:fill="FFFFFF"/>
            <w:vAlign w:val="center"/>
          </w:tcPr>
          <w:p w14:paraId="6E37EFE1"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WB/T 1042-2021</w:t>
            </w:r>
          </w:p>
        </w:tc>
        <w:tc>
          <w:tcPr>
            <w:tcW w:w="399" w:type="pct"/>
            <w:shd w:val="clear" w:color="000000" w:fill="FFFFFF"/>
            <w:vAlign w:val="center"/>
          </w:tcPr>
          <w:p w14:paraId="72FA815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0F4121DB"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7AF6F204" w14:textId="77777777">
        <w:trPr>
          <w:trHeight w:val="600"/>
        </w:trPr>
        <w:tc>
          <w:tcPr>
            <w:tcW w:w="247" w:type="pct"/>
            <w:shd w:val="clear" w:color="000000" w:fill="FFFFFF"/>
            <w:vAlign w:val="center"/>
          </w:tcPr>
          <w:p w14:paraId="6A626A1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77</w:t>
            </w:r>
          </w:p>
        </w:tc>
        <w:tc>
          <w:tcPr>
            <w:tcW w:w="399" w:type="pct"/>
            <w:shd w:val="clear" w:color="000000" w:fill="FFFFFF"/>
            <w:vAlign w:val="center"/>
          </w:tcPr>
          <w:p w14:paraId="5C8DBF5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JC102.33</w:t>
            </w:r>
          </w:p>
        </w:tc>
        <w:tc>
          <w:tcPr>
            <w:tcW w:w="1097" w:type="pct"/>
            <w:shd w:val="clear" w:color="000000" w:fill="FFFFFF"/>
            <w:vAlign w:val="center"/>
          </w:tcPr>
          <w:p w14:paraId="44F145AA"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*供应链服务术语</w:t>
            </w:r>
          </w:p>
        </w:tc>
        <w:tc>
          <w:tcPr>
            <w:tcW w:w="499" w:type="pct"/>
            <w:shd w:val="clear" w:color="000000" w:fill="FFFFFF"/>
            <w:vAlign w:val="center"/>
          </w:tcPr>
          <w:p w14:paraId="770A7048"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2018/3/20</w:t>
            </w:r>
          </w:p>
        </w:tc>
        <w:tc>
          <w:tcPr>
            <w:tcW w:w="448" w:type="pct"/>
            <w:shd w:val="clear" w:color="000000" w:fill="FFFFFF"/>
            <w:vAlign w:val="center"/>
          </w:tcPr>
          <w:p w14:paraId="66827F14"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2018/4/1</w:t>
            </w:r>
          </w:p>
        </w:tc>
        <w:tc>
          <w:tcPr>
            <w:tcW w:w="648" w:type="pct"/>
            <w:shd w:val="clear" w:color="000000" w:fill="FFFFFF"/>
            <w:vAlign w:val="center"/>
          </w:tcPr>
          <w:p w14:paraId="37520519"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深圳市交通运输局</w:t>
            </w:r>
          </w:p>
        </w:tc>
        <w:tc>
          <w:tcPr>
            <w:tcW w:w="748" w:type="pct"/>
            <w:shd w:val="clear" w:color="000000" w:fill="FFFFFF"/>
            <w:vAlign w:val="center"/>
          </w:tcPr>
          <w:p w14:paraId="609A59F6"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SZDB/Z 295-2018</w:t>
            </w:r>
          </w:p>
        </w:tc>
        <w:tc>
          <w:tcPr>
            <w:tcW w:w="399" w:type="pct"/>
            <w:shd w:val="clear" w:color="000000" w:fill="FFFFFF"/>
            <w:vAlign w:val="center"/>
          </w:tcPr>
          <w:p w14:paraId="1C7A0FF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11C2D876"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深圳市地方标准</w:t>
            </w:r>
          </w:p>
        </w:tc>
      </w:tr>
      <w:tr w:rsidR="009A336B" w14:paraId="088FB778" w14:textId="77777777">
        <w:trPr>
          <w:trHeight w:val="300"/>
        </w:trPr>
        <w:tc>
          <w:tcPr>
            <w:tcW w:w="247" w:type="pct"/>
            <w:shd w:val="clear" w:color="000000" w:fill="FFFFFF"/>
            <w:vAlign w:val="center"/>
          </w:tcPr>
          <w:p w14:paraId="6EAF8AC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78</w:t>
            </w:r>
          </w:p>
        </w:tc>
        <w:tc>
          <w:tcPr>
            <w:tcW w:w="399" w:type="pct"/>
            <w:shd w:val="clear" w:color="000000" w:fill="FFFFFF"/>
            <w:vAlign w:val="center"/>
          </w:tcPr>
          <w:p w14:paraId="5F6BA991"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JC102.34</w:t>
            </w:r>
          </w:p>
        </w:tc>
        <w:tc>
          <w:tcPr>
            <w:tcW w:w="1097" w:type="pct"/>
            <w:shd w:val="clear" w:color="000000" w:fill="FFFFFF"/>
            <w:vAlign w:val="center"/>
          </w:tcPr>
          <w:p w14:paraId="4054FF36"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*快运术语</w:t>
            </w:r>
          </w:p>
        </w:tc>
        <w:tc>
          <w:tcPr>
            <w:tcW w:w="499" w:type="pct"/>
            <w:shd w:val="clear" w:color="000000" w:fill="FFFFFF"/>
            <w:vAlign w:val="center"/>
          </w:tcPr>
          <w:p w14:paraId="17CF84CD"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2023/5/19</w:t>
            </w:r>
          </w:p>
        </w:tc>
        <w:tc>
          <w:tcPr>
            <w:tcW w:w="448" w:type="pct"/>
            <w:shd w:val="clear" w:color="000000" w:fill="FFFFFF"/>
            <w:vAlign w:val="center"/>
          </w:tcPr>
          <w:p w14:paraId="0F265935"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2023/6/1</w:t>
            </w:r>
          </w:p>
        </w:tc>
        <w:tc>
          <w:tcPr>
            <w:tcW w:w="648" w:type="pct"/>
            <w:shd w:val="clear" w:color="000000" w:fill="FFFFFF"/>
            <w:vAlign w:val="center"/>
          </w:tcPr>
          <w:p w14:paraId="4D390A97"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中国交通运输协会</w:t>
            </w:r>
          </w:p>
        </w:tc>
        <w:tc>
          <w:tcPr>
            <w:tcW w:w="748" w:type="pct"/>
            <w:shd w:val="clear" w:color="000000" w:fill="FFFFFF"/>
            <w:vAlign w:val="center"/>
          </w:tcPr>
          <w:p w14:paraId="20580F8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T/CCTAS 50-2023</w:t>
            </w:r>
          </w:p>
        </w:tc>
        <w:tc>
          <w:tcPr>
            <w:tcW w:w="399" w:type="pct"/>
            <w:shd w:val="clear" w:color="000000" w:fill="FFFFFF"/>
            <w:vAlign w:val="center"/>
          </w:tcPr>
          <w:p w14:paraId="6D57C11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5A97B1E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团体标准</w:t>
            </w:r>
          </w:p>
        </w:tc>
      </w:tr>
      <w:tr w:rsidR="009A336B" w14:paraId="5EF5A826" w14:textId="77777777">
        <w:trPr>
          <w:trHeight w:val="312"/>
        </w:trPr>
        <w:tc>
          <w:tcPr>
            <w:tcW w:w="5000" w:type="pct"/>
            <w:gridSpan w:val="9"/>
            <w:shd w:val="clear" w:color="000000" w:fill="FFFFFF"/>
            <w:vAlign w:val="center"/>
          </w:tcPr>
          <w:p w14:paraId="0C7E28F3"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JC 103  符号与标志标准</w:t>
            </w:r>
          </w:p>
        </w:tc>
      </w:tr>
      <w:tr w:rsidR="009A336B" w14:paraId="3C59894B" w14:textId="77777777">
        <w:trPr>
          <w:trHeight w:val="990"/>
        </w:trPr>
        <w:tc>
          <w:tcPr>
            <w:tcW w:w="247" w:type="pct"/>
            <w:shd w:val="clear" w:color="000000" w:fill="FFFFFF"/>
            <w:vAlign w:val="center"/>
          </w:tcPr>
          <w:p w14:paraId="1140AAA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79</w:t>
            </w:r>
          </w:p>
        </w:tc>
        <w:tc>
          <w:tcPr>
            <w:tcW w:w="399" w:type="pct"/>
            <w:shd w:val="clear" w:color="000000" w:fill="FFFFFF"/>
            <w:vAlign w:val="center"/>
          </w:tcPr>
          <w:p w14:paraId="78DF6AE8"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JC103.1</w:t>
            </w:r>
          </w:p>
        </w:tc>
        <w:tc>
          <w:tcPr>
            <w:tcW w:w="1097" w:type="pct"/>
            <w:shd w:val="clear" w:color="000000" w:fill="FFFFFF"/>
            <w:vAlign w:val="center"/>
          </w:tcPr>
          <w:p w14:paraId="2E1546DC"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包装-配送包装-包装处理和储存用图形符号  Packaging — Distribution packaging — Graphical symbols for handling and storage of packages</w:t>
            </w:r>
          </w:p>
        </w:tc>
        <w:tc>
          <w:tcPr>
            <w:tcW w:w="499" w:type="pct"/>
            <w:shd w:val="clear" w:color="000000" w:fill="FFFFFF"/>
            <w:vAlign w:val="center"/>
          </w:tcPr>
          <w:p w14:paraId="014C3414"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w:t>
            </w:r>
          </w:p>
        </w:tc>
        <w:tc>
          <w:tcPr>
            <w:tcW w:w="448" w:type="pct"/>
            <w:shd w:val="clear" w:color="000000" w:fill="FFFFFF"/>
            <w:vAlign w:val="center"/>
          </w:tcPr>
          <w:p w14:paraId="637681A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2015/12/1</w:t>
            </w:r>
          </w:p>
        </w:tc>
        <w:tc>
          <w:tcPr>
            <w:tcW w:w="648" w:type="pct"/>
            <w:shd w:val="clear" w:color="000000" w:fill="FFFFFF"/>
            <w:vAlign w:val="center"/>
          </w:tcPr>
          <w:p w14:paraId="545A0D09"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国际标准化组织</w:t>
            </w:r>
          </w:p>
        </w:tc>
        <w:tc>
          <w:tcPr>
            <w:tcW w:w="748" w:type="pct"/>
            <w:shd w:val="clear" w:color="000000" w:fill="FFFFFF"/>
            <w:vAlign w:val="center"/>
          </w:tcPr>
          <w:p w14:paraId="1DB2FE3E"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ISO 780:2015</w:t>
            </w:r>
          </w:p>
        </w:tc>
        <w:tc>
          <w:tcPr>
            <w:tcW w:w="399" w:type="pct"/>
            <w:shd w:val="clear" w:color="000000" w:fill="FFFFFF"/>
            <w:vAlign w:val="center"/>
          </w:tcPr>
          <w:p w14:paraId="76D0608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3314B466"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国际标准</w:t>
            </w:r>
          </w:p>
        </w:tc>
      </w:tr>
      <w:tr w:rsidR="009A336B" w14:paraId="49CCFDD4" w14:textId="77777777">
        <w:trPr>
          <w:trHeight w:val="1200"/>
        </w:trPr>
        <w:tc>
          <w:tcPr>
            <w:tcW w:w="247" w:type="pct"/>
            <w:shd w:val="clear" w:color="000000" w:fill="FFFFFF"/>
            <w:vAlign w:val="center"/>
          </w:tcPr>
          <w:p w14:paraId="51F4CCB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80</w:t>
            </w:r>
          </w:p>
        </w:tc>
        <w:tc>
          <w:tcPr>
            <w:tcW w:w="399" w:type="pct"/>
            <w:shd w:val="clear" w:color="000000" w:fill="FFFFFF"/>
            <w:vAlign w:val="center"/>
          </w:tcPr>
          <w:p w14:paraId="375EC42D"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JC103.2</w:t>
            </w:r>
          </w:p>
        </w:tc>
        <w:tc>
          <w:tcPr>
            <w:tcW w:w="1097" w:type="pct"/>
            <w:shd w:val="clear" w:color="000000" w:fill="FFFFFF"/>
            <w:vAlign w:val="center"/>
          </w:tcPr>
          <w:p w14:paraId="4998CC9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包装-带线性条形码和二维符号的标签和直接产品标记  Packaging — Labelling and direct product marking with linear bar code and two-dimensional symbols</w:t>
            </w:r>
          </w:p>
        </w:tc>
        <w:tc>
          <w:tcPr>
            <w:tcW w:w="499" w:type="pct"/>
            <w:shd w:val="clear" w:color="000000" w:fill="FFFFFF"/>
            <w:vAlign w:val="center"/>
          </w:tcPr>
          <w:p w14:paraId="05EC7E77"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w:t>
            </w:r>
          </w:p>
        </w:tc>
        <w:tc>
          <w:tcPr>
            <w:tcW w:w="448" w:type="pct"/>
            <w:shd w:val="clear" w:color="000000" w:fill="FFFFFF"/>
            <w:vAlign w:val="center"/>
          </w:tcPr>
          <w:p w14:paraId="5CBC6003"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2017/9/1</w:t>
            </w:r>
          </w:p>
        </w:tc>
        <w:tc>
          <w:tcPr>
            <w:tcW w:w="648" w:type="pct"/>
            <w:shd w:val="clear" w:color="000000" w:fill="FFFFFF"/>
            <w:vAlign w:val="center"/>
          </w:tcPr>
          <w:p w14:paraId="41BC498D"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国际标准化组织</w:t>
            </w:r>
          </w:p>
        </w:tc>
        <w:tc>
          <w:tcPr>
            <w:tcW w:w="748" w:type="pct"/>
            <w:shd w:val="clear" w:color="000000" w:fill="FFFFFF"/>
            <w:vAlign w:val="center"/>
          </w:tcPr>
          <w:p w14:paraId="6F5E86BA"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ISO 28219:2017</w:t>
            </w:r>
          </w:p>
        </w:tc>
        <w:tc>
          <w:tcPr>
            <w:tcW w:w="399" w:type="pct"/>
            <w:shd w:val="clear" w:color="000000" w:fill="FFFFFF"/>
            <w:vAlign w:val="center"/>
          </w:tcPr>
          <w:p w14:paraId="18638BF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3DFDB9C8"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国际标准</w:t>
            </w:r>
          </w:p>
        </w:tc>
      </w:tr>
      <w:tr w:rsidR="009A336B" w14:paraId="4C2D96F2" w14:textId="77777777">
        <w:trPr>
          <w:trHeight w:val="1500"/>
        </w:trPr>
        <w:tc>
          <w:tcPr>
            <w:tcW w:w="247" w:type="pct"/>
            <w:shd w:val="clear" w:color="000000" w:fill="FFFFFF"/>
            <w:vAlign w:val="center"/>
          </w:tcPr>
          <w:p w14:paraId="5832957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81</w:t>
            </w:r>
          </w:p>
        </w:tc>
        <w:tc>
          <w:tcPr>
            <w:tcW w:w="399" w:type="pct"/>
            <w:shd w:val="clear" w:color="000000" w:fill="FFFFFF"/>
            <w:vAlign w:val="center"/>
          </w:tcPr>
          <w:p w14:paraId="279DD6B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JC103.3</w:t>
            </w:r>
          </w:p>
        </w:tc>
        <w:tc>
          <w:tcPr>
            <w:tcW w:w="1097" w:type="pct"/>
            <w:shd w:val="clear" w:color="000000" w:fill="FFFFFF"/>
            <w:vAlign w:val="center"/>
          </w:tcPr>
          <w:p w14:paraId="6D422EEC"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包装-装运、运输和收货标签用条形码和二维符号  Packaging — Bar code and two-dimensional symbols for shipping, transport and receiving labels</w:t>
            </w:r>
          </w:p>
        </w:tc>
        <w:tc>
          <w:tcPr>
            <w:tcW w:w="499" w:type="pct"/>
            <w:shd w:val="clear" w:color="000000" w:fill="FFFFFF"/>
            <w:vAlign w:val="center"/>
          </w:tcPr>
          <w:p w14:paraId="1F0EFFC9"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w:t>
            </w:r>
          </w:p>
        </w:tc>
        <w:tc>
          <w:tcPr>
            <w:tcW w:w="448" w:type="pct"/>
            <w:shd w:val="clear" w:color="000000" w:fill="FFFFFF"/>
            <w:vAlign w:val="center"/>
          </w:tcPr>
          <w:p w14:paraId="1D7772CD"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2017/3/1</w:t>
            </w:r>
          </w:p>
        </w:tc>
        <w:tc>
          <w:tcPr>
            <w:tcW w:w="648" w:type="pct"/>
            <w:shd w:val="clear" w:color="000000" w:fill="FFFFFF"/>
            <w:vAlign w:val="center"/>
          </w:tcPr>
          <w:p w14:paraId="0A7BDF78"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国际标准化组织</w:t>
            </w:r>
          </w:p>
        </w:tc>
        <w:tc>
          <w:tcPr>
            <w:tcW w:w="748" w:type="pct"/>
            <w:shd w:val="clear" w:color="000000" w:fill="FFFFFF"/>
            <w:vAlign w:val="center"/>
          </w:tcPr>
          <w:p w14:paraId="4D38AC86"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ISO 15394:2017</w:t>
            </w:r>
          </w:p>
        </w:tc>
        <w:tc>
          <w:tcPr>
            <w:tcW w:w="399" w:type="pct"/>
            <w:shd w:val="clear" w:color="000000" w:fill="FFFFFF"/>
            <w:vAlign w:val="center"/>
          </w:tcPr>
          <w:p w14:paraId="123F77C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27E30B19"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国际标准</w:t>
            </w:r>
          </w:p>
        </w:tc>
      </w:tr>
      <w:tr w:rsidR="009A336B" w14:paraId="4D1019A1" w14:textId="77777777">
        <w:trPr>
          <w:trHeight w:val="300"/>
        </w:trPr>
        <w:tc>
          <w:tcPr>
            <w:tcW w:w="247" w:type="pct"/>
            <w:shd w:val="clear" w:color="000000" w:fill="FFFFFF"/>
            <w:vAlign w:val="center"/>
          </w:tcPr>
          <w:p w14:paraId="0C04AC1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82</w:t>
            </w:r>
          </w:p>
        </w:tc>
        <w:tc>
          <w:tcPr>
            <w:tcW w:w="399" w:type="pct"/>
            <w:shd w:val="clear" w:color="000000" w:fill="FFFFFF"/>
            <w:vAlign w:val="center"/>
          </w:tcPr>
          <w:p w14:paraId="2A4AB098"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JC103.4</w:t>
            </w:r>
          </w:p>
        </w:tc>
        <w:tc>
          <w:tcPr>
            <w:tcW w:w="1097" w:type="pct"/>
            <w:shd w:val="clear" w:color="000000" w:fill="FFFFFF"/>
            <w:vAlign w:val="center"/>
          </w:tcPr>
          <w:p w14:paraId="0E658094"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包装储运图示标志</w:t>
            </w:r>
          </w:p>
        </w:tc>
        <w:tc>
          <w:tcPr>
            <w:tcW w:w="499" w:type="pct"/>
            <w:shd w:val="clear" w:color="000000" w:fill="FFFFFF"/>
            <w:vAlign w:val="center"/>
          </w:tcPr>
          <w:p w14:paraId="67025A9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2008/4/1</w:t>
            </w:r>
          </w:p>
        </w:tc>
        <w:tc>
          <w:tcPr>
            <w:tcW w:w="448" w:type="pct"/>
            <w:shd w:val="clear" w:color="000000" w:fill="FFFFFF"/>
            <w:vAlign w:val="center"/>
          </w:tcPr>
          <w:p w14:paraId="605984B4"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2008/10/1</w:t>
            </w:r>
          </w:p>
        </w:tc>
        <w:tc>
          <w:tcPr>
            <w:tcW w:w="648" w:type="pct"/>
            <w:shd w:val="clear" w:color="000000" w:fill="FFFFFF"/>
            <w:vAlign w:val="center"/>
          </w:tcPr>
          <w:p w14:paraId="6544DC48"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8" w:type="pct"/>
            <w:shd w:val="clear" w:color="000000" w:fill="FFFFFF"/>
            <w:vAlign w:val="center"/>
          </w:tcPr>
          <w:p w14:paraId="1DC3AFC4"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191-2008</w:t>
            </w:r>
          </w:p>
        </w:tc>
        <w:tc>
          <w:tcPr>
            <w:tcW w:w="399" w:type="pct"/>
            <w:shd w:val="clear" w:color="000000" w:fill="FFFFFF"/>
            <w:vAlign w:val="center"/>
          </w:tcPr>
          <w:p w14:paraId="773AC47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249040BB"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65AB2F9F" w14:textId="77777777">
        <w:trPr>
          <w:trHeight w:val="300"/>
        </w:trPr>
        <w:tc>
          <w:tcPr>
            <w:tcW w:w="247" w:type="pct"/>
            <w:shd w:val="clear" w:color="000000" w:fill="FFFFFF"/>
            <w:vAlign w:val="center"/>
          </w:tcPr>
          <w:p w14:paraId="7DB40B3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83</w:t>
            </w:r>
          </w:p>
        </w:tc>
        <w:tc>
          <w:tcPr>
            <w:tcW w:w="399" w:type="pct"/>
            <w:shd w:val="clear" w:color="000000" w:fill="FFFFFF"/>
            <w:vAlign w:val="center"/>
          </w:tcPr>
          <w:p w14:paraId="7F1EC24C"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JC103.5</w:t>
            </w:r>
          </w:p>
        </w:tc>
        <w:tc>
          <w:tcPr>
            <w:tcW w:w="1097" w:type="pct"/>
            <w:shd w:val="clear" w:color="000000" w:fill="FFFFFF"/>
            <w:vAlign w:val="center"/>
          </w:tcPr>
          <w:p w14:paraId="5A10D9EA"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国际集装箱货运交接方式代码</w:t>
            </w:r>
          </w:p>
        </w:tc>
        <w:tc>
          <w:tcPr>
            <w:tcW w:w="499" w:type="pct"/>
            <w:shd w:val="clear" w:color="000000" w:fill="FFFFFF"/>
            <w:vAlign w:val="center"/>
          </w:tcPr>
          <w:p w14:paraId="5384CD09"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2008/6/18</w:t>
            </w:r>
          </w:p>
        </w:tc>
        <w:tc>
          <w:tcPr>
            <w:tcW w:w="448" w:type="pct"/>
            <w:shd w:val="clear" w:color="000000" w:fill="FFFFFF"/>
            <w:vAlign w:val="center"/>
          </w:tcPr>
          <w:p w14:paraId="28BAA2B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2008/11/1</w:t>
            </w:r>
          </w:p>
        </w:tc>
        <w:tc>
          <w:tcPr>
            <w:tcW w:w="648" w:type="pct"/>
            <w:shd w:val="clear" w:color="000000" w:fill="FFFFFF"/>
            <w:vAlign w:val="center"/>
          </w:tcPr>
          <w:p w14:paraId="1B023003"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8" w:type="pct"/>
            <w:shd w:val="clear" w:color="000000" w:fill="FFFFFF"/>
            <w:vAlign w:val="center"/>
          </w:tcPr>
          <w:p w14:paraId="3DF8A687"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15419-2008</w:t>
            </w:r>
          </w:p>
        </w:tc>
        <w:tc>
          <w:tcPr>
            <w:tcW w:w="399" w:type="pct"/>
            <w:shd w:val="clear" w:color="000000" w:fill="FFFFFF"/>
            <w:vAlign w:val="center"/>
          </w:tcPr>
          <w:p w14:paraId="07194EC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70F0EC6E"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241B5BD7" w14:textId="77777777">
        <w:trPr>
          <w:trHeight w:val="300"/>
        </w:trPr>
        <w:tc>
          <w:tcPr>
            <w:tcW w:w="247" w:type="pct"/>
            <w:shd w:val="clear" w:color="000000" w:fill="FFFFFF"/>
            <w:vAlign w:val="center"/>
          </w:tcPr>
          <w:p w14:paraId="734EC3B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84</w:t>
            </w:r>
          </w:p>
        </w:tc>
        <w:tc>
          <w:tcPr>
            <w:tcW w:w="399" w:type="pct"/>
            <w:shd w:val="clear" w:color="000000" w:fill="FFFFFF"/>
            <w:vAlign w:val="center"/>
          </w:tcPr>
          <w:p w14:paraId="2FB8603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JC103.6</w:t>
            </w:r>
          </w:p>
        </w:tc>
        <w:tc>
          <w:tcPr>
            <w:tcW w:w="1097" w:type="pct"/>
            <w:shd w:val="clear" w:color="000000" w:fill="FFFFFF"/>
            <w:vAlign w:val="center"/>
          </w:tcPr>
          <w:p w14:paraId="4F4ED73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物流信息分类与代码</w:t>
            </w:r>
          </w:p>
        </w:tc>
        <w:tc>
          <w:tcPr>
            <w:tcW w:w="499" w:type="pct"/>
            <w:shd w:val="clear" w:color="000000" w:fill="FFFFFF"/>
            <w:vAlign w:val="center"/>
          </w:tcPr>
          <w:p w14:paraId="1EA2772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2009/5/6</w:t>
            </w:r>
          </w:p>
        </w:tc>
        <w:tc>
          <w:tcPr>
            <w:tcW w:w="448" w:type="pct"/>
            <w:shd w:val="clear" w:color="000000" w:fill="FFFFFF"/>
            <w:vAlign w:val="center"/>
          </w:tcPr>
          <w:p w14:paraId="59C0D7EC"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2009/11/1</w:t>
            </w:r>
          </w:p>
        </w:tc>
        <w:tc>
          <w:tcPr>
            <w:tcW w:w="648" w:type="pct"/>
            <w:shd w:val="clear" w:color="000000" w:fill="FFFFFF"/>
            <w:vAlign w:val="center"/>
          </w:tcPr>
          <w:p w14:paraId="562855A5"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8" w:type="pct"/>
            <w:shd w:val="clear" w:color="000000" w:fill="FFFFFF"/>
            <w:vAlign w:val="center"/>
          </w:tcPr>
          <w:p w14:paraId="646A7DC5"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23831-2009</w:t>
            </w:r>
          </w:p>
        </w:tc>
        <w:tc>
          <w:tcPr>
            <w:tcW w:w="399" w:type="pct"/>
            <w:shd w:val="clear" w:color="000000" w:fill="FFFFFF"/>
            <w:vAlign w:val="center"/>
          </w:tcPr>
          <w:p w14:paraId="6467DEC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7FDB88C8"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2CFE8DA9" w14:textId="77777777">
        <w:trPr>
          <w:trHeight w:val="300"/>
        </w:trPr>
        <w:tc>
          <w:tcPr>
            <w:tcW w:w="247" w:type="pct"/>
            <w:shd w:val="clear" w:color="000000" w:fill="FFFFFF"/>
            <w:vAlign w:val="center"/>
          </w:tcPr>
          <w:p w14:paraId="489F124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85</w:t>
            </w:r>
          </w:p>
        </w:tc>
        <w:tc>
          <w:tcPr>
            <w:tcW w:w="399" w:type="pct"/>
            <w:shd w:val="clear" w:color="000000" w:fill="FFFFFF"/>
            <w:vAlign w:val="center"/>
          </w:tcPr>
          <w:p w14:paraId="198C4EF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JC103.7</w:t>
            </w:r>
          </w:p>
        </w:tc>
        <w:tc>
          <w:tcPr>
            <w:tcW w:w="1097" w:type="pct"/>
            <w:shd w:val="clear" w:color="000000" w:fill="FFFFFF"/>
            <w:vAlign w:val="center"/>
          </w:tcPr>
          <w:p w14:paraId="36BD025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国际贸易用标准化运输标志</w:t>
            </w:r>
          </w:p>
        </w:tc>
        <w:tc>
          <w:tcPr>
            <w:tcW w:w="499" w:type="pct"/>
            <w:shd w:val="clear" w:color="000000" w:fill="FFFFFF"/>
            <w:vAlign w:val="center"/>
          </w:tcPr>
          <w:p w14:paraId="0C0E8897"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2010/12/1</w:t>
            </w:r>
          </w:p>
        </w:tc>
        <w:tc>
          <w:tcPr>
            <w:tcW w:w="448" w:type="pct"/>
            <w:shd w:val="clear" w:color="000000" w:fill="FFFFFF"/>
            <w:vAlign w:val="center"/>
          </w:tcPr>
          <w:p w14:paraId="249AADF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2011/5/1</w:t>
            </w:r>
          </w:p>
        </w:tc>
        <w:tc>
          <w:tcPr>
            <w:tcW w:w="648" w:type="pct"/>
            <w:shd w:val="clear" w:color="000000" w:fill="FFFFFF"/>
            <w:vAlign w:val="center"/>
          </w:tcPr>
          <w:p w14:paraId="5D0FF361"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8" w:type="pct"/>
            <w:shd w:val="clear" w:color="000000" w:fill="FFFFFF"/>
            <w:vAlign w:val="center"/>
          </w:tcPr>
          <w:p w14:paraId="47F8C19B"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18131-2010</w:t>
            </w:r>
          </w:p>
        </w:tc>
        <w:tc>
          <w:tcPr>
            <w:tcW w:w="399" w:type="pct"/>
            <w:shd w:val="clear" w:color="000000" w:fill="FFFFFF"/>
            <w:vAlign w:val="center"/>
          </w:tcPr>
          <w:p w14:paraId="2D282A5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78ECBC3E"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359CD2BD" w14:textId="77777777">
        <w:trPr>
          <w:trHeight w:val="300"/>
        </w:trPr>
        <w:tc>
          <w:tcPr>
            <w:tcW w:w="247" w:type="pct"/>
            <w:shd w:val="clear" w:color="000000" w:fill="FFFFFF"/>
            <w:vAlign w:val="center"/>
          </w:tcPr>
          <w:p w14:paraId="3C8D5F0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86</w:t>
            </w:r>
          </w:p>
        </w:tc>
        <w:tc>
          <w:tcPr>
            <w:tcW w:w="399" w:type="pct"/>
            <w:shd w:val="clear" w:color="000000" w:fill="FFFFFF"/>
            <w:vAlign w:val="center"/>
          </w:tcPr>
          <w:p w14:paraId="1683E9E3"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JC103.8</w:t>
            </w:r>
          </w:p>
        </w:tc>
        <w:tc>
          <w:tcPr>
            <w:tcW w:w="1097" w:type="pct"/>
            <w:shd w:val="clear" w:color="000000" w:fill="FFFFFF"/>
            <w:vAlign w:val="center"/>
          </w:tcPr>
          <w:p w14:paraId="5DB0687A"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物流服务分类与编码</w:t>
            </w:r>
          </w:p>
        </w:tc>
        <w:tc>
          <w:tcPr>
            <w:tcW w:w="499" w:type="pct"/>
            <w:shd w:val="clear" w:color="000000" w:fill="FFFFFF"/>
            <w:vAlign w:val="center"/>
          </w:tcPr>
          <w:p w14:paraId="53A5074E"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2011/7/29</w:t>
            </w:r>
          </w:p>
        </w:tc>
        <w:tc>
          <w:tcPr>
            <w:tcW w:w="448" w:type="pct"/>
            <w:shd w:val="clear" w:color="000000" w:fill="FFFFFF"/>
            <w:vAlign w:val="center"/>
          </w:tcPr>
          <w:p w14:paraId="7D162641"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2011/12/1</w:t>
            </w:r>
          </w:p>
        </w:tc>
        <w:tc>
          <w:tcPr>
            <w:tcW w:w="648" w:type="pct"/>
            <w:shd w:val="clear" w:color="000000" w:fill="FFFFFF"/>
            <w:vAlign w:val="center"/>
          </w:tcPr>
          <w:p w14:paraId="55C69388"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8" w:type="pct"/>
            <w:shd w:val="clear" w:color="000000" w:fill="FFFFFF"/>
            <w:vAlign w:val="center"/>
          </w:tcPr>
          <w:p w14:paraId="3E16B56D"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26820-2011</w:t>
            </w:r>
          </w:p>
        </w:tc>
        <w:tc>
          <w:tcPr>
            <w:tcW w:w="399" w:type="pct"/>
            <w:shd w:val="clear" w:color="000000" w:fill="FFFFFF"/>
            <w:vAlign w:val="center"/>
          </w:tcPr>
          <w:p w14:paraId="083AFB7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59CD5759"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310E8BCD" w14:textId="77777777">
        <w:trPr>
          <w:trHeight w:val="300"/>
        </w:trPr>
        <w:tc>
          <w:tcPr>
            <w:tcW w:w="247" w:type="pct"/>
            <w:shd w:val="clear" w:color="000000" w:fill="FFFFFF"/>
            <w:vAlign w:val="center"/>
          </w:tcPr>
          <w:p w14:paraId="5C4D7B9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87</w:t>
            </w:r>
          </w:p>
        </w:tc>
        <w:tc>
          <w:tcPr>
            <w:tcW w:w="399" w:type="pct"/>
            <w:shd w:val="clear" w:color="000000" w:fill="FFFFFF"/>
            <w:vAlign w:val="center"/>
          </w:tcPr>
          <w:p w14:paraId="238B5561"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JC103.9</w:t>
            </w:r>
          </w:p>
        </w:tc>
        <w:tc>
          <w:tcPr>
            <w:tcW w:w="1097" w:type="pct"/>
            <w:shd w:val="clear" w:color="000000" w:fill="FFFFFF"/>
            <w:vAlign w:val="center"/>
          </w:tcPr>
          <w:p w14:paraId="335737F1"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运输方式代码</w:t>
            </w:r>
          </w:p>
        </w:tc>
        <w:tc>
          <w:tcPr>
            <w:tcW w:w="499" w:type="pct"/>
            <w:shd w:val="clear" w:color="000000" w:fill="FFFFFF"/>
            <w:vAlign w:val="center"/>
          </w:tcPr>
          <w:p w14:paraId="3409D9E4"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2012/12/31</w:t>
            </w:r>
          </w:p>
        </w:tc>
        <w:tc>
          <w:tcPr>
            <w:tcW w:w="448" w:type="pct"/>
            <w:shd w:val="clear" w:color="000000" w:fill="FFFFFF"/>
            <w:vAlign w:val="center"/>
          </w:tcPr>
          <w:p w14:paraId="78F8C249"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2013/6/1</w:t>
            </w:r>
          </w:p>
        </w:tc>
        <w:tc>
          <w:tcPr>
            <w:tcW w:w="648" w:type="pct"/>
            <w:shd w:val="clear" w:color="000000" w:fill="FFFFFF"/>
            <w:vAlign w:val="center"/>
          </w:tcPr>
          <w:p w14:paraId="7A426F24"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8" w:type="pct"/>
            <w:shd w:val="clear" w:color="000000" w:fill="FFFFFF"/>
            <w:vAlign w:val="center"/>
          </w:tcPr>
          <w:p w14:paraId="61AEA566"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6512-2012</w:t>
            </w:r>
          </w:p>
        </w:tc>
        <w:tc>
          <w:tcPr>
            <w:tcW w:w="399" w:type="pct"/>
            <w:shd w:val="clear" w:color="000000" w:fill="FFFFFF"/>
            <w:vAlign w:val="center"/>
          </w:tcPr>
          <w:p w14:paraId="040C147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5E7B08D4"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7FDF6E10" w14:textId="77777777">
        <w:trPr>
          <w:trHeight w:val="300"/>
        </w:trPr>
        <w:tc>
          <w:tcPr>
            <w:tcW w:w="247" w:type="pct"/>
            <w:shd w:val="clear" w:color="000000" w:fill="FFFFFF"/>
            <w:vAlign w:val="center"/>
          </w:tcPr>
          <w:p w14:paraId="161608B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88</w:t>
            </w:r>
          </w:p>
        </w:tc>
        <w:tc>
          <w:tcPr>
            <w:tcW w:w="399" w:type="pct"/>
            <w:shd w:val="clear" w:color="000000" w:fill="FFFFFF"/>
            <w:vAlign w:val="center"/>
          </w:tcPr>
          <w:p w14:paraId="66586A9B"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JC103.10</w:t>
            </w:r>
          </w:p>
        </w:tc>
        <w:tc>
          <w:tcPr>
            <w:tcW w:w="1097" w:type="pct"/>
            <w:shd w:val="clear" w:color="000000" w:fill="FFFFFF"/>
            <w:vAlign w:val="center"/>
          </w:tcPr>
          <w:p w14:paraId="68FEA34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仓单要素与格式规范</w:t>
            </w:r>
          </w:p>
        </w:tc>
        <w:tc>
          <w:tcPr>
            <w:tcW w:w="499" w:type="pct"/>
            <w:shd w:val="clear" w:color="000000" w:fill="FFFFFF"/>
            <w:vAlign w:val="center"/>
          </w:tcPr>
          <w:p w14:paraId="0BCA0AD9"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2013/12/31</w:t>
            </w:r>
          </w:p>
        </w:tc>
        <w:tc>
          <w:tcPr>
            <w:tcW w:w="448" w:type="pct"/>
            <w:shd w:val="clear" w:color="000000" w:fill="FFFFFF"/>
            <w:vAlign w:val="center"/>
          </w:tcPr>
          <w:p w14:paraId="610EE193"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2014/7/1</w:t>
            </w:r>
          </w:p>
        </w:tc>
        <w:tc>
          <w:tcPr>
            <w:tcW w:w="648" w:type="pct"/>
            <w:shd w:val="clear" w:color="000000" w:fill="FFFFFF"/>
            <w:vAlign w:val="center"/>
          </w:tcPr>
          <w:p w14:paraId="12F0ADD4"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8" w:type="pct"/>
            <w:shd w:val="clear" w:color="000000" w:fill="FFFFFF"/>
            <w:vAlign w:val="center"/>
          </w:tcPr>
          <w:p w14:paraId="3649674C"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30332-2013</w:t>
            </w:r>
          </w:p>
        </w:tc>
        <w:tc>
          <w:tcPr>
            <w:tcW w:w="399" w:type="pct"/>
            <w:shd w:val="clear" w:color="000000" w:fill="FFFFFF"/>
            <w:vAlign w:val="center"/>
          </w:tcPr>
          <w:p w14:paraId="390C9AD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339BECFD"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1CF5AEBC" w14:textId="77777777">
        <w:trPr>
          <w:trHeight w:val="300"/>
        </w:trPr>
        <w:tc>
          <w:tcPr>
            <w:tcW w:w="247" w:type="pct"/>
            <w:shd w:val="clear" w:color="000000" w:fill="FFFFFF"/>
            <w:vAlign w:val="center"/>
          </w:tcPr>
          <w:p w14:paraId="398E58F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89</w:t>
            </w:r>
          </w:p>
        </w:tc>
        <w:tc>
          <w:tcPr>
            <w:tcW w:w="399" w:type="pct"/>
            <w:shd w:val="clear" w:color="000000" w:fill="FFFFFF"/>
            <w:vAlign w:val="center"/>
          </w:tcPr>
          <w:p w14:paraId="24F6FC94"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JC103.11</w:t>
            </w:r>
          </w:p>
        </w:tc>
        <w:tc>
          <w:tcPr>
            <w:tcW w:w="1097" w:type="pct"/>
            <w:shd w:val="clear" w:color="000000" w:fill="FFFFFF"/>
            <w:vAlign w:val="center"/>
          </w:tcPr>
          <w:p w14:paraId="32448A3D"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中国及世界主要海运贸易港口代码</w:t>
            </w:r>
          </w:p>
        </w:tc>
        <w:tc>
          <w:tcPr>
            <w:tcW w:w="499" w:type="pct"/>
            <w:shd w:val="clear" w:color="000000" w:fill="FFFFFF"/>
            <w:vAlign w:val="center"/>
          </w:tcPr>
          <w:p w14:paraId="0A782326"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2015/7/3</w:t>
            </w:r>
          </w:p>
        </w:tc>
        <w:tc>
          <w:tcPr>
            <w:tcW w:w="448" w:type="pct"/>
            <w:shd w:val="clear" w:color="000000" w:fill="FFFFFF"/>
            <w:vAlign w:val="center"/>
          </w:tcPr>
          <w:p w14:paraId="3DE92C3E"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2016/2/1</w:t>
            </w:r>
          </w:p>
        </w:tc>
        <w:tc>
          <w:tcPr>
            <w:tcW w:w="648" w:type="pct"/>
            <w:shd w:val="clear" w:color="000000" w:fill="FFFFFF"/>
            <w:vAlign w:val="center"/>
          </w:tcPr>
          <w:p w14:paraId="35530C48"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8" w:type="pct"/>
            <w:shd w:val="clear" w:color="000000" w:fill="FFFFFF"/>
            <w:vAlign w:val="center"/>
          </w:tcPr>
          <w:p w14:paraId="4E0B041E"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7407-2015</w:t>
            </w:r>
          </w:p>
        </w:tc>
        <w:tc>
          <w:tcPr>
            <w:tcW w:w="399" w:type="pct"/>
            <w:shd w:val="clear" w:color="000000" w:fill="FFFFFF"/>
            <w:vAlign w:val="center"/>
          </w:tcPr>
          <w:p w14:paraId="17A9C43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66D88F13"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049958A8" w14:textId="77777777">
        <w:trPr>
          <w:trHeight w:val="300"/>
        </w:trPr>
        <w:tc>
          <w:tcPr>
            <w:tcW w:w="247" w:type="pct"/>
            <w:shd w:val="clear" w:color="000000" w:fill="FFFFFF"/>
            <w:vAlign w:val="center"/>
          </w:tcPr>
          <w:p w14:paraId="183D2C2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90</w:t>
            </w:r>
          </w:p>
        </w:tc>
        <w:tc>
          <w:tcPr>
            <w:tcW w:w="399" w:type="pct"/>
            <w:shd w:val="clear" w:color="000000" w:fill="FFFFFF"/>
            <w:vAlign w:val="center"/>
          </w:tcPr>
          <w:p w14:paraId="7DD497EE"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JC103.12</w:t>
            </w:r>
          </w:p>
        </w:tc>
        <w:tc>
          <w:tcPr>
            <w:tcW w:w="1097" w:type="pct"/>
            <w:shd w:val="clear" w:color="000000" w:fill="FFFFFF"/>
            <w:vAlign w:val="center"/>
          </w:tcPr>
          <w:p w14:paraId="5FD580A4"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集装箱代码、识别和标记</w:t>
            </w:r>
          </w:p>
        </w:tc>
        <w:tc>
          <w:tcPr>
            <w:tcW w:w="499" w:type="pct"/>
            <w:shd w:val="clear" w:color="000000" w:fill="FFFFFF"/>
            <w:vAlign w:val="center"/>
          </w:tcPr>
          <w:p w14:paraId="1CB50519"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2017/12/29</w:t>
            </w:r>
          </w:p>
        </w:tc>
        <w:tc>
          <w:tcPr>
            <w:tcW w:w="448" w:type="pct"/>
            <w:shd w:val="clear" w:color="000000" w:fill="FFFFFF"/>
            <w:vAlign w:val="center"/>
          </w:tcPr>
          <w:p w14:paraId="67914AAD"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2018/7/1</w:t>
            </w:r>
          </w:p>
        </w:tc>
        <w:tc>
          <w:tcPr>
            <w:tcW w:w="648" w:type="pct"/>
            <w:shd w:val="clear" w:color="000000" w:fill="FFFFFF"/>
            <w:vAlign w:val="center"/>
          </w:tcPr>
          <w:p w14:paraId="4BEAAA56"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8" w:type="pct"/>
            <w:shd w:val="clear" w:color="000000" w:fill="FFFFFF"/>
            <w:vAlign w:val="center"/>
          </w:tcPr>
          <w:p w14:paraId="049576C5"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1836-2017</w:t>
            </w:r>
          </w:p>
        </w:tc>
        <w:tc>
          <w:tcPr>
            <w:tcW w:w="399" w:type="pct"/>
            <w:shd w:val="clear" w:color="000000" w:fill="FFFFFF"/>
            <w:vAlign w:val="center"/>
          </w:tcPr>
          <w:p w14:paraId="74FA08A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372AEB8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5E9FA429" w14:textId="77777777">
        <w:trPr>
          <w:trHeight w:val="312"/>
        </w:trPr>
        <w:tc>
          <w:tcPr>
            <w:tcW w:w="247" w:type="pct"/>
            <w:shd w:val="clear" w:color="000000" w:fill="FFFFFF"/>
            <w:vAlign w:val="center"/>
          </w:tcPr>
          <w:p w14:paraId="09EADFA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91</w:t>
            </w:r>
          </w:p>
        </w:tc>
        <w:tc>
          <w:tcPr>
            <w:tcW w:w="399" w:type="pct"/>
            <w:shd w:val="clear" w:color="000000" w:fill="FFFFFF"/>
            <w:vAlign w:val="center"/>
          </w:tcPr>
          <w:p w14:paraId="1291D89E"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JC103.13</w:t>
            </w:r>
          </w:p>
        </w:tc>
        <w:tc>
          <w:tcPr>
            <w:tcW w:w="1097" w:type="pct"/>
            <w:shd w:val="clear" w:color="000000" w:fill="FFFFFF"/>
            <w:vAlign w:val="center"/>
          </w:tcPr>
          <w:p w14:paraId="002FD090"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自动作业仓储配送包装箱信息标识通用规范</w:t>
            </w:r>
          </w:p>
        </w:tc>
        <w:tc>
          <w:tcPr>
            <w:tcW w:w="499" w:type="pct"/>
            <w:shd w:val="clear" w:color="000000" w:fill="FFFFFF"/>
            <w:vAlign w:val="center"/>
          </w:tcPr>
          <w:p w14:paraId="4560C967"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2018/3/15</w:t>
            </w:r>
          </w:p>
        </w:tc>
        <w:tc>
          <w:tcPr>
            <w:tcW w:w="448" w:type="pct"/>
            <w:shd w:val="clear" w:color="000000" w:fill="FFFFFF"/>
            <w:vAlign w:val="center"/>
          </w:tcPr>
          <w:p w14:paraId="2D1B4AE3"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2018/10/1</w:t>
            </w:r>
          </w:p>
        </w:tc>
        <w:tc>
          <w:tcPr>
            <w:tcW w:w="648" w:type="pct"/>
            <w:shd w:val="clear" w:color="000000" w:fill="FFFFFF"/>
            <w:vAlign w:val="center"/>
          </w:tcPr>
          <w:p w14:paraId="0B14BFDC"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国家标准化管理委员会</w:t>
            </w:r>
          </w:p>
        </w:tc>
        <w:tc>
          <w:tcPr>
            <w:tcW w:w="748" w:type="pct"/>
            <w:shd w:val="clear" w:color="000000" w:fill="FFFFFF"/>
            <w:vAlign w:val="center"/>
          </w:tcPr>
          <w:p w14:paraId="361102C9"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GB/T 36076-2018</w:t>
            </w:r>
          </w:p>
        </w:tc>
        <w:tc>
          <w:tcPr>
            <w:tcW w:w="399" w:type="pct"/>
            <w:shd w:val="clear" w:color="000000" w:fill="FFFFFF"/>
            <w:vAlign w:val="center"/>
          </w:tcPr>
          <w:p w14:paraId="45A4A4C6"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有效</w:t>
            </w:r>
          </w:p>
        </w:tc>
        <w:tc>
          <w:tcPr>
            <w:tcW w:w="512" w:type="pct"/>
            <w:shd w:val="clear" w:color="000000" w:fill="FFFFFF"/>
            <w:vAlign w:val="center"/>
          </w:tcPr>
          <w:p w14:paraId="58520BE8"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国家标准</w:t>
            </w:r>
          </w:p>
        </w:tc>
      </w:tr>
      <w:tr w:rsidR="009A336B" w14:paraId="09D3E827" w14:textId="77777777">
        <w:trPr>
          <w:trHeight w:val="312"/>
        </w:trPr>
        <w:tc>
          <w:tcPr>
            <w:tcW w:w="247" w:type="pct"/>
            <w:shd w:val="clear" w:color="000000" w:fill="FFFFFF"/>
            <w:vAlign w:val="center"/>
          </w:tcPr>
          <w:p w14:paraId="2D69B3C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92</w:t>
            </w:r>
          </w:p>
        </w:tc>
        <w:tc>
          <w:tcPr>
            <w:tcW w:w="399" w:type="pct"/>
            <w:shd w:val="clear" w:color="000000" w:fill="FFFFFF"/>
            <w:vAlign w:val="center"/>
          </w:tcPr>
          <w:p w14:paraId="4B22AEF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JC103.14</w:t>
            </w:r>
          </w:p>
        </w:tc>
        <w:tc>
          <w:tcPr>
            <w:tcW w:w="1097" w:type="pct"/>
            <w:shd w:val="clear" w:color="000000" w:fill="FFFFFF"/>
            <w:vAlign w:val="center"/>
          </w:tcPr>
          <w:p w14:paraId="0C9DF845"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交通运输 物联网标识应用分类及编码</w:t>
            </w:r>
          </w:p>
        </w:tc>
        <w:tc>
          <w:tcPr>
            <w:tcW w:w="499" w:type="pct"/>
            <w:shd w:val="clear" w:color="000000" w:fill="FFFFFF"/>
            <w:vAlign w:val="center"/>
          </w:tcPr>
          <w:p w14:paraId="234A22B2"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2019/5/10</w:t>
            </w:r>
          </w:p>
        </w:tc>
        <w:tc>
          <w:tcPr>
            <w:tcW w:w="448" w:type="pct"/>
            <w:shd w:val="clear" w:color="000000" w:fill="FFFFFF"/>
            <w:vAlign w:val="center"/>
          </w:tcPr>
          <w:p w14:paraId="6E21BFE8"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2019/12/1</w:t>
            </w:r>
          </w:p>
        </w:tc>
        <w:tc>
          <w:tcPr>
            <w:tcW w:w="648" w:type="pct"/>
            <w:shd w:val="clear" w:color="000000" w:fill="FFFFFF"/>
            <w:vAlign w:val="center"/>
          </w:tcPr>
          <w:p w14:paraId="1FCC1ECB"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国家标准化管理委员会</w:t>
            </w:r>
          </w:p>
        </w:tc>
        <w:tc>
          <w:tcPr>
            <w:tcW w:w="748" w:type="pct"/>
            <w:shd w:val="clear" w:color="000000" w:fill="FFFFFF"/>
            <w:vAlign w:val="center"/>
          </w:tcPr>
          <w:p w14:paraId="74C620CB"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GB/T 37377-2019</w:t>
            </w:r>
          </w:p>
        </w:tc>
        <w:tc>
          <w:tcPr>
            <w:tcW w:w="399" w:type="pct"/>
            <w:shd w:val="clear" w:color="000000" w:fill="FFFFFF"/>
            <w:vAlign w:val="center"/>
          </w:tcPr>
          <w:p w14:paraId="6FE4FDC9"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有效</w:t>
            </w:r>
          </w:p>
        </w:tc>
        <w:tc>
          <w:tcPr>
            <w:tcW w:w="512" w:type="pct"/>
            <w:shd w:val="clear" w:color="000000" w:fill="FFFFFF"/>
            <w:vAlign w:val="center"/>
          </w:tcPr>
          <w:p w14:paraId="3EE8F38B"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国家标准</w:t>
            </w:r>
          </w:p>
        </w:tc>
      </w:tr>
      <w:tr w:rsidR="009A336B" w14:paraId="4B82AC3B" w14:textId="77777777">
        <w:trPr>
          <w:trHeight w:val="312"/>
        </w:trPr>
        <w:tc>
          <w:tcPr>
            <w:tcW w:w="247" w:type="pct"/>
            <w:shd w:val="clear" w:color="000000" w:fill="FFFFFF"/>
            <w:vAlign w:val="center"/>
          </w:tcPr>
          <w:p w14:paraId="217DCCA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93</w:t>
            </w:r>
          </w:p>
        </w:tc>
        <w:tc>
          <w:tcPr>
            <w:tcW w:w="399" w:type="pct"/>
            <w:shd w:val="clear" w:color="000000" w:fill="FFFFFF"/>
            <w:vAlign w:val="center"/>
          </w:tcPr>
          <w:p w14:paraId="7221DEA3"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JC103.15</w:t>
            </w:r>
          </w:p>
        </w:tc>
        <w:tc>
          <w:tcPr>
            <w:tcW w:w="1097" w:type="pct"/>
            <w:shd w:val="clear" w:color="000000" w:fill="FFFFFF"/>
            <w:vAlign w:val="center"/>
          </w:tcPr>
          <w:p w14:paraId="18671298"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交通运输 物联网标识规则</w:t>
            </w:r>
          </w:p>
        </w:tc>
        <w:tc>
          <w:tcPr>
            <w:tcW w:w="499" w:type="pct"/>
            <w:shd w:val="clear" w:color="000000" w:fill="FFFFFF"/>
            <w:vAlign w:val="center"/>
          </w:tcPr>
          <w:p w14:paraId="454122F7"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2019/5/10</w:t>
            </w:r>
          </w:p>
        </w:tc>
        <w:tc>
          <w:tcPr>
            <w:tcW w:w="448" w:type="pct"/>
            <w:shd w:val="clear" w:color="000000" w:fill="FFFFFF"/>
            <w:vAlign w:val="center"/>
          </w:tcPr>
          <w:p w14:paraId="6EE73E16"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2019/12/1</w:t>
            </w:r>
          </w:p>
        </w:tc>
        <w:tc>
          <w:tcPr>
            <w:tcW w:w="648" w:type="pct"/>
            <w:shd w:val="clear" w:color="000000" w:fill="FFFFFF"/>
            <w:vAlign w:val="center"/>
          </w:tcPr>
          <w:p w14:paraId="3845C276"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国家标准化管理委员会</w:t>
            </w:r>
          </w:p>
        </w:tc>
        <w:tc>
          <w:tcPr>
            <w:tcW w:w="748" w:type="pct"/>
            <w:shd w:val="clear" w:color="000000" w:fill="FFFFFF"/>
            <w:vAlign w:val="center"/>
          </w:tcPr>
          <w:p w14:paraId="6741F511"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GB/T 37375-2019</w:t>
            </w:r>
          </w:p>
        </w:tc>
        <w:tc>
          <w:tcPr>
            <w:tcW w:w="399" w:type="pct"/>
            <w:shd w:val="clear" w:color="000000" w:fill="FFFFFF"/>
            <w:vAlign w:val="center"/>
          </w:tcPr>
          <w:p w14:paraId="686382F6"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有效</w:t>
            </w:r>
          </w:p>
        </w:tc>
        <w:tc>
          <w:tcPr>
            <w:tcW w:w="512" w:type="pct"/>
            <w:shd w:val="clear" w:color="000000" w:fill="FFFFFF"/>
            <w:vAlign w:val="center"/>
          </w:tcPr>
          <w:p w14:paraId="4CA405E3"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国家标准</w:t>
            </w:r>
          </w:p>
        </w:tc>
      </w:tr>
      <w:tr w:rsidR="009A336B" w14:paraId="72C0BA51" w14:textId="77777777">
        <w:trPr>
          <w:trHeight w:val="300"/>
        </w:trPr>
        <w:tc>
          <w:tcPr>
            <w:tcW w:w="247" w:type="pct"/>
            <w:shd w:val="clear" w:color="000000" w:fill="FFFFFF"/>
            <w:vAlign w:val="center"/>
          </w:tcPr>
          <w:p w14:paraId="6F163A4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94</w:t>
            </w:r>
          </w:p>
        </w:tc>
        <w:tc>
          <w:tcPr>
            <w:tcW w:w="399" w:type="pct"/>
            <w:shd w:val="clear" w:color="000000" w:fill="FFFFFF"/>
            <w:vAlign w:val="center"/>
          </w:tcPr>
          <w:p w14:paraId="42C7D199"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JC103.16</w:t>
            </w:r>
          </w:p>
        </w:tc>
        <w:tc>
          <w:tcPr>
            <w:tcW w:w="1097" w:type="pct"/>
            <w:shd w:val="clear" w:color="000000" w:fill="FFFFFF"/>
            <w:vAlign w:val="center"/>
          </w:tcPr>
          <w:p w14:paraId="06C0BFD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*冷冻食品物流包装、标志、运输和储存</w:t>
            </w:r>
          </w:p>
        </w:tc>
        <w:tc>
          <w:tcPr>
            <w:tcW w:w="499" w:type="pct"/>
            <w:shd w:val="clear" w:color="000000" w:fill="FFFFFF"/>
            <w:vAlign w:val="center"/>
          </w:tcPr>
          <w:p w14:paraId="2B8B514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2019/8/30</w:t>
            </w:r>
          </w:p>
        </w:tc>
        <w:tc>
          <w:tcPr>
            <w:tcW w:w="448" w:type="pct"/>
            <w:shd w:val="clear" w:color="000000" w:fill="FFFFFF"/>
            <w:vAlign w:val="center"/>
          </w:tcPr>
          <w:p w14:paraId="1AB8D10E"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2020/3/1</w:t>
            </w:r>
          </w:p>
        </w:tc>
        <w:tc>
          <w:tcPr>
            <w:tcW w:w="648" w:type="pct"/>
            <w:shd w:val="clear" w:color="000000" w:fill="FFFFFF"/>
            <w:vAlign w:val="center"/>
          </w:tcPr>
          <w:p w14:paraId="3F38C088"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8" w:type="pct"/>
            <w:shd w:val="clear" w:color="000000" w:fill="FFFFFF"/>
            <w:vAlign w:val="center"/>
          </w:tcPr>
          <w:p w14:paraId="7F3EEEF4"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 xml:space="preserve">GB/T 24616-2019 </w:t>
            </w:r>
          </w:p>
        </w:tc>
        <w:tc>
          <w:tcPr>
            <w:tcW w:w="399" w:type="pct"/>
            <w:shd w:val="clear" w:color="000000" w:fill="FFFFFF"/>
            <w:vAlign w:val="center"/>
          </w:tcPr>
          <w:p w14:paraId="2C6206C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47AA7E6B"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2BA929EE" w14:textId="77777777">
        <w:trPr>
          <w:trHeight w:val="330"/>
        </w:trPr>
        <w:tc>
          <w:tcPr>
            <w:tcW w:w="247" w:type="pct"/>
            <w:shd w:val="clear" w:color="000000" w:fill="FFFFFF"/>
            <w:vAlign w:val="center"/>
          </w:tcPr>
          <w:p w14:paraId="66B8A16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95</w:t>
            </w:r>
          </w:p>
        </w:tc>
        <w:tc>
          <w:tcPr>
            <w:tcW w:w="399" w:type="pct"/>
            <w:shd w:val="clear" w:color="000000" w:fill="FFFFFF"/>
            <w:vAlign w:val="center"/>
          </w:tcPr>
          <w:p w14:paraId="54149627"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JC103.17</w:t>
            </w:r>
          </w:p>
        </w:tc>
        <w:tc>
          <w:tcPr>
            <w:tcW w:w="1097" w:type="pct"/>
            <w:shd w:val="clear" w:color="000000" w:fill="FFFFFF"/>
            <w:vAlign w:val="center"/>
          </w:tcPr>
          <w:p w14:paraId="34D136AD"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物流周转箱标识与管理要求</w:t>
            </w:r>
          </w:p>
        </w:tc>
        <w:tc>
          <w:tcPr>
            <w:tcW w:w="499" w:type="pct"/>
            <w:shd w:val="clear" w:color="000000" w:fill="FFFFFF"/>
            <w:vAlign w:val="center"/>
          </w:tcPr>
          <w:p w14:paraId="592B62E3"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2020/10/11</w:t>
            </w:r>
          </w:p>
        </w:tc>
        <w:tc>
          <w:tcPr>
            <w:tcW w:w="448" w:type="pct"/>
            <w:shd w:val="clear" w:color="000000" w:fill="FFFFFF"/>
            <w:vAlign w:val="center"/>
          </w:tcPr>
          <w:p w14:paraId="707D88B6"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2022/5/1</w:t>
            </w:r>
          </w:p>
        </w:tc>
        <w:tc>
          <w:tcPr>
            <w:tcW w:w="648" w:type="pct"/>
            <w:shd w:val="clear" w:color="000000" w:fill="FFFFFF"/>
            <w:vAlign w:val="center"/>
          </w:tcPr>
          <w:p w14:paraId="1AF29DB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8" w:type="pct"/>
            <w:shd w:val="clear" w:color="000000" w:fill="FFFFFF"/>
            <w:vAlign w:val="center"/>
          </w:tcPr>
          <w:p w14:paraId="68982E3E"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40569-2021</w:t>
            </w:r>
          </w:p>
        </w:tc>
        <w:tc>
          <w:tcPr>
            <w:tcW w:w="399" w:type="pct"/>
            <w:shd w:val="clear" w:color="000000" w:fill="FFFFFF"/>
            <w:vAlign w:val="center"/>
          </w:tcPr>
          <w:p w14:paraId="3133016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0CC99015"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27EE153A" w14:textId="77777777">
        <w:trPr>
          <w:trHeight w:val="330"/>
        </w:trPr>
        <w:tc>
          <w:tcPr>
            <w:tcW w:w="247" w:type="pct"/>
            <w:shd w:val="clear" w:color="000000" w:fill="FFFFFF"/>
            <w:vAlign w:val="center"/>
          </w:tcPr>
          <w:p w14:paraId="13BA611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96</w:t>
            </w:r>
          </w:p>
        </w:tc>
        <w:tc>
          <w:tcPr>
            <w:tcW w:w="399" w:type="pct"/>
            <w:shd w:val="clear" w:color="000000" w:fill="FFFFFF"/>
            <w:vAlign w:val="center"/>
          </w:tcPr>
          <w:p w14:paraId="702A4EDE"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JC103.18</w:t>
            </w:r>
          </w:p>
        </w:tc>
        <w:tc>
          <w:tcPr>
            <w:tcW w:w="1097" w:type="pct"/>
            <w:shd w:val="clear" w:color="000000" w:fill="FFFFFF"/>
            <w:vAlign w:val="center"/>
          </w:tcPr>
          <w:p w14:paraId="2220935C"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公共信息图形符号 第3部分：客运货运符号</w:t>
            </w:r>
          </w:p>
        </w:tc>
        <w:tc>
          <w:tcPr>
            <w:tcW w:w="499" w:type="pct"/>
            <w:shd w:val="clear" w:color="000000" w:fill="FFFFFF"/>
            <w:vAlign w:val="center"/>
          </w:tcPr>
          <w:p w14:paraId="56C1FBE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2021/3/9</w:t>
            </w:r>
          </w:p>
        </w:tc>
        <w:tc>
          <w:tcPr>
            <w:tcW w:w="448" w:type="pct"/>
            <w:shd w:val="clear" w:color="000000" w:fill="FFFFFF"/>
            <w:vAlign w:val="center"/>
          </w:tcPr>
          <w:p w14:paraId="6AE896D7"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2021/10/1</w:t>
            </w:r>
          </w:p>
        </w:tc>
        <w:tc>
          <w:tcPr>
            <w:tcW w:w="648" w:type="pct"/>
            <w:shd w:val="clear" w:color="000000" w:fill="FFFFFF"/>
            <w:vAlign w:val="center"/>
          </w:tcPr>
          <w:p w14:paraId="77EFA778"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8" w:type="pct"/>
            <w:shd w:val="clear" w:color="000000" w:fill="FFFFFF"/>
            <w:vAlign w:val="center"/>
          </w:tcPr>
          <w:p w14:paraId="3FF8A00E"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10001.3-2021</w:t>
            </w:r>
          </w:p>
        </w:tc>
        <w:tc>
          <w:tcPr>
            <w:tcW w:w="399" w:type="pct"/>
            <w:shd w:val="clear" w:color="000000" w:fill="FFFFFF"/>
            <w:vAlign w:val="center"/>
          </w:tcPr>
          <w:p w14:paraId="4020FD7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4CA9C4C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79886739" w14:textId="77777777">
        <w:trPr>
          <w:trHeight w:val="300"/>
        </w:trPr>
        <w:tc>
          <w:tcPr>
            <w:tcW w:w="247" w:type="pct"/>
            <w:shd w:val="clear" w:color="000000" w:fill="FFFFFF"/>
            <w:vAlign w:val="center"/>
          </w:tcPr>
          <w:p w14:paraId="73B1283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97</w:t>
            </w:r>
          </w:p>
        </w:tc>
        <w:tc>
          <w:tcPr>
            <w:tcW w:w="399" w:type="pct"/>
            <w:shd w:val="clear" w:color="000000" w:fill="FFFFFF"/>
            <w:vAlign w:val="center"/>
          </w:tcPr>
          <w:p w14:paraId="6E6181A7"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JC103.19</w:t>
            </w:r>
          </w:p>
        </w:tc>
        <w:tc>
          <w:tcPr>
            <w:tcW w:w="1097" w:type="pct"/>
            <w:shd w:val="clear" w:color="000000" w:fill="FFFFFF"/>
            <w:vAlign w:val="center"/>
          </w:tcPr>
          <w:p w14:paraId="2DB7C74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包装回收标志</w:t>
            </w:r>
          </w:p>
        </w:tc>
        <w:tc>
          <w:tcPr>
            <w:tcW w:w="499" w:type="pct"/>
            <w:shd w:val="clear" w:color="000000" w:fill="FFFFFF"/>
            <w:vAlign w:val="center"/>
          </w:tcPr>
          <w:p w14:paraId="7E63A528"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2022/7/11</w:t>
            </w:r>
          </w:p>
        </w:tc>
        <w:tc>
          <w:tcPr>
            <w:tcW w:w="448" w:type="pct"/>
            <w:shd w:val="clear" w:color="000000" w:fill="FFFFFF"/>
            <w:vAlign w:val="center"/>
          </w:tcPr>
          <w:p w14:paraId="4FC3F79A"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2023/2/1</w:t>
            </w:r>
          </w:p>
        </w:tc>
        <w:tc>
          <w:tcPr>
            <w:tcW w:w="648" w:type="pct"/>
            <w:shd w:val="clear" w:color="000000" w:fill="FFFFFF"/>
            <w:vAlign w:val="center"/>
          </w:tcPr>
          <w:p w14:paraId="2BFEA364"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8" w:type="pct"/>
            <w:shd w:val="clear" w:color="000000" w:fill="FFFFFF"/>
            <w:vAlign w:val="center"/>
          </w:tcPr>
          <w:p w14:paraId="62CF020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18455-2022</w:t>
            </w:r>
          </w:p>
        </w:tc>
        <w:tc>
          <w:tcPr>
            <w:tcW w:w="399" w:type="pct"/>
            <w:shd w:val="clear" w:color="000000" w:fill="FFFFFF"/>
            <w:vAlign w:val="center"/>
          </w:tcPr>
          <w:p w14:paraId="3A8CAF9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423800ED"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7B1A0DE4" w14:textId="77777777">
        <w:trPr>
          <w:trHeight w:val="300"/>
        </w:trPr>
        <w:tc>
          <w:tcPr>
            <w:tcW w:w="247" w:type="pct"/>
            <w:shd w:val="clear" w:color="000000" w:fill="FFFFFF"/>
            <w:vAlign w:val="center"/>
          </w:tcPr>
          <w:p w14:paraId="00ED01D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98</w:t>
            </w:r>
          </w:p>
        </w:tc>
        <w:tc>
          <w:tcPr>
            <w:tcW w:w="399" w:type="pct"/>
            <w:shd w:val="clear" w:color="000000" w:fill="FFFFFF"/>
            <w:vAlign w:val="center"/>
          </w:tcPr>
          <w:p w14:paraId="1F6BC8E8"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JC103.20</w:t>
            </w:r>
          </w:p>
        </w:tc>
        <w:tc>
          <w:tcPr>
            <w:tcW w:w="1097" w:type="pct"/>
            <w:shd w:val="clear" w:color="000000" w:fill="FFFFFF"/>
            <w:vAlign w:val="center"/>
          </w:tcPr>
          <w:p w14:paraId="05072A2D"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道路交通标志和标线 第2部分：道路交通标志</w:t>
            </w:r>
          </w:p>
        </w:tc>
        <w:tc>
          <w:tcPr>
            <w:tcW w:w="499" w:type="pct"/>
            <w:shd w:val="clear" w:color="000000" w:fill="FFFFFF"/>
            <w:vAlign w:val="center"/>
          </w:tcPr>
          <w:p w14:paraId="7EE9C0AC"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2022/3/15</w:t>
            </w:r>
          </w:p>
        </w:tc>
        <w:tc>
          <w:tcPr>
            <w:tcW w:w="448" w:type="pct"/>
            <w:shd w:val="clear" w:color="000000" w:fill="FFFFFF"/>
            <w:vAlign w:val="center"/>
          </w:tcPr>
          <w:p w14:paraId="68917125"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2022/10/1</w:t>
            </w:r>
          </w:p>
        </w:tc>
        <w:tc>
          <w:tcPr>
            <w:tcW w:w="648" w:type="pct"/>
            <w:shd w:val="clear" w:color="000000" w:fill="FFFFFF"/>
            <w:vAlign w:val="center"/>
          </w:tcPr>
          <w:p w14:paraId="2EAE74D4"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交通运输部</w:t>
            </w:r>
          </w:p>
        </w:tc>
        <w:tc>
          <w:tcPr>
            <w:tcW w:w="748" w:type="pct"/>
            <w:shd w:val="clear" w:color="000000" w:fill="FFFFFF"/>
            <w:vAlign w:val="center"/>
          </w:tcPr>
          <w:p w14:paraId="75C4C16E"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 5768.2-2022</w:t>
            </w:r>
          </w:p>
        </w:tc>
        <w:tc>
          <w:tcPr>
            <w:tcW w:w="399" w:type="pct"/>
            <w:shd w:val="clear" w:color="000000" w:fill="FFFFFF"/>
            <w:vAlign w:val="center"/>
          </w:tcPr>
          <w:p w14:paraId="183D7FB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0A585DFB"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2B7D4615" w14:textId="77777777">
        <w:trPr>
          <w:trHeight w:val="300"/>
        </w:trPr>
        <w:tc>
          <w:tcPr>
            <w:tcW w:w="247" w:type="pct"/>
            <w:shd w:val="clear" w:color="000000" w:fill="FFFFFF"/>
            <w:vAlign w:val="center"/>
          </w:tcPr>
          <w:p w14:paraId="3193EE5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99</w:t>
            </w:r>
          </w:p>
        </w:tc>
        <w:tc>
          <w:tcPr>
            <w:tcW w:w="399" w:type="pct"/>
            <w:shd w:val="clear" w:color="000000" w:fill="FFFFFF"/>
            <w:vAlign w:val="center"/>
          </w:tcPr>
          <w:p w14:paraId="132C86C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JC103.21</w:t>
            </w:r>
          </w:p>
        </w:tc>
        <w:tc>
          <w:tcPr>
            <w:tcW w:w="1097" w:type="pct"/>
            <w:shd w:val="clear" w:color="000000" w:fill="FFFFFF"/>
            <w:vAlign w:val="center"/>
          </w:tcPr>
          <w:p w14:paraId="2E3C73F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道路运输危险货物车辆标志</w:t>
            </w:r>
          </w:p>
        </w:tc>
        <w:tc>
          <w:tcPr>
            <w:tcW w:w="499" w:type="pct"/>
            <w:shd w:val="clear" w:color="000000" w:fill="FFFFFF"/>
            <w:vAlign w:val="center"/>
          </w:tcPr>
          <w:p w14:paraId="603895A1"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2023/9/8</w:t>
            </w:r>
          </w:p>
        </w:tc>
        <w:tc>
          <w:tcPr>
            <w:tcW w:w="448" w:type="pct"/>
            <w:shd w:val="clear" w:color="000000" w:fill="FFFFFF"/>
            <w:vAlign w:val="center"/>
          </w:tcPr>
          <w:p w14:paraId="75D11A5A"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2025/4/1</w:t>
            </w:r>
          </w:p>
        </w:tc>
        <w:tc>
          <w:tcPr>
            <w:tcW w:w="648" w:type="pct"/>
            <w:shd w:val="clear" w:color="000000" w:fill="FFFFFF"/>
            <w:vAlign w:val="center"/>
          </w:tcPr>
          <w:p w14:paraId="71ECD8DE"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交通运输部</w:t>
            </w:r>
          </w:p>
        </w:tc>
        <w:tc>
          <w:tcPr>
            <w:tcW w:w="748" w:type="pct"/>
            <w:shd w:val="clear" w:color="000000" w:fill="FFFFFF"/>
            <w:vAlign w:val="center"/>
          </w:tcPr>
          <w:p w14:paraId="2648A553"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 13392-2023</w:t>
            </w:r>
          </w:p>
        </w:tc>
        <w:tc>
          <w:tcPr>
            <w:tcW w:w="399" w:type="pct"/>
            <w:shd w:val="clear" w:color="000000" w:fill="FFFFFF"/>
            <w:vAlign w:val="center"/>
          </w:tcPr>
          <w:p w14:paraId="4BFB318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7EA8C43D"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7D2F20CD" w14:textId="77777777">
        <w:trPr>
          <w:trHeight w:val="300"/>
        </w:trPr>
        <w:tc>
          <w:tcPr>
            <w:tcW w:w="247" w:type="pct"/>
            <w:shd w:val="clear" w:color="000000" w:fill="FFFFFF"/>
            <w:vAlign w:val="center"/>
          </w:tcPr>
          <w:p w14:paraId="7FF6591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100</w:t>
            </w:r>
          </w:p>
        </w:tc>
        <w:tc>
          <w:tcPr>
            <w:tcW w:w="399" w:type="pct"/>
            <w:shd w:val="clear" w:color="000000" w:fill="FFFFFF"/>
            <w:vAlign w:val="center"/>
          </w:tcPr>
          <w:p w14:paraId="28C4897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JC103.22</w:t>
            </w:r>
          </w:p>
        </w:tc>
        <w:tc>
          <w:tcPr>
            <w:tcW w:w="1097" w:type="pct"/>
            <w:shd w:val="clear" w:color="000000" w:fill="FFFFFF"/>
            <w:vAlign w:val="center"/>
          </w:tcPr>
          <w:p w14:paraId="16D995FC"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*多式联运运载单元标识</w:t>
            </w:r>
          </w:p>
        </w:tc>
        <w:tc>
          <w:tcPr>
            <w:tcW w:w="499" w:type="pct"/>
            <w:shd w:val="clear" w:color="000000" w:fill="FFFFFF"/>
            <w:vAlign w:val="center"/>
          </w:tcPr>
          <w:p w14:paraId="345BA789"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2023/8/6</w:t>
            </w:r>
          </w:p>
        </w:tc>
        <w:tc>
          <w:tcPr>
            <w:tcW w:w="448" w:type="pct"/>
            <w:shd w:val="clear" w:color="000000" w:fill="FFFFFF"/>
            <w:vAlign w:val="center"/>
          </w:tcPr>
          <w:p w14:paraId="3B36F515"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2023/12/1</w:t>
            </w:r>
          </w:p>
        </w:tc>
        <w:tc>
          <w:tcPr>
            <w:tcW w:w="648" w:type="pct"/>
            <w:shd w:val="clear" w:color="000000" w:fill="FFFFFF"/>
            <w:vAlign w:val="center"/>
          </w:tcPr>
          <w:p w14:paraId="4664F6F4"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交通运输部</w:t>
            </w:r>
          </w:p>
        </w:tc>
        <w:tc>
          <w:tcPr>
            <w:tcW w:w="748" w:type="pct"/>
            <w:shd w:val="clear" w:color="000000" w:fill="FFFFFF"/>
            <w:vAlign w:val="center"/>
          </w:tcPr>
          <w:p w14:paraId="2A62BDB1"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42933-2023</w:t>
            </w:r>
          </w:p>
        </w:tc>
        <w:tc>
          <w:tcPr>
            <w:tcW w:w="399" w:type="pct"/>
            <w:shd w:val="clear" w:color="000000" w:fill="FFFFFF"/>
            <w:vAlign w:val="center"/>
          </w:tcPr>
          <w:p w14:paraId="2913FAF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7E90343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54CA28C6" w14:textId="77777777">
        <w:trPr>
          <w:trHeight w:val="300"/>
        </w:trPr>
        <w:tc>
          <w:tcPr>
            <w:tcW w:w="247" w:type="pct"/>
            <w:shd w:val="clear" w:color="000000" w:fill="FFFFFF"/>
            <w:vAlign w:val="center"/>
          </w:tcPr>
          <w:p w14:paraId="140A52F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101</w:t>
            </w:r>
          </w:p>
        </w:tc>
        <w:tc>
          <w:tcPr>
            <w:tcW w:w="399" w:type="pct"/>
            <w:shd w:val="clear" w:color="000000" w:fill="FFFFFF"/>
            <w:vAlign w:val="center"/>
          </w:tcPr>
          <w:p w14:paraId="6B1E406C"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JC103.23</w:t>
            </w:r>
          </w:p>
        </w:tc>
        <w:tc>
          <w:tcPr>
            <w:tcW w:w="1097" w:type="pct"/>
            <w:shd w:val="clear" w:color="000000" w:fill="FFFFFF"/>
            <w:vAlign w:val="center"/>
          </w:tcPr>
          <w:p w14:paraId="029A55E4"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消防安全标志 第 1 部分：标志</w:t>
            </w:r>
          </w:p>
        </w:tc>
        <w:tc>
          <w:tcPr>
            <w:tcW w:w="499" w:type="pct"/>
            <w:shd w:val="clear" w:color="000000" w:fill="FFFFFF"/>
            <w:vAlign w:val="center"/>
          </w:tcPr>
          <w:p w14:paraId="75DDB99B"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2015/6/2</w:t>
            </w:r>
          </w:p>
        </w:tc>
        <w:tc>
          <w:tcPr>
            <w:tcW w:w="448" w:type="pct"/>
            <w:shd w:val="clear" w:color="000000" w:fill="FFFFFF"/>
            <w:vAlign w:val="center"/>
          </w:tcPr>
          <w:p w14:paraId="56266ED6"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2015/8/1</w:t>
            </w:r>
          </w:p>
        </w:tc>
        <w:tc>
          <w:tcPr>
            <w:tcW w:w="648" w:type="pct"/>
            <w:shd w:val="clear" w:color="000000" w:fill="FFFFFF"/>
            <w:vAlign w:val="center"/>
          </w:tcPr>
          <w:p w14:paraId="1B76FE8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国家消防救援局</w:t>
            </w:r>
          </w:p>
        </w:tc>
        <w:tc>
          <w:tcPr>
            <w:tcW w:w="748" w:type="pct"/>
            <w:shd w:val="clear" w:color="000000" w:fill="FFFFFF"/>
            <w:vAlign w:val="center"/>
          </w:tcPr>
          <w:p w14:paraId="3F0E70E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 13495.1-2015</w:t>
            </w:r>
          </w:p>
        </w:tc>
        <w:tc>
          <w:tcPr>
            <w:tcW w:w="399" w:type="pct"/>
            <w:shd w:val="clear" w:color="000000" w:fill="FFFFFF"/>
            <w:vAlign w:val="center"/>
          </w:tcPr>
          <w:p w14:paraId="280D55A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229BF9C8"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0FCD1EB8" w14:textId="77777777">
        <w:trPr>
          <w:trHeight w:val="300"/>
        </w:trPr>
        <w:tc>
          <w:tcPr>
            <w:tcW w:w="247" w:type="pct"/>
            <w:shd w:val="clear" w:color="000000" w:fill="FFFFFF"/>
            <w:vAlign w:val="center"/>
          </w:tcPr>
          <w:p w14:paraId="6A8B19D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102</w:t>
            </w:r>
          </w:p>
        </w:tc>
        <w:tc>
          <w:tcPr>
            <w:tcW w:w="399" w:type="pct"/>
            <w:shd w:val="clear" w:color="000000" w:fill="FFFFFF"/>
            <w:vAlign w:val="center"/>
          </w:tcPr>
          <w:p w14:paraId="756ADB6A"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JC103.24</w:t>
            </w:r>
          </w:p>
        </w:tc>
        <w:tc>
          <w:tcPr>
            <w:tcW w:w="1097" w:type="pct"/>
            <w:shd w:val="clear" w:color="000000" w:fill="FFFFFF"/>
            <w:vAlign w:val="center"/>
          </w:tcPr>
          <w:p w14:paraId="1F7065F3"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国际货运代理单证标识符编码规则</w:t>
            </w:r>
          </w:p>
        </w:tc>
        <w:tc>
          <w:tcPr>
            <w:tcW w:w="499" w:type="pct"/>
            <w:shd w:val="clear" w:color="000000" w:fill="FFFFFF"/>
            <w:vAlign w:val="center"/>
          </w:tcPr>
          <w:p w14:paraId="3603D93E"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2011/1/14</w:t>
            </w:r>
          </w:p>
        </w:tc>
        <w:tc>
          <w:tcPr>
            <w:tcW w:w="448" w:type="pct"/>
            <w:shd w:val="clear" w:color="000000" w:fill="FFFFFF"/>
            <w:vAlign w:val="center"/>
          </w:tcPr>
          <w:p w14:paraId="4CB201AE"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2011/5/1</w:t>
            </w:r>
          </w:p>
        </w:tc>
        <w:tc>
          <w:tcPr>
            <w:tcW w:w="648" w:type="pct"/>
            <w:shd w:val="clear" w:color="000000" w:fill="FFFFFF"/>
            <w:vAlign w:val="center"/>
          </w:tcPr>
          <w:p w14:paraId="63F7481A"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商务部</w:t>
            </w:r>
          </w:p>
        </w:tc>
        <w:tc>
          <w:tcPr>
            <w:tcW w:w="748" w:type="pct"/>
            <w:shd w:val="clear" w:color="000000" w:fill="FFFFFF"/>
            <w:vAlign w:val="center"/>
          </w:tcPr>
          <w:p w14:paraId="2095E9C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26319-2010</w:t>
            </w:r>
          </w:p>
        </w:tc>
        <w:tc>
          <w:tcPr>
            <w:tcW w:w="399" w:type="pct"/>
            <w:shd w:val="clear" w:color="000000" w:fill="FFFFFF"/>
            <w:vAlign w:val="center"/>
          </w:tcPr>
          <w:p w14:paraId="323588E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4AD2B095"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2678779E" w14:textId="77777777">
        <w:trPr>
          <w:trHeight w:val="300"/>
        </w:trPr>
        <w:tc>
          <w:tcPr>
            <w:tcW w:w="247" w:type="pct"/>
            <w:shd w:val="clear" w:color="000000" w:fill="FFFFFF"/>
            <w:vAlign w:val="center"/>
          </w:tcPr>
          <w:p w14:paraId="4B20437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103</w:t>
            </w:r>
          </w:p>
        </w:tc>
        <w:tc>
          <w:tcPr>
            <w:tcW w:w="399" w:type="pct"/>
            <w:shd w:val="clear" w:color="000000" w:fill="FFFFFF"/>
            <w:vAlign w:val="center"/>
          </w:tcPr>
          <w:p w14:paraId="2FC94F8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JC103.25</w:t>
            </w:r>
          </w:p>
        </w:tc>
        <w:tc>
          <w:tcPr>
            <w:tcW w:w="1097" w:type="pct"/>
            <w:shd w:val="clear" w:color="000000" w:fill="FFFFFF"/>
            <w:noWrap/>
            <w:vAlign w:val="center"/>
          </w:tcPr>
          <w:p w14:paraId="58FBB378"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航空货运设备 集装器操作系统图形符号</w:t>
            </w:r>
          </w:p>
        </w:tc>
        <w:tc>
          <w:tcPr>
            <w:tcW w:w="499" w:type="pct"/>
            <w:shd w:val="clear" w:color="000000" w:fill="FFFFFF"/>
            <w:noWrap/>
            <w:vAlign w:val="center"/>
          </w:tcPr>
          <w:p w14:paraId="4B20F7DB"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2006/1/20</w:t>
            </w:r>
          </w:p>
        </w:tc>
        <w:tc>
          <w:tcPr>
            <w:tcW w:w="448" w:type="pct"/>
            <w:shd w:val="clear" w:color="000000" w:fill="FFFFFF"/>
            <w:noWrap/>
            <w:vAlign w:val="center"/>
          </w:tcPr>
          <w:p w14:paraId="4AD170AA"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2006/4/1</w:t>
            </w:r>
          </w:p>
        </w:tc>
        <w:tc>
          <w:tcPr>
            <w:tcW w:w="648" w:type="pct"/>
            <w:shd w:val="clear" w:color="000000" w:fill="FFFFFF"/>
            <w:noWrap/>
            <w:vAlign w:val="center"/>
          </w:tcPr>
          <w:p w14:paraId="5FDBF70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hyperlink r:id="rId19" w:tooltip="https://std.samr.gov.cn/search/orgOthers?q=%E4%B8%AD%E5%9B%BD%E6%B0%91%E7%94%A8%E8%88%AA%E7%A9%BA%E5%B1%80" w:history="1">
              <w:r>
                <w:rPr>
                  <w:rFonts w:ascii="仿宋_GB2312" w:hAnsi="仿宋_GB2312" w:cs="仿宋_GB2312" w:hint="eastAsia"/>
                  <w:kern w:val="0"/>
                  <w:sz w:val="18"/>
                  <w:szCs w:val="18"/>
                </w:rPr>
                <w:t>中国民用航空局</w:t>
              </w:r>
            </w:hyperlink>
          </w:p>
        </w:tc>
        <w:tc>
          <w:tcPr>
            <w:tcW w:w="748" w:type="pct"/>
            <w:shd w:val="clear" w:color="000000" w:fill="FFFFFF"/>
            <w:noWrap/>
            <w:vAlign w:val="center"/>
          </w:tcPr>
          <w:p w14:paraId="149FEBFC"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MH/T 0027-2006</w:t>
            </w:r>
          </w:p>
        </w:tc>
        <w:tc>
          <w:tcPr>
            <w:tcW w:w="399" w:type="pct"/>
            <w:shd w:val="clear" w:color="000000" w:fill="FFFFFF"/>
            <w:noWrap/>
            <w:vAlign w:val="center"/>
          </w:tcPr>
          <w:p w14:paraId="562CD75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noWrap/>
            <w:vAlign w:val="center"/>
          </w:tcPr>
          <w:p w14:paraId="114F3387"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70DC86A0" w14:textId="77777777">
        <w:trPr>
          <w:trHeight w:val="300"/>
        </w:trPr>
        <w:tc>
          <w:tcPr>
            <w:tcW w:w="247" w:type="pct"/>
            <w:shd w:val="clear" w:color="000000" w:fill="FFFFFF"/>
            <w:vAlign w:val="center"/>
          </w:tcPr>
          <w:p w14:paraId="7691BD5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104</w:t>
            </w:r>
          </w:p>
        </w:tc>
        <w:tc>
          <w:tcPr>
            <w:tcW w:w="399" w:type="pct"/>
            <w:shd w:val="clear" w:color="000000" w:fill="FFFFFF"/>
            <w:vAlign w:val="center"/>
          </w:tcPr>
          <w:p w14:paraId="501A983D"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JC103.26</w:t>
            </w:r>
          </w:p>
        </w:tc>
        <w:tc>
          <w:tcPr>
            <w:tcW w:w="1097" w:type="pct"/>
            <w:shd w:val="clear" w:color="000000" w:fill="FFFFFF"/>
            <w:vAlign w:val="center"/>
          </w:tcPr>
          <w:p w14:paraId="274F34F4"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多式联运货物分类与代码</w:t>
            </w:r>
          </w:p>
        </w:tc>
        <w:tc>
          <w:tcPr>
            <w:tcW w:w="499" w:type="pct"/>
            <w:shd w:val="clear" w:color="000000" w:fill="FFFFFF"/>
            <w:vAlign w:val="center"/>
          </w:tcPr>
          <w:p w14:paraId="24AF317C"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2017/4/12</w:t>
            </w:r>
          </w:p>
        </w:tc>
        <w:tc>
          <w:tcPr>
            <w:tcW w:w="448" w:type="pct"/>
            <w:shd w:val="clear" w:color="000000" w:fill="FFFFFF"/>
            <w:vAlign w:val="center"/>
          </w:tcPr>
          <w:p w14:paraId="700A2867"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2017/8/1</w:t>
            </w:r>
          </w:p>
        </w:tc>
        <w:tc>
          <w:tcPr>
            <w:tcW w:w="648" w:type="pct"/>
            <w:shd w:val="clear" w:color="000000" w:fill="FFFFFF"/>
            <w:vAlign w:val="center"/>
          </w:tcPr>
          <w:p w14:paraId="50BCE6C3"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交通运输部</w:t>
            </w:r>
          </w:p>
        </w:tc>
        <w:tc>
          <w:tcPr>
            <w:tcW w:w="748" w:type="pct"/>
            <w:shd w:val="clear" w:color="000000" w:fill="FFFFFF"/>
            <w:vAlign w:val="center"/>
          </w:tcPr>
          <w:p w14:paraId="79ED9DAE"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JT/T 1110-2017</w:t>
            </w:r>
          </w:p>
        </w:tc>
        <w:tc>
          <w:tcPr>
            <w:tcW w:w="399" w:type="pct"/>
            <w:shd w:val="clear" w:color="000000" w:fill="FFFFFF"/>
            <w:vAlign w:val="center"/>
          </w:tcPr>
          <w:p w14:paraId="2BC70A0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0DD9A005"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4FEB095C" w14:textId="77777777">
        <w:trPr>
          <w:trHeight w:val="300"/>
        </w:trPr>
        <w:tc>
          <w:tcPr>
            <w:tcW w:w="247" w:type="pct"/>
            <w:shd w:val="clear" w:color="000000" w:fill="FFFFFF"/>
            <w:vAlign w:val="center"/>
          </w:tcPr>
          <w:p w14:paraId="5725ABC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105</w:t>
            </w:r>
          </w:p>
        </w:tc>
        <w:tc>
          <w:tcPr>
            <w:tcW w:w="399" w:type="pct"/>
            <w:shd w:val="clear" w:color="000000" w:fill="FFFFFF"/>
            <w:vAlign w:val="center"/>
          </w:tcPr>
          <w:p w14:paraId="5B3BAA5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JC103.27</w:t>
            </w:r>
          </w:p>
        </w:tc>
        <w:tc>
          <w:tcPr>
            <w:tcW w:w="1097" w:type="pct"/>
            <w:shd w:val="clear" w:color="000000" w:fill="FFFFFF"/>
            <w:vAlign w:val="center"/>
          </w:tcPr>
          <w:p w14:paraId="1B01A1AC"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多式联运交换箱标识</w:t>
            </w:r>
          </w:p>
        </w:tc>
        <w:tc>
          <w:tcPr>
            <w:tcW w:w="499" w:type="pct"/>
            <w:shd w:val="clear" w:color="000000" w:fill="FFFFFF"/>
            <w:vAlign w:val="center"/>
          </w:tcPr>
          <w:p w14:paraId="28A3F876"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2018/5/22</w:t>
            </w:r>
          </w:p>
        </w:tc>
        <w:tc>
          <w:tcPr>
            <w:tcW w:w="448" w:type="pct"/>
            <w:shd w:val="clear" w:color="000000" w:fill="FFFFFF"/>
            <w:vAlign w:val="center"/>
          </w:tcPr>
          <w:p w14:paraId="357F8A74"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2018/8/1</w:t>
            </w:r>
          </w:p>
        </w:tc>
        <w:tc>
          <w:tcPr>
            <w:tcW w:w="648" w:type="pct"/>
            <w:shd w:val="clear" w:color="000000" w:fill="FFFFFF"/>
            <w:vAlign w:val="center"/>
          </w:tcPr>
          <w:p w14:paraId="78EF57D5"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交通运输部</w:t>
            </w:r>
          </w:p>
        </w:tc>
        <w:tc>
          <w:tcPr>
            <w:tcW w:w="748" w:type="pct"/>
            <w:shd w:val="clear" w:color="000000" w:fill="FFFFFF"/>
            <w:vAlign w:val="center"/>
          </w:tcPr>
          <w:p w14:paraId="11098277"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JT/T 1195-2018</w:t>
            </w:r>
          </w:p>
        </w:tc>
        <w:tc>
          <w:tcPr>
            <w:tcW w:w="399" w:type="pct"/>
            <w:shd w:val="clear" w:color="000000" w:fill="FFFFFF"/>
            <w:vAlign w:val="center"/>
          </w:tcPr>
          <w:p w14:paraId="34DEBAE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5FB578E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002F53E7" w14:textId="77777777">
        <w:trPr>
          <w:trHeight w:val="300"/>
        </w:trPr>
        <w:tc>
          <w:tcPr>
            <w:tcW w:w="247" w:type="pct"/>
            <w:shd w:val="clear" w:color="000000" w:fill="FFFFFF"/>
            <w:vAlign w:val="center"/>
          </w:tcPr>
          <w:p w14:paraId="06D2DC0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106</w:t>
            </w:r>
          </w:p>
        </w:tc>
        <w:tc>
          <w:tcPr>
            <w:tcW w:w="399" w:type="pct"/>
            <w:shd w:val="clear" w:color="000000" w:fill="FFFFFF"/>
            <w:vAlign w:val="center"/>
          </w:tcPr>
          <w:p w14:paraId="62509917"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JC103.28</w:t>
            </w:r>
          </w:p>
        </w:tc>
        <w:tc>
          <w:tcPr>
            <w:tcW w:w="1097" w:type="pct"/>
            <w:shd w:val="clear" w:color="000000" w:fill="FFFFFF"/>
            <w:vAlign w:val="center"/>
          </w:tcPr>
          <w:p w14:paraId="490DF44D"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道路大型物件运输车辆标志标识</w:t>
            </w:r>
          </w:p>
        </w:tc>
        <w:tc>
          <w:tcPr>
            <w:tcW w:w="499" w:type="pct"/>
            <w:shd w:val="clear" w:color="000000" w:fill="FFFFFF"/>
            <w:vAlign w:val="center"/>
          </w:tcPr>
          <w:p w14:paraId="37620BDC"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2022/6/9</w:t>
            </w:r>
          </w:p>
        </w:tc>
        <w:tc>
          <w:tcPr>
            <w:tcW w:w="448" w:type="pct"/>
            <w:shd w:val="clear" w:color="000000" w:fill="FFFFFF"/>
            <w:vAlign w:val="center"/>
          </w:tcPr>
          <w:p w14:paraId="476DC14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2022/9/9</w:t>
            </w:r>
          </w:p>
        </w:tc>
        <w:tc>
          <w:tcPr>
            <w:tcW w:w="648" w:type="pct"/>
            <w:shd w:val="clear" w:color="000000" w:fill="FFFFFF"/>
            <w:vAlign w:val="center"/>
          </w:tcPr>
          <w:p w14:paraId="589B9548"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交通运输部</w:t>
            </w:r>
          </w:p>
        </w:tc>
        <w:tc>
          <w:tcPr>
            <w:tcW w:w="748" w:type="pct"/>
            <w:shd w:val="clear" w:color="000000" w:fill="FFFFFF"/>
            <w:vAlign w:val="center"/>
          </w:tcPr>
          <w:p w14:paraId="63BACD9C"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JT/T 1427-2022</w:t>
            </w:r>
          </w:p>
        </w:tc>
        <w:tc>
          <w:tcPr>
            <w:tcW w:w="399" w:type="pct"/>
            <w:shd w:val="clear" w:color="000000" w:fill="FFFFFF"/>
            <w:vAlign w:val="center"/>
          </w:tcPr>
          <w:p w14:paraId="106ECD7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05CC0D85"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667A30AC" w14:textId="77777777">
        <w:trPr>
          <w:trHeight w:val="300"/>
        </w:trPr>
        <w:tc>
          <w:tcPr>
            <w:tcW w:w="247" w:type="pct"/>
            <w:shd w:val="clear" w:color="000000" w:fill="FFFFFF"/>
            <w:vAlign w:val="center"/>
          </w:tcPr>
          <w:p w14:paraId="32B27B5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107</w:t>
            </w:r>
          </w:p>
        </w:tc>
        <w:tc>
          <w:tcPr>
            <w:tcW w:w="399" w:type="pct"/>
            <w:shd w:val="clear" w:color="000000" w:fill="FFFFFF"/>
            <w:vAlign w:val="center"/>
          </w:tcPr>
          <w:p w14:paraId="0431A753"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JC103.29</w:t>
            </w:r>
          </w:p>
        </w:tc>
        <w:tc>
          <w:tcPr>
            <w:tcW w:w="1097" w:type="pct"/>
            <w:shd w:val="clear" w:color="000000" w:fill="FFFFFF"/>
            <w:vAlign w:val="center"/>
          </w:tcPr>
          <w:p w14:paraId="7FECD54B"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邮件和快件投递状态分类与代码</w:t>
            </w:r>
          </w:p>
        </w:tc>
        <w:tc>
          <w:tcPr>
            <w:tcW w:w="499" w:type="pct"/>
            <w:shd w:val="clear" w:color="000000" w:fill="FFFFFF"/>
            <w:vAlign w:val="center"/>
          </w:tcPr>
          <w:p w14:paraId="3BBF9CA7"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2015/3/31</w:t>
            </w:r>
          </w:p>
        </w:tc>
        <w:tc>
          <w:tcPr>
            <w:tcW w:w="448" w:type="pct"/>
            <w:shd w:val="clear" w:color="000000" w:fill="FFFFFF"/>
            <w:vAlign w:val="center"/>
          </w:tcPr>
          <w:p w14:paraId="40E976A1"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2015/9/1</w:t>
            </w:r>
          </w:p>
        </w:tc>
        <w:tc>
          <w:tcPr>
            <w:tcW w:w="648" w:type="pct"/>
            <w:shd w:val="clear" w:color="000000" w:fill="FFFFFF"/>
            <w:vAlign w:val="center"/>
          </w:tcPr>
          <w:p w14:paraId="5778CEA9"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国家邮政局</w:t>
            </w:r>
          </w:p>
        </w:tc>
        <w:tc>
          <w:tcPr>
            <w:tcW w:w="748" w:type="pct"/>
            <w:shd w:val="clear" w:color="000000" w:fill="FFFFFF"/>
            <w:vAlign w:val="center"/>
          </w:tcPr>
          <w:p w14:paraId="509D10D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YZ/T 0140-2015</w:t>
            </w:r>
          </w:p>
        </w:tc>
        <w:tc>
          <w:tcPr>
            <w:tcW w:w="399" w:type="pct"/>
            <w:shd w:val="clear" w:color="000000" w:fill="FFFFFF"/>
            <w:vAlign w:val="center"/>
          </w:tcPr>
          <w:p w14:paraId="349D0EE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0852AB16"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59275CCC" w14:textId="77777777">
        <w:trPr>
          <w:trHeight w:val="300"/>
        </w:trPr>
        <w:tc>
          <w:tcPr>
            <w:tcW w:w="247" w:type="pct"/>
            <w:shd w:val="clear" w:color="000000" w:fill="FFFFFF"/>
            <w:vAlign w:val="center"/>
          </w:tcPr>
          <w:p w14:paraId="78AA33D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108</w:t>
            </w:r>
          </w:p>
        </w:tc>
        <w:tc>
          <w:tcPr>
            <w:tcW w:w="399" w:type="pct"/>
            <w:shd w:val="clear" w:color="000000" w:fill="FFFFFF"/>
            <w:vAlign w:val="center"/>
          </w:tcPr>
          <w:p w14:paraId="34939486"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JC103.30</w:t>
            </w:r>
          </w:p>
        </w:tc>
        <w:tc>
          <w:tcPr>
            <w:tcW w:w="1097" w:type="pct"/>
            <w:shd w:val="clear" w:color="000000" w:fill="FFFFFF"/>
            <w:vAlign w:val="center"/>
          </w:tcPr>
          <w:p w14:paraId="1CB5B538"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快件寄递状态分类与代码</w:t>
            </w:r>
          </w:p>
        </w:tc>
        <w:tc>
          <w:tcPr>
            <w:tcW w:w="499" w:type="pct"/>
            <w:shd w:val="clear" w:color="000000" w:fill="FFFFFF"/>
            <w:vAlign w:val="center"/>
          </w:tcPr>
          <w:p w14:paraId="01F5E556"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2016/12/15</w:t>
            </w:r>
          </w:p>
        </w:tc>
        <w:tc>
          <w:tcPr>
            <w:tcW w:w="448" w:type="pct"/>
            <w:shd w:val="clear" w:color="000000" w:fill="FFFFFF"/>
            <w:vAlign w:val="center"/>
          </w:tcPr>
          <w:p w14:paraId="516BCC5D"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2017/4/1</w:t>
            </w:r>
          </w:p>
        </w:tc>
        <w:tc>
          <w:tcPr>
            <w:tcW w:w="648" w:type="pct"/>
            <w:shd w:val="clear" w:color="000000" w:fill="FFFFFF"/>
            <w:vAlign w:val="center"/>
          </w:tcPr>
          <w:p w14:paraId="2F8BE78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国家邮政局</w:t>
            </w:r>
          </w:p>
        </w:tc>
        <w:tc>
          <w:tcPr>
            <w:tcW w:w="748" w:type="pct"/>
            <w:shd w:val="clear" w:color="000000" w:fill="FFFFFF"/>
            <w:vAlign w:val="center"/>
          </w:tcPr>
          <w:p w14:paraId="253CF09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YZ/T 0154-2016</w:t>
            </w:r>
          </w:p>
        </w:tc>
        <w:tc>
          <w:tcPr>
            <w:tcW w:w="399" w:type="pct"/>
            <w:shd w:val="clear" w:color="000000" w:fill="FFFFFF"/>
            <w:vAlign w:val="center"/>
          </w:tcPr>
          <w:p w14:paraId="2DE5C71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6312893A"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23B99812" w14:textId="77777777">
        <w:trPr>
          <w:trHeight w:val="300"/>
        </w:trPr>
        <w:tc>
          <w:tcPr>
            <w:tcW w:w="247" w:type="pct"/>
            <w:shd w:val="clear" w:color="000000" w:fill="FFFFFF"/>
            <w:vAlign w:val="center"/>
          </w:tcPr>
          <w:p w14:paraId="561FD91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109</w:t>
            </w:r>
          </w:p>
        </w:tc>
        <w:tc>
          <w:tcPr>
            <w:tcW w:w="399" w:type="pct"/>
            <w:shd w:val="clear" w:color="000000" w:fill="FFFFFF"/>
            <w:vAlign w:val="center"/>
          </w:tcPr>
          <w:p w14:paraId="1ED77503"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JC103.31</w:t>
            </w:r>
          </w:p>
        </w:tc>
        <w:tc>
          <w:tcPr>
            <w:tcW w:w="1097" w:type="pct"/>
            <w:shd w:val="clear" w:color="000000" w:fill="FFFFFF"/>
            <w:vAlign w:val="center"/>
          </w:tcPr>
          <w:p w14:paraId="4AB0B607"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铁路运输标识 第1部分:货运</w:t>
            </w:r>
          </w:p>
        </w:tc>
        <w:tc>
          <w:tcPr>
            <w:tcW w:w="499" w:type="pct"/>
            <w:shd w:val="clear" w:color="000000" w:fill="FFFFFF"/>
            <w:vAlign w:val="center"/>
          </w:tcPr>
          <w:p w14:paraId="7843FE6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2018/6/5</w:t>
            </w:r>
          </w:p>
        </w:tc>
        <w:tc>
          <w:tcPr>
            <w:tcW w:w="448" w:type="pct"/>
            <w:shd w:val="clear" w:color="000000" w:fill="FFFFFF"/>
            <w:vAlign w:val="center"/>
          </w:tcPr>
          <w:p w14:paraId="6382FF9E"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2019/1/1</w:t>
            </w:r>
          </w:p>
        </w:tc>
        <w:tc>
          <w:tcPr>
            <w:tcW w:w="648" w:type="pct"/>
            <w:shd w:val="clear" w:color="000000" w:fill="FFFFFF"/>
            <w:vAlign w:val="center"/>
          </w:tcPr>
          <w:p w14:paraId="339540B8"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国家铁路局</w:t>
            </w:r>
          </w:p>
        </w:tc>
        <w:tc>
          <w:tcPr>
            <w:tcW w:w="748" w:type="pct"/>
            <w:shd w:val="clear" w:color="000000" w:fill="FFFFFF"/>
            <w:vAlign w:val="center"/>
          </w:tcPr>
          <w:p w14:paraId="7FE09108"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TB/T 3509.1-2018</w:t>
            </w:r>
          </w:p>
        </w:tc>
        <w:tc>
          <w:tcPr>
            <w:tcW w:w="399" w:type="pct"/>
            <w:shd w:val="clear" w:color="000000" w:fill="FFFFFF"/>
            <w:vAlign w:val="center"/>
          </w:tcPr>
          <w:p w14:paraId="6528D6F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6ACBB3B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2896E8DC" w14:textId="77777777">
        <w:trPr>
          <w:trHeight w:val="300"/>
        </w:trPr>
        <w:tc>
          <w:tcPr>
            <w:tcW w:w="247" w:type="pct"/>
            <w:shd w:val="clear" w:color="000000" w:fill="FFFFFF"/>
            <w:vAlign w:val="center"/>
          </w:tcPr>
          <w:p w14:paraId="220BAD4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110</w:t>
            </w:r>
          </w:p>
        </w:tc>
        <w:tc>
          <w:tcPr>
            <w:tcW w:w="399" w:type="pct"/>
            <w:shd w:val="clear" w:color="000000" w:fill="FFFFFF"/>
            <w:vAlign w:val="center"/>
          </w:tcPr>
          <w:p w14:paraId="350436BE"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JC103.32</w:t>
            </w:r>
          </w:p>
        </w:tc>
        <w:tc>
          <w:tcPr>
            <w:tcW w:w="1097" w:type="pct"/>
            <w:shd w:val="clear" w:color="000000" w:fill="FFFFFF"/>
            <w:vAlign w:val="center"/>
          </w:tcPr>
          <w:p w14:paraId="7DB4F3B5"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物流仓库货架储位编码</w:t>
            </w:r>
          </w:p>
        </w:tc>
        <w:tc>
          <w:tcPr>
            <w:tcW w:w="499" w:type="pct"/>
            <w:shd w:val="clear" w:color="000000" w:fill="FFFFFF"/>
            <w:vAlign w:val="center"/>
          </w:tcPr>
          <w:p w14:paraId="21F65B0B"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2012/12/20</w:t>
            </w:r>
          </w:p>
        </w:tc>
        <w:tc>
          <w:tcPr>
            <w:tcW w:w="448" w:type="pct"/>
            <w:shd w:val="clear" w:color="000000" w:fill="FFFFFF"/>
            <w:vAlign w:val="center"/>
          </w:tcPr>
          <w:p w14:paraId="030F8B3E"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2013/6/1</w:t>
            </w:r>
          </w:p>
        </w:tc>
        <w:tc>
          <w:tcPr>
            <w:tcW w:w="648" w:type="pct"/>
            <w:shd w:val="clear" w:color="000000" w:fill="FFFFFF"/>
            <w:vAlign w:val="center"/>
          </w:tcPr>
          <w:p w14:paraId="065D7FA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商务部</w:t>
            </w:r>
          </w:p>
        </w:tc>
        <w:tc>
          <w:tcPr>
            <w:tcW w:w="748" w:type="pct"/>
            <w:shd w:val="clear" w:color="000000" w:fill="FFFFFF"/>
            <w:vAlign w:val="center"/>
          </w:tcPr>
          <w:p w14:paraId="4BF5D626"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SB/T 10846-2012</w:t>
            </w:r>
          </w:p>
        </w:tc>
        <w:tc>
          <w:tcPr>
            <w:tcW w:w="399" w:type="pct"/>
            <w:shd w:val="clear" w:color="000000" w:fill="FFFFFF"/>
            <w:vAlign w:val="center"/>
          </w:tcPr>
          <w:p w14:paraId="3125430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7D89BFFB"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0152BA61" w14:textId="77777777">
        <w:trPr>
          <w:trHeight w:val="600"/>
        </w:trPr>
        <w:tc>
          <w:tcPr>
            <w:tcW w:w="247" w:type="pct"/>
            <w:shd w:val="clear" w:color="000000" w:fill="FFFFFF"/>
            <w:vAlign w:val="center"/>
          </w:tcPr>
          <w:p w14:paraId="4070105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111</w:t>
            </w:r>
          </w:p>
        </w:tc>
        <w:tc>
          <w:tcPr>
            <w:tcW w:w="399" w:type="pct"/>
            <w:shd w:val="clear" w:color="000000" w:fill="FFFFFF"/>
            <w:vAlign w:val="center"/>
          </w:tcPr>
          <w:p w14:paraId="262EEFC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JC103.33</w:t>
            </w:r>
          </w:p>
        </w:tc>
        <w:tc>
          <w:tcPr>
            <w:tcW w:w="1097" w:type="pct"/>
            <w:shd w:val="clear" w:color="000000" w:fill="FFFFFF"/>
            <w:vAlign w:val="center"/>
          </w:tcPr>
          <w:p w14:paraId="71B29FC1"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*国际海运航线代码</w:t>
            </w:r>
          </w:p>
        </w:tc>
        <w:tc>
          <w:tcPr>
            <w:tcW w:w="499" w:type="pct"/>
            <w:shd w:val="clear" w:color="000000" w:fill="FFFFFF"/>
            <w:vAlign w:val="center"/>
          </w:tcPr>
          <w:p w14:paraId="6CA79ADC"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2021/12/28</w:t>
            </w:r>
          </w:p>
        </w:tc>
        <w:tc>
          <w:tcPr>
            <w:tcW w:w="448" w:type="pct"/>
            <w:shd w:val="clear" w:color="000000" w:fill="FFFFFF"/>
            <w:vAlign w:val="center"/>
          </w:tcPr>
          <w:p w14:paraId="74ECCB8D"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2022/1/10</w:t>
            </w:r>
          </w:p>
        </w:tc>
        <w:tc>
          <w:tcPr>
            <w:tcW w:w="648" w:type="pct"/>
            <w:shd w:val="clear" w:color="000000" w:fill="FFFFFF"/>
            <w:vAlign w:val="center"/>
          </w:tcPr>
          <w:p w14:paraId="3B49D423"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深圳市物流与供应链管理协会</w:t>
            </w:r>
          </w:p>
        </w:tc>
        <w:tc>
          <w:tcPr>
            <w:tcW w:w="748" w:type="pct"/>
            <w:shd w:val="clear" w:color="000000" w:fill="FFFFFF"/>
            <w:vAlign w:val="center"/>
          </w:tcPr>
          <w:p w14:paraId="1A5C1C8E"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T/SCLG0 004-2021</w:t>
            </w:r>
          </w:p>
        </w:tc>
        <w:tc>
          <w:tcPr>
            <w:tcW w:w="399" w:type="pct"/>
            <w:shd w:val="clear" w:color="000000" w:fill="FFFFFF"/>
            <w:vAlign w:val="center"/>
          </w:tcPr>
          <w:p w14:paraId="5AC0454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1D2DCE5E"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团体标准</w:t>
            </w:r>
          </w:p>
        </w:tc>
      </w:tr>
      <w:tr w:rsidR="009A336B" w14:paraId="601EAC77" w14:textId="77777777">
        <w:trPr>
          <w:trHeight w:val="312"/>
        </w:trPr>
        <w:tc>
          <w:tcPr>
            <w:tcW w:w="5000" w:type="pct"/>
            <w:gridSpan w:val="9"/>
            <w:shd w:val="clear" w:color="000000" w:fill="FFFFFF"/>
            <w:vAlign w:val="center"/>
          </w:tcPr>
          <w:p w14:paraId="5DC4C0A0"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JC 104  数值数据及量和单位标准</w:t>
            </w:r>
          </w:p>
        </w:tc>
      </w:tr>
      <w:tr w:rsidR="009A336B" w14:paraId="497F04A1" w14:textId="77777777">
        <w:trPr>
          <w:trHeight w:val="330"/>
        </w:trPr>
        <w:tc>
          <w:tcPr>
            <w:tcW w:w="247" w:type="pct"/>
            <w:shd w:val="clear" w:color="000000" w:fill="FFFFFF"/>
            <w:vAlign w:val="center"/>
          </w:tcPr>
          <w:p w14:paraId="13CB3D9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112</w:t>
            </w:r>
          </w:p>
        </w:tc>
        <w:tc>
          <w:tcPr>
            <w:tcW w:w="399" w:type="pct"/>
            <w:shd w:val="clear" w:color="000000" w:fill="FFFFFF"/>
            <w:vAlign w:val="center"/>
          </w:tcPr>
          <w:p w14:paraId="77062344"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JC104.1</w:t>
            </w:r>
          </w:p>
        </w:tc>
        <w:tc>
          <w:tcPr>
            <w:tcW w:w="1097" w:type="pct"/>
            <w:shd w:val="clear" w:color="000000" w:fill="FFFFFF"/>
            <w:vAlign w:val="center"/>
          </w:tcPr>
          <w:p w14:paraId="4183D30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空间和时间的量和单位</w:t>
            </w:r>
          </w:p>
        </w:tc>
        <w:tc>
          <w:tcPr>
            <w:tcW w:w="499" w:type="pct"/>
            <w:shd w:val="clear" w:color="000000" w:fill="FFFFFF"/>
            <w:vAlign w:val="center"/>
          </w:tcPr>
          <w:p w14:paraId="79428508"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1993/7/1</w:t>
            </w:r>
          </w:p>
        </w:tc>
        <w:tc>
          <w:tcPr>
            <w:tcW w:w="448" w:type="pct"/>
            <w:shd w:val="clear" w:color="000000" w:fill="FFFFFF"/>
            <w:vAlign w:val="center"/>
          </w:tcPr>
          <w:p w14:paraId="07F6828A"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1994/7/1</w:t>
            </w:r>
          </w:p>
        </w:tc>
        <w:tc>
          <w:tcPr>
            <w:tcW w:w="648" w:type="pct"/>
            <w:shd w:val="clear" w:color="000000" w:fill="FFFFFF"/>
            <w:vAlign w:val="center"/>
          </w:tcPr>
          <w:p w14:paraId="16FA9AB6"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8" w:type="pct"/>
            <w:shd w:val="clear" w:color="000000" w:fill="FFFFFF"/>
            <w:vAlign w:val="center"/>
          </w:tcPr>
          <w:p w14:paraId="270E02E6"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3102.1-1993</w:t>
            </w:r>
          </w:p>
        </w:tc>
        <w:tc>
          <w:tcPr>
            <w:tcW w:w="399" w:type="pct"/>
            <w:shd w:val="clear" w:color="000000" w:fill="FFFFFF"/>
            <w:vAlign w:val="center"/>
          </w:tcPr>
          <w:p w14:paraId="5F91EFA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7CA46336"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2FB7CC8C" w14:textId="77777777">
        <w:trPr>
          <w:trHeight w:val="300"/>
        </w:trPr>
        <w:tc>
          <w:tcPr>
            <w:tcW w:w="247" w:type="pct"/>
            <w:shd w:val="clear" w:color="000000" w:fill="FFFFFF"/>
            <w:vAlign w:val="center"/>
          </w:tcPr>
          <w:p w14:paraId="28E171A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113</w:t>
            </w:r>
          </w:p>
        </w:tc>
        <w:tc>
          <w:tcPr>
            <w:tcW w:w="399" w:type="pct"/>
            <w:shd w:val="clear" w:color="000000" w:fill="FFFFFF"/>
            <w:vAlign w:val="center"/>
          </w:tcPr>
          <w:p w14:paraId="6BD0D87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JC104.2</w:t>
            </w:r>
          </w:p>
        </w:tc>
        <w:tc>
          <w:tcPr>
            <w:tcW w:w="1097" w:type="pct"/>
            <w:shd w:val="clear" w:color="000000" w:fill="FFFFFF"/>
            <w:vAlign w:val="center"/>
          </w:tcPr>
          <w:p w14:paraId="460E6404"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国际单位制及其应用</w:t>
            </w:r>
          </w:p>
        </w:tc>
        <w:tc>
          <w:tcPr>
            <w:tcW w:w="499" w:type="pct"/>
            <w:shd w:val="clear" w:color="000000" w:fill="FFFFFF"/>
            <w:vAlign w:val="center"/>
          </w:tcPr>
          <w:p w14:paraId="311FCC3D"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1993/12/27</w:t>
            </w:r>
          </w:p>
        </w:tc>
        <w:tc>
          <w:tcPr>
            <w:tcW w:w="448" w:type="pct"/>
            <w:shd w:val="clear" w:color="000000" w:fill="FFFFFF"/>
            <w:vAlign w:val="center"/>
          </w:tcPr>
          <w:p w14:paraId="2BEB116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1994/7/1</w:t>
            </w:r>
          </w:p>
        </w:tc>
        <w:tc>
          <w:tcPr>
            <w:tcW w:w="648" w:type="pct"/>
            <w:shd w:val="clear" w:color="000000" w:fill="FFFFFF"/>
            <w:vAlign w:val="center"/>
          </w:tcPr>
          <w:p w14:paraId="7406B28B"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8" w:type="pct"/>
            <w:shd w:val="clear" w:color="000000" w:fill="FFFFFF"/>
            <w:vAlign w:val="center"/>
          </w:tcPr>
          <w:p w14:paraId="3FFC6573"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3100-1993</w:t>
            </w:r>
          </w:p>
        </w:tc>
        <w:tc>
          <w:tcPr>
            <w:tcW w:w="399" w:type="pct"/>
            <w:shd w:val="clear" w:color="000000" w:fill="FFFFFF"/>
            <w:vAlign w:val="center"/>
          </w:tcPr>
          <w:p w14:paraId="50CCB66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587F8901"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2707EBF9" w14:textId="77777777">
        <w:trPr>
          <w:trHeight w:val="300"/>
        </w:trPr>
        <w:tc>
          <w:tcPr>
            <w:tcW w:w="247" w:type="pct"/>
            <w:shd w:val="clear" w:color="000000" w:fill="FFFFFF"/>
            <w:vAlign w:val="center"/>
          </w:tcPr>
          <w:p w14:paraId="392EE0E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114</w:t>
            </w:r>
          </w:p>
        </w:tc>
        <w:tc>
          <w:tcPr>
            <w:tcW w:w="399" w:type="pct"/>
            <w:shd w:val="clear" w:color="000000" w:fill="FFFFFF"/>
            <w:vAlign w:val="center"/>
          </w:tcPr>
          <w:p w14:paraId="56764FFC"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JC104.3</w:t>
            </w:r>
          </w:p>
        </w:tc>
        <w:tc>
          <w:tcPr>
            <w:tcW w:w="1097" w:type="pct"/>
            <w:shd w:val="clear" w:color="000000" w:fill="FFFFFF"/>
            <w:vAlign w:val="center"/>
          </w:tcPr>
          <w:p w14:paraId="13E7697D"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有关量、单位和符号的一般原则</w:t>
            </w:r>
          </w:p>
        </w:tc>
        <w:tc>
          <w:tcPr>
            <w:tcW w:w="499" w:type="pct"/>
            <w:shd w:val="clear" w:color="000000" w:fill="FFFFFF"/>
            <w:vAlign w:val="center"/>
          </w:tcPr>
          <w:p w14:paraId="2FC6AC5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w:t>
            </w:r>
          </w:p>
        </w:tc>
        <w:tc>
          <w:tcPr>
            <w:tcW w:w="448" w:type="pct"/>
            <w:shd w:val="clear" w:color="000000" w:fill="FFFFFF"/>
            <w:vAlign w:val="center"/>
          </w:tcPr>
          <w:p w14:paraId="73CD52F9"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1994/7/1</w:t>
            </w:r>
          </w:p>
        </w:tc>
        <w:tc>
          <w:tcPr>
            <w:tcW w:w="648" w:type="pct"/>
            <w:shd w:val="clear" w:color="000000" w:fill="FFFFFF"/>
            <w:vAlign w:val="center"/>
          </w:tcPr>
          <w:p w14:paraId="26F51976"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8" w:type="pct"/>
            <w:shd w:val="clear" w:color="000000" w:fill="FFFFFF"/>
            <w:vAlign w:val="center"/>
          </w:tcPr>
          <w:p w14:paraId="23DE9936"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 3101-1993</w:t>
            </w:r>
          </w:p>
        </w:tc>
        <w:tc>
          <w:tcPr>
            <w:tcW w:w="399" w:type="pct"/>
            <w:shd w:val="clear" w:color="000000" w:fill="FFFFFF"/>
            <w:vAlign w:val="center"/>
          </w:tcPr>
          <w:p w14:paraId="2DA8823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34972F8C"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3C53332F" w14:textId="77777777">
        <w:trPr>
          <w:trHeight w:val="312"/>
        </w:trPr>
        <w:tc>
          <w:tcPr>
            <w:tcW w:w="5000" w:type="pct"/>
            <w:gridSpan w:val="9"/>
            <w:shd w:val="clear" w:color="000000" w:fill="FFFFFF"/>
            <w:vAlign w:val="center"/>
          </w:tcPr>
          <w:p w14:paraId="75F46853"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JC 105  测量标准</w:t>
            </w:r>
          </w:p>
        </w:tc>
      </w:tr>
      <w:tr w:rsidR="009A336B" w14:paraId="532C64B0" w14:textId="77777777">
        <w:trPr>
          <w:trHeight w:val="300"/>
        </w:trPr>
        <w:tc>
          <w:tcPr>
            <w:tcW w:w="247" w:type="pct"/>
            <w:shd w:val="clear" w:color="000000" w:fill="FFFFFF"/>
            <w:vAlign w:val="center"/>
          </w:tcPr>
          <w:p w14:paraId="5EDF75C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115</w:t>
            </w:r>
          </w:p>
        </w:tc>
        <w:tc>
          <w:tcPr>
            <w:tcW w:w="399" w:type="pct"/>
            <w:shd w:val="clear" w:color="000000" w:fill="FFFFFF"/>
            <w:vAlign w:val="center"/>
          </w:tcPr>
          <w:p w14:paraId="3DB7309C"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JC105.1</w:t>
            </w:r>
          </w:p>
        </w:tc>
        <w:tc>
          <w:tcPr>
            <w:tcW w:w="1097" w:type="pct"/>
            <w:shd w:val="clear" w:color="000000" w:fill="FFFFFF"/>
            <w:vAlign w:val="center"/>
          </w:tcPr>
          <w:p w14:paraId="37D0A32B"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用能单位节能量计算方法</w:t>
            </w:r>
          </w:p>
        </w:tc>
        <w:tc>
          <w:tcPr>
            <w:tcW w:w="499" w:type="pct"/>
            <w:shd w:val="clear" w:color="000000" w:fill="FFFFFF"/>
            <w:vAlign w:val="center"/>
          </w:tcPr>
          <w:p w14:paraId="5A1081E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2018/9/17</w:t>
            </w:r>
          </w:p>
        </w:tc>
        <w:tc>
          <w:tcPr>
            <w:tcW w:w="448" w:type="pct"/>
            <w:shd w:val="clear" w:color="000000" w:fill="FFFFFF"/>
            <w:vAlign w:val="center"/>
          </w:tcPr>
          <w:p w14:paraId="46559B7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2019/4/1</w:t>
            </w:r>
          </w:p>
        </w:tc>
        <w:tc>
          <w:tcPr>
            <w:tcW w:w="648" w:type="pct"/>
            <w:shd w:val="clear" w:color="000000" w:fill="FFFFFF"/>
            <w:vAlign w:val="center"/>
          </w:tcPr>
          <w:p w14:paraId="5D393449"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8" w:type="pct"/>
            <w:shd w:val="clear" w:color="000000" w:fill="FFFFFF"/>
            <w:vAlign w:val="center"/>
          </w:tcPr>
          <w:p w14:paraId="7697C67C"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GB/T 13234-2018</w:t>
            </w:r>
          </w:p>
        </w:tc>
        <w:tc>
          <w:tcPr>
            <w:tcW w:w="399" w:type="pct"/>
            <w:shd w:val="clear" w:color="000000" w:fill="FFFFFF"/>
            <w:vAlign w:val="center"/>
          </w:tcPr>
          <w:p w14:paraId="37A6677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05DB8FE8"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4836D110" w14:textId="77777777">
        <w:trPr>
          <w:trHeight w:val="300"/>
        </w:trPr>
        <w:tc>
          <w:tcPr>
            <w:tcW w:w="247" w:type="pct"/>
            <w:shd w:val="clear" w:color="000000" w:fill="FFFFFF"/>
            <w:vAlign w:val="center"/>
          </w:tcPr>
          <w:p w14:paraId="691F909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116</w:t>
            </w:r>
          </w:p>
        </w:tc>
        <w:tc>
          <w:tcPr>
            <w:tcW w:w="399" w:type="pct"/>
            <w:shd w:val="clear" w:color="000000" w:fill="FFFFFF"/>
            <w:vAlign w:val="center"/>
          </w:tcPr>
          <w:p w14:paraId="7AFC180C"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JC105.2</w:t>
            </w:r>
          </w:p>
        </w:tc>
        <w:tc>
          <w:tcPr>
            <w:tcW w:w="1097" w:type="pct"/>
            <w:shd w:val="clear" w:color="000000" w:fill="FFFFFF"/>
            <w:vAlign w:val="center"/>
          </w:tcPr>
          <w:p w14:paraId="343380F7"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*快递业温室气体排放测量方法</w:t>
            </w:r>
          </w:p>
        </w:tc>
        <w:tc>
          <w:tcPr>
            <w:tcW w:w="499" w:type="pct"/>
            <w:shd w:val="clear" w:color="000000" w:fill="FFFFFF"/>
            <w:vAlign w:val="center"/>
          </w:tcPr>
          <w:p w14:paraId="36E76045"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2014/5/9</w:t>
            </w:r>
          </w:p>
        </w:tc>
        <w:tc>
          <w:tcPr>
            <w:tcW w:w="448" w:type="pct"/>
            <w:shd w:val="clear" w:color="000000" w:fill="FFFFFF"/>
            <w:vAlign w:val="center"/>
          </w:tcPr>
          <w:p w14:paraId="6564F70E"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2014/10/1</w:t>
            </w:r>
          </w:p>
        </w:tc>
        <w:tc>
          <w:tcPr>
            <w:tcW w:w="648" w:type="pct"/>
            <w:shd w:val="clear" w:color="000000" w:fill="FFFFFF"/>
            <w:vAlign w:val="center"/>
          </w:tcPr>
          <w:p w14:paraId="6D66B291"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国家邮政局</w:t>
            </w:r>
          </w:p>
        </w:tc>
        <w:tc>
          <w:tcPr>
            <w:tcW w:w="748" w:type="pct"/>
            <w:shd w:val="clear" w:color="000000" w:fill="FFFFFF"/>
            <w:vAlign w:val="center"/>
          </w:tcPr>
          <w:p w14:paraId="17DD66C1"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YZ/T 0135-2014</w:t>
            </w:r>
          </w:p>
        </w:tc>
        <w:tc>
          <w:tcPr>
            <w:tcW w:w="399" w:type="pct"/>
            <w:shd w:val="clear" w:color="000000" w:fill="FFFFFF"/>
            <w:vAlign w:val="center"/>
          </w:tcPr>
          <w:p w14:paraId="23BBBA2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73E235CC"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4F54FDD6" w14:textId="77777777">
        <w:trPr>
          <w:trHeight w:val="438"/>
        </w:trPr>
        <w:tc>
          <w:tcPr>
            <w:tcW w:w="5000" w:type="pct"/>
            <w:gridSpan w:val="9"/>
            <w:shd w:val="clear" w:color="000000" w:fill="FFFFFF"/>
            <w:noWrap/>
            <w:vAlign w:val="center"/>
          </w:tcPr>
          <w:p w14:paraId="79FF39B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备注：涉及绿色、智慧化导向的相关标准采用加粗字体表示，标准化试点联盟单位牵头或参与制定的标准采用加*表示。</w:t>
            </w:r>
          </w:p>
        </w:tc>
      </w:tr>
    </w:tbl>
    <w:p w14:paraId="0A9ADFF9" w14:textId="77777777" w:rsidR="009A336B" w:rsidRDefault="00000000">
      <w:pPr>
        <w:ind w:firstLine="640"/>
        <w:rPr>
          <w:rFonts w:ascii="黑体" w:eastAsia="黑体" w:hAnsi="黑体" w:cs="黑体" w:hint="eastAsia"/>
          <w:lang w:val="zh-CN"/>
        </w:rPr>
      </w:pPr>
      <w:bookmarkStart w:id="132" w:name="_Toc11325"/>
      <w:bookmarkStart w:id="133" w:name="_Toc11627"/>
      <w:bookmarkStart w:id="134" w:name="_Toc17435"/>
      <w:r>
        <w:rPr>
          <w:rFonts w:ascii="黑体" w:eastAsia="黑体" w:hAnsi="黑体" w:cs="黑体" w:hint="eastAsia"/>
          <w:lang w:val="zh-CN"/>
        </w:rPr>
        <w:br w:type="page"/>
      </w:r>
    </w:p>
    <w:p w14:paraId="728F1624" w14:textId="77777777" w:rsidR="009A336B" w:rsidRDefault="00000000">
      <w:pPr>
        <w:pStyle w:val="2"/>
        <w:ind w:firstLineChars="0" w:firstLine="0"/>
        <w:rPr>
          <w:rFonts w:hint="eastAsia"/>
        </w:rPr>
      </w:pPr>
      <w:bookmarkStart w:id="135" w:name="_Toc20109"/>
      <w:r>
        <w:rPr>
          <w:rFonts w:hint="eastAsia"/>
        </w:rPr>
        <w:t>（</w:t>
      </w:r>
      <w:r>
        <w:rPr>
          <w:rFonts w:hint="eastAsia"/>
        </w:rPr>
        <w:t>2</w:t>
      </w:r>
      <w:r>
        <w:rPr>
          <w:rFonts w:hint="eastAsia"/>
        </w:rPr>
        <w:t>）服务提供标准子体系</w:t>
      </w:r>
      <w:bookmarkEnd w:id="132"/>
      <w:bookmarkEnd w:id="133"/>
      <w:bookmarkEnd w:id="134"/>
      <w:bookmarkEnd w:id="135"/>
    </w:p>
    <w:tbl>
      <w:tblPr>
        <w:tblW w:w="501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116"/>
        <w:gridCol w:w="3066"/>
        <w:gridCol w:w="1395"/>
        <w:gridCol w:w="1252"/>
        <w:gridCol w:w="1811"/>
        <w:gridCol w:w="2088"/>
        <w:gridCol w:w="1115"/>
        <w:gridCol w:w="1442"/>
      </w:tblGrid>
      <w:tr w:rsidR="009A336B" w14:paraId="29666968" w14:textId="77777777">
        <w:trPr>
          <w:trHeight w:val="600"/>
        </w:trPr>
        <w:tc>
          <w:tcPr>
            <w:tcW w:w="5000" w:type="pct"/>
            <w:gridSpan w:val="9"/>
            <w:shd w:val="clear" w:color="000000" w:fill="FFFFFF"/>
            <w:vAlign w:val="center"/>
          </w:tcPr>
          <w:p w14:paraId="7651563D"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前海绿色、智慧物流与供应链服务标准体系明细表——服务提供标准子体系</w:t>
            </w:r>
          </w:p>
        </w:tc>
      </w:tr>
      <w:tr w:rsidR="009A336B" w14:paraId="71F424C6" w14:textId="77777777">
        <w:trPr>
          <w:trHeight w:val="624"/>
        </w:trPr>
        <w:tc>
          <w:tcPr>
            <w:tcW w:w="247" w:type="pct"/>
            <w:shd w:val="clear" w:color="000000" w:fill="FFFFFF"/>
            <w:vAlign w:val="center"/>
          </w:tcPr>
          <w:p w14:paraId="58E68F60"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序号</w:t>
            </w:r>
          </w:p>
        </w:tc>
        <w:tc>
          <w:tcPr>
            <w:tcW w:w="399" w:type="pct"/>
            <w:shd w:val="clear" w:color="000000" w:fill="FFFFFF"/>
            <w:vAlign w:val="center"/>
          </w:tcPr>
          <w:p w14:paraId="2017327D"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标准体系内标准编号</w:t>
            </w:r>
          </w:p>
        </w:tc>
        <w:tc>
          <w:tcPr>
            <w:tcW w:w="1097" w:type="pct"/>
            <w:shd w:val="clear" w:color="000000" w:fill="FFFFFF"/>
            <w:vAlign w:val="center"/>
          </w:tcPr>
          <w:p w14:paraId="34F8AC5E"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标准名称</w:t>
            </w:r>
          </w:p>
        </w:tc>
        <w:tc>
          <w:tcPr>
            <w:tcW w:w="499" w:type="pct"/>
            <w:shd w:val="clear" w:color="000000" w:fill="FFFFFF"/>
            <w:vAlign w:val="center"/>
          </w:tcPr>
          <w:p w14:paraId="42F96C83"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发布日期</w:t>
            </w:r>
          </w:p>
        </w:tc>
        <w:tc>
          <w:tcPr>
            <w:tcW w:w="448" w:type="pct"/>
            <w:shd w:val="clear" w:color="000000" w:fill="FFFFFF"/>
            <w:vAlign w:val="center"/>
          </w:tcPr>
          <w:p w14:paraId="75C4B9AC"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实施日期</w:t>
            </w:r>
          </w:p>
        </w:tc>
        <w:tc>
          <w:tcPr>
            <w:tcW w:w="648" w:type="pct"/>
            <w:shd w:val="clear" w:color="000000" w:fill="FFFFFF"/>
            <w:vAlign w:val="center"/>
          </w:tcPr>
          <w:p w14:paraId="171404C1"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主管部门</w:t>
            </w:r>
          </w:p>
        </w:tc>
        <w:tc>
          <w:tcPr>
            <w:tcW w:w="747" w:type="pct"/>
            <w:shd w:val="clear" w:color="000000" w:fill="FFFFFF"/>
            <w:vAlign w:val="center"/>
          </w:tcPr>
          <w:p w14:paraId="760730F5"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标准编号</w:t>
            </w:r>
          </w:p>
        </w:tc>
        <w:tc>
          <w:tcPr>
            <w:tcW w:w="399" w:type="pct"/>
            <w:shd w:val="clear" w:color="000000" w:fill="FFFFFF"/>
            <w:vAlign w:val="center"/>
          </w:tcPr>
          <w:p w14:paraId="0CEE26D6"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标准状态</w:t>
            </w:r>
          </w:p>
        </w:tc>
        <w:tc>
          <w:tcPr>
            <w:tcW w:w="512" w:type="pct"/>
            <w:shd w:val="clear" w:color="000000" w:fill="FFFFFF"/>
            <w:vAlign w:val="center"/>
          </w:tcPr>
          <w:p w14:paraId="27548EB9"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文件级别</w:t>
            </w:r>
          </w:p>
        </w:tc>
      </w:tr>
      <w:tr w:rsidR="009A336B" w14:paraId="5F1D0F9A" w14:textId="77777777">
        <w:trPr>
          <w:trHeight w:val="312"/>
        </w:trPr>
        <w:tc>
          <w:tcPr>
            <w:tcW w:w="5000" w:type="pct"/>
            <w:gridSpan w:val="9"/>
            <w:shd w:val="clear" w:color="000000" w:fill="FFFFFF"/>
            <w:vAlign w:val="center"/>
          </w:tcPr>
          <w:p w14:paraId="3E33AA67"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TG 201  服务实现标准</w:t>
            </w:r>
          </w:p>
        </w:tc>
      </w:tr>
      <w:tr w:rsidR="009A336B" w14:paraId="21241B5B" w14:textId="77777777">
        <w:trPr>
          <w:trHeight w:val="312"/>
        </w:trPr>
        <w:tc>
          <w:tcPr>
            <w:tcW w:w="5000" w:type="pct"/>
            <w:gridSpan w:val="9"/>
            <w:shd w:val="clear" w:color="000000" w:fill="FFFFFF"/>
            <w:vAlign w:val="center"/>
          </w:tcPr>
          <w:p w14:paraId="78EC6D25"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1.物流服务</w:t>
            </w:r>
          </w:p>
        </w:tc>
      </w:tr>
      <w:tr w:rsidR="009A336B" w14:paraId="3045B8DB" w14:textId="77777777">
        <w:trPr>
          <w:trHeight w:val="312"/>
        </w:trPr>
        <w:tc>
          <w:tcPr>
            <w:tcW w:w="5000" w:type="pct"/>
            <w:gridSpan w:val="9"/>
            <w:shd w:val="clear" w:color="000000" w:fill="FFFFFF"/>
            <w:vAlign w:val="center"/>
          </w:tcPr>
          <w:p w14:paraId="013A2FBB"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（1）仓储服务</w:t>
            </w:r>
          </w:p>
        </w:tc>
      </w:tr>
      <w:tr w:rsidR="009A336B" w14:paraId="6185AEBA" w14:textId="77777777">
        <w:trPr>
          <w:trHeight w:val="330"/>
        </w:trPr>
        <w:tc>
          <w:tcPr>
            <w:tcW w:w="247" w:type="pct"/>
            <w:shd w:val="clear" w:color="000000" w:fill="FFFFFF"/>
            <w:vAlign w:val="center"/>
          </w:tcPr>
          <w:p w14:paraId="7DD16B9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117</w:t>
            </w:r>
          </w:p>
        </w:tc>
        <w:tc>
          <w:tcPr>
            <w:tcW w:w="399" w:type="pct"/>
            <w:shd w:val="clear" w:color="000000" w:fill="FFFFFF"/>
            <w:vAlign w:val="center"/>
          </w:tcPr>
          <w:p w14:paraId="6618A65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TG201.1</w:t>
            </w:r>
          </w:p>
        </w:tc>
        <w:tc>
          <w:tcPr>
            <w:tcW w:w="1097" w:type="pct"/>
            <w:shd w:val="clear" w:color="000000" w:fill="FFFFFF"/>
            <w:vAlign w:val="center"/>
          </w:tcPr>
          <w:p w14:paraId="5AB2B8E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低温仓储作业规范</w:t>
            </w:r>
          </w:p>
        </w:tc>
        <w:tc>
          <w:tcPr>
            <w:tcW w:w="499" w:type="pct"/>
            <w:shd w:val="clear" w:color="000000" w:fill="FFFFFF"/>
            <w:vAlign w:val="center"/>
          </w:tcPr>
          <w:p w14:paraId="156CCA4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2024/7/24</w:t>
            </w:r>
          </w:p>
        </w:tc>
        <w:tc>
          <w:tcPr>
            <w:tcW w:w="448" w:type="pct"/>
            <w:shd w:val="clear" w:color="000000" w:fill="FFFFFF"/>
            <w:vAlign w:val="center"/>
          </w:tcPr>
          <w:p w14:paraId="099863B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2024/11/1</w:t>
            </w:r>
          </w:p>
        </w:tc>
        <w:tc>
          <w:tcPr>
            <w:tcW w:w="648" w:type="pct"/>
            <w:shd w:val="clear" w:color="000000" w:fill="FFFFFF"/>
            <w:vAlign w:val="center"/>
          </w:tcPr>
          <w:p w14:paraId="3635B16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7" w:type="pct"/>
            <w:shd w:val="clear" w:color="000000" w:fill="FFFFFF"/>
            <w:vAlign w:val="center"/>
          </w:tcPr>
          <w:p w14:paraId="44E495E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 xml:space="preserve">GB/T 31078-2024 </w:t>
            </w:r>
          </w:p>
        </w:tc>
        <w:tc>
          <w:tcPr>
            <w:tcW w:w="399" w:type="pct"/>
            <w:shd w:val="clear" w:color="000000" w:fill="FFFFFF"/>
            <w:vAlign w:val="center"/>
          </w:tcPr>
          <w:p w14:paraId="1057FA6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1A2D93A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7BCD30A2" w14:textId="77777777">
        <w:trPr>
          <w:trHeight w:val="312"/>
        </w:trPr>
        <w:tc>
          <w:tcPr>
            <w:tcW w:w="247" w:type="pct"/>
            <w:shd w:val="clear" w:color="000000" w:fill="FFFFFF"/>
            <w:vAlign w:val="center"/>
          </w:tcPr>
          <w:p w14:paraId="608CFF9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118</w:t>
            </w:r>
          </w:p>
        </w:tc>
        <w:tc>
          <w:tcPr>
            <w:tcW w:w="399" w:type="pct"/>
            <w:shd w:val="clear" w:color="000000" w:fill="FFFFFF"/>
            <w:vAlign w:val="center"/>
          </w:tcPr>
          <w:p w14:paraId="1C3644E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TG201.2</w:t>
            </w:r>
          </w:p>
        </w:tc>
        <w:tc>
          <w:tcPr>
            <w:tcW w:w="1097" w:type="pct"/>
            <w:shd w:val="clear" w:color="000000" w:fill="FFFFFF"/>
            <w:vAlign w:val="center"/>
          </w:tcPr>
          <w:p w14:paraId="68FD63B2"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*数字化仓库基本要求</w:t>
            </w:r>
          </w:p>
        </w:tc>
        <w:tc>
          <w:tcPr>
            <w:tcW w:w="499" w:type="pct"/>
            <w:shd w:val="clear" w:color="000000" w:fill="FFFFFF"/>
            <w:vAlign w:val="center"/>
          </w:tcPr>
          <w:p w14:paraId="5BE69C72"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2022/6/16</w:t>
            </w:r>
          </w:p>
        </w:tc>
        <w:tc>
          <w:tcPr>
            <w:tcW w:w="448" w:type="pct"/>
            <w:shd w:val="clear" w:color="000000" w:fill="FFFFFF"/>
            <w:vAlign w:val="center"/>
          </w:tcPr>
          <w:p w14:paraId="390CBA20"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2022/7/1</w:t>
            </w:r>
          </w:p>
        </w:tc>
        <w:tc>
          <w:tcPr>
            <w:tcW w:w="648" w:type="pct"/>
            <w:shd w:val="clear" w:color="000000" w:fill="FFFFFF"/>
            <w:vAlign w:val="center"/>
          </w:tcPr>
          <w:p w14:paraId="384D2901"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国家发展和改革委员会</w:t>
            </w:r>
          </w:p>
        </w:tc>
        <w:tc>
          <w:tcPr>
            <w:tcW w:w="747" w:type="pct"/>
            <w:shd w:val="clear" w:color="000000" w:fill="FFFFFF"/>
            <w:vAlign w:val="center"/>
          </w:tcPr>
          <w:p w14:paraId="032ADADE"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WB/T 1118-2022</w:t>
            </w:r>
          </w:p>
        </w:tc>
        <w:tc>
          <w:tcPr>
            <w:tcW w:w="399" w:type="pct"/>
            <w:shd w:val="clear" w:color="000000" w:fill="FFFFFF"/>
            <w:vAlign w:val="center"/>
          </w:tcPr>
          <w:p w14:paraId="1E1B1F69"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有效</w:t>
            </w:r>
          </w:p>
        </w:tc>
        <w:tc>
          <w:tcPr>
            <w:tcW w:w="512" w:type="pct"/>
            <w:shd w:val="clear" w:color="000000" w:fill="FFFFFF"/>
            <w:vAlign w:val="center"/>
          </w:tcPr>
          <w:p w14:paraId="1190D1CC"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行业标准</w:t>
            </w:r>
          </w:p>
        </w:tc>
      </w:tr>
      <w:tr w:rsidR="009A336B" w14:paraId="0894E4B4" w14:textId="77777777">
        <w:trPr>
          <w:trHeight w:val="300"/>
        </w:trPr>
        <w:tc>
          <w:tcPr>
            <w:tcW w:w="247" w:type="pct"/>
            <w:shd w:val="clear" w:color="000000" w:fill="FFFFFF"/>
            <w:vAlign w:val="center"/>
          </w:tcPr>
          <w:p w14:paraId="09CFB98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119</w:t>
            </w:r>
          </w:p>
        </w:tc>
        <w:tc>
          <w:tcPr>
            <w:tcW w:w="399" w:type="pct"/>
            <w:shd w:val="clear" w:color="000000" w:fill="FFFFFF"/>
            <w:vAlign w:val="center"/>
          </w:tcPr>
          <w:p w14:paraId="010D417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TG201.3</w:t>
            </w:r>
          </w:p>
        </w:tc>
        <w:tc>
          <w:tcPr>
            <w:tcW w:w="1097" w:type="pct"/>
            <w:shd w:val="clear" w:color="000000" w:fill="FFFFFF"/>
            <w:vAlign w:val="center"/>
          </w:tcPr>
          <w:p w14:paraId="7496434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仓储作业规范</w:t>
            </w:r>
          </w:p>
        </w:tc>
        <w:tc>
          <w:tcPr>
            <w:tcW w:w="499" w:type="pct"/>
            <w:shd w:val="clear" w:color="000000" w:fill="FFFFFF"/>
            <w:vAlign w:val="center"/>
          </w:tcPr>
          <w:p w14:paraId="439F159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2013/4/16</w:t>
            </w:r>
          </w:p>
        </w:tc>
        <w:tc>
          <w:tcPr>
            <w:tcW w:w="448" w:type="pct"/>
            <w:shd w:val="clear" w:color="000000" w:fill="FFFFFF"/>
            <w:vAlign w:val="center"/>
          </w:tcPr>
          <w:p w14:paraId="490B31E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2013/11/1</w:t>
            </w:r>
          </w:p>
        </w:tc>
        <w:tc>
          <w:tcPr>
            <w:tcW w:w="648" w:type="pct"/>
            <w:shd w:val="clear" w:color="000000" w:fill="FFFFFF"/>
            <w:vAlign w:val="center"/>
          </w:tcPr>
          <w:p w14:paraId="4D86E0D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商务部</w:t>
            </w:r>
          </w:p>
        </w:tc>
        <w:tc>
          <w:tcPr>
            <w:tcW w:w="747" w:type="pct"/>
            <w:shd w:val="clear" w:color="000000" w:fill="FFFFFF"/>
            <w:vAlign w:val="center"/>
          </w:tcPr>
          <w:p w14:paraId="4A6C2AC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SB/T 10977-2013</w:t>
            </w:r>
          </w:p>
        </w:tc>
        <w:tc>
          <w:tcPr>
            <w:tcW w:w="399" w:type="pct"/>
            <w:shd w:val="clear" w:color="000000" w:fill="FFFFFF"/>
            <w:vAlign w:val="center"/>
          </w:tcPr>
          <w:p w14:paraId="32B15D7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595AB9C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3E419D98" w14:textId="77777777">
        <w:trPr>
          <w:trHeight w:val="330"/>
        </w:trPr>
        <w:tc>
          <w:tcPr>
            <w:tcW w:w="247" w:type="pct"/>
            <w:shd w:val="clear" w:color="000000" w:fill="FFFFFF"/>
            <w:vAlign w:val="center"/>
          </w:tcPr>
          <w:p w14:paraId="53167AB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120</w:t>
            </w:r>
          </w:p>
        </w:tc>
        <w:tc>
          <w:tcPr>
            <w:tcW w:w="399" w:type="pct"/>
            <w:shd w:val="clear" w:color="000000" w:fill="FFFFFF"/>
            <w:vAlign w:val="center"/>
          </w:tcPr>
          <w:p w14:paraId="206EE0E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TG201.4</w:t>
            </w:r>
          </w:p>
        </w:tc>
        <w:tc>
          <w:tcPr>
            <w:tcW w:w="1097" w:type="pct"/>
            <w:shd w:val="clear" w:color="000000" w:fill="FFFFFF"/>
            <w:vAlign w:val="center"/>
          </w:tcPr>
          <w:p w14:paraId="58B7B62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网络零售仓储作业规范与评价</w:t>
            </w:r>
          </w:p>
        </w:tc>
        <w:tc>
          <w:tcPr>
            <w:tcW w:w="499" w:type="pct"/>
            <w:shd w:val="clear" w:color="000000" w:fill="FFFFFF"/>
            <w:vAlign w:val="center"/>
          </w:tcPr>
          <w:p w14:paraId="1AD37F5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2014/4/6</w:t>
            </w:r>
          </w:p>
        </w:tc>
        <w:tc>
          <w:tcPr>
            <w:tcW w:w="448" w:type="pct"/>
            <w:shd w:val="clear" w:color="000000" w:fill="FFFFFF"/>
            <w:vAlign w:val="center"/>
          </w:tcPr>
          <w:p w14:paraId="3EC7D9A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2014/12/1</w:t>
            </w:r>
          </w:p>
        </w:tc>
        <w:tc>
          <w:tcPr>
            <w:tcW w:w="648" w:type="pct"/>
            <w:shd w:val="clear" w:color="000000" w:fill="FFFFFF"/>
            <w:vAlign w:val="center"/>
          </w:tcPr>
          <w:p w14:paraId="13F6DC3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商务部</w:t>
            </w:r>
          </w:p>
        </w:tc>
        <w:tc>
          <w:tcPr>
            <w:tcW w:w="747" w:type="pct"/>
            <w:shd w:val="clear" w:color="000000" w:fill="FFFFFF"/>
            <w:vAlign w:val="center"/>
          </w:tcPr>
          <w:p w14:paraId="006A714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SB/T 11068-2013</w:t>
            </w:r>
          </w:p>
        </w:tc>
        <w:tc>
          <w:tcPr>
            <w:tcW w:w="399" w:type="pct"/>
            <w:shd w:val="clear" w:color="000000" w:fill="FFFFFF"/>
            <w:vAlign w:val="center"/>
          </w:tcPr>
          <w:p w14:paraId="0E87DDE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0D5984A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33D9FFAD" w14:textId="77777777">
        <w:trPr>
          <w:trHeight w:val="312"/>
        </w:trPr>
        <w:tc>
          <w:tcPr>
            <w:tcW w:w="5000" w:type="pct"/>
            <w:gridSpan w:val="9"/>
            <w:shd w:val="clear" w:color="000000" w:fill="FFFFFF"/>
            <w:vAlign w:val="center"/>
          </w:tcPr>
          <w:p w14:paraId="76479988"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（2）水路运输服务</w:t>
            </w:r>
          </w:p>
        </w:tc>
      </w:tr>
      <w:tr w:rsidR="009A336B" w14:paraId="6C4B0074" w14:textId="77777777">
        <w:trPr>
          <w:trHeight w:val="300"/>
        </w:trPr>
        <w:tc>
          <w:tcPr>
            <w:tcW w:w="247" w:type="pct"/>
            <w:shd w:val="clear" w:color="000000" w:fill="FFFFFF"/>
            <w:vAlign w:val="center"/>
          </w:tcPr>
          <w:p w14:paraId="4D3260B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121</w:t>
            </w:r>
          </w:p>
        </w:tc>
        <w:tc>
          <w:tcPr>
            <w:tcW w:w="399" w:type="pct"/>
            <w:shd w:val="clear" w:color="000000" w:fill="FFFFFF"/>
            <w:vAlign w:val="center"/>
          </w:tcPr>
          <w:p w14:paraId="20B4662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TG201.5</w:t>
            </w:r>
          </w:p>
        </w:tc>
        <w:tc>
          <w:tcPr>
            <w:tcW w:w="1097" w:type="pct"/>
            <w:shd w:val="clear" w:color="000000" w:fill="FFFFFF"/>
            <w:vAlign w:val="center"/>
          </w:tcPr>
          <w:p w14:paraId="43BED52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国际货运代理作业规范</w:t>
            </w:r>
          </w:p>
        </w:tc>
        <w:tc>
          <w:tcPr>
            <w:tcW w:w="499" w:type="pct"/>
            <w:shd w:val="clear" w:color="000000" w:fill="FFFFFF"/>
            <w:vAlign w:val="center"/>
          </w:tcPr>
          <w:p w14:paraId="0B0533B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2008/7/2</w:t>
            </w:r>
          </w:p>
        </w:tc>
        <w:tc>
          <w:tcPr>
            <w:tcW w:w="448" w:type="pct"/>
            <w:shd w:val="clear" w:color="000000" w:fill="FFFFFF"/>
            <w:vAlign w:val="center"/>
          </w:tcPr>
          <w:p w14:paraId="619D731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2008/12/1</w:t>
            </w:r>
          </w:p>
        </w:tc>
        <w:tc>
          <w:tcPr>
            <w:tcW w:w="648" w:type="pct"/>
            <w:shd w:val="clear" w:color="000000" w:fill="FFFFFF"/>
            <w:vAlign w:val="center"/>
          </w:tcPr>
          <w:p w14:paraId="7055B02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商务部</w:t>
            </w:r>
          </w:p>
        </w:tc>
        <w:tc>
          <w:tcPr>
            <w:tcW w:w="747" w:type="pct"/>
            <w:shd w:val="clear" w:color="000000" w:fill="FFFFFF"/>
            <w:vAlign w:val="center"/>
          </w:tcPr>
          <w:p w14:paraId="225447E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22151-2008</w:t>
            </w:r>
          </w:p>
        </w:tc>
        <w:tc>
          <w:tcPr>
            <w:tcW w:w="399" w:type="pct"/>
            <w:shd w:val="clear" w:color="000000" w:fill="FFFFFF"/>
            <w:vAlign w:val="center"/>
          </w:tcPr>
          <w:p w14:paraId="16571A2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2692E43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66250B25" w14:textId="77777777">
        <w:trPr>
          <w:trHeight w:val="300"/>
        </w:trPr>
        <w:tc>
          <w:tcPr>
            <w:tcW w:w="247" w:type="pct"/>
            <w:shd w:val="clear" w:color="000000" w:fill="FFFFFF"/>
            <w:vAlign w:val="center"/>
          </w:tcPr>
          <w:p w14:paraId="145D4B7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122</w:t>
            </w:r>
          </w:p>
        </w:tc>
        <w:tc>
          <w:tcPr>
            <w:tcW w:w="399" w:type="pct"/>
            <w:shd w:val="clear" w:color="000000" w:fill="FFFFFF"/>
            <w:vAlign w:val="center"/>
          </w:tcPr>
          <w:p w14:paraId="5A25E33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TG201.6</w:t>
            </w:r>
          </w:p>
        </w:tc>
        <w:tc>
          <w:tcPr>
            <w:tcW w:w="1097" w:type="pct"/>
            <w:shd w:val="clear" w:color="000000" w:fill="FFFFFF"/>
            <w:vAlign w:val="center"/>
          </w:tcPr>
          <w:p w14:paraId="7A8B530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进出境集装箱船舶理箱业务规程</w:t>
            </w:r>
          </w:p>
        </w:tc>
        <w:tc>
          <w:tcPr>
            <w:tcW w:w="499" w:type="pct"/>
            <w:shd w:val="clear" w:color="000000" w:fill="FFFFFF"/>
            <w:vAlign w:val="center"/>
          </w:tcPr>
          <w:p w14:paraId="4DFE2D4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2018/2/26</w:t>
            </w:r>
          </w:p>
        </w:tc>
        <w:tc>
          <w:tcPr>
            <w:tcW w:w="448" w:type="pct"/>
            <w:shd w:val="clear" w:color="000000" w:fill="FFFFFF"/>
            <w:vAlign w:val="center"/>
          </w:tcPr>
          <w:p w14:paraId="2B1B097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2018/5/1</w:t>
            </w:r>
          </w:p>
        </w:tc>
        <w:tc>
          <w:tcPr>
            <w:tcW w:w="648" w:type="pct"/>
            <w:shd w:val="clear" w:color="000000" w:fill="FFFFFF"/>
            <w:vAlign w:val="center"/>
          </w:tcPr>
          <w:p w14:paraId="4747789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全国港口标准化技术委员会</w:t>
            </w:r>
          </w:p>
        </w:tc>
        <w:tc>
          <w:tcPr>
            <w:tcW w:w="747" w:type="pct"/>
            <w:shd w:val="clear" w:color="000000" w:fill="FFFFFF"/>
            <w:vAlign w:val="center"/>
          </w:tcPr>
          <w:p w14:paraId="1BEB237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JT/T 1187-2018</w:t>
            </w:r>
          </w:p>
        </w:tc>
        <w:tc>
          <w:tcPr>
            <w:tcW w:w="399" w:type="pct"/>
            <w:shd w:val="clear" w:color="000000" w:fill="FFFFFF"/>
            <w:vAlign w:val="center"/>
          </w:tcPr>
          <w:p w14:paraId="26BB319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766A46A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7CED4209" w14:textId="77777777">
        <w:trPr>
          <w:trHeight w:val="300"/>
        </w:trPr>
        <w:tc>
          <w:tcPr>
            <w:tcW w:w="247" w:type="pct"/>
            <w:shd w:val="clear" w:color="000000" w:fill="FFFFFF"/>
            <w:vAlign w:val="center"/>
          </w:tcPr>
          <w:p w14:paraId="3629772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123</w:t>
            </w:r>
          </w:p>
        </w:tc>
        <w:tc>
          <w:tcPr>
            <w:tcW w:w="399" w:type="pct"/>
            <w:shd w:val="clear" w:color="000000" w:fill="FFFFFF"/>
            <w:vAlign w:val="center"/>
          </w:tcPr>
          <w:p w14:paraId="6FCD4F3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TG201.7</w:t>
            </w:r>
          </w:p>
        </w:tc>
        <w:tc>
          <w:tcPr>
            <w:tcW w:w="1097" w:type="pct"/>
            <w:shd w:val="clear" w:color="000000" w:fill="FFFFFF"/>
            <w:vAlign w:val="center"/>
          </w:tcPr>
          <w:p w14:paraId="3265ADD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进出口集装箱货物装拆箱理货业务规程</w:t>
            </w:r>
          </w:p>
        </w:tc>
        <w:tc>
          <w:tcPr>
            <w:tcW w:w="499" w:type="pct"/>
            <w:shd w:val="clear" w:color="000000" w:fill="FFFFFF"/>
            <w:vAlign w:val="center"/>
          </w:tcPr>
          <w:p w14:paraId="01CB642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2019/3/15</w:t>
            </w:r>
          </w:p>
        </w:tc>
        <w:tc>
          <w:tcPr>
            <w:tcW w:w="448" w:type="pct"/>
            <w:shd w:val="clear" w:color="000000" w:fill="FFFFFF"/>
            <w:vAlign w:val="center"/>
          </w:tcPr>
          <w:p w14:paraId="72CF065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2019/7/1</w:t>
            </w:r>
          </w:p>
        </w:tc>
        <w:tc>
          <w:tcPr>
            <w:tcW w:w="648" w:type="pct"/>
            <w:shd w:val="clear" w:color="000000" w:fill="FFFFFF"/>
            <w:vAlign w:val="center"/>
          </w:tcPr>
          <w:p w14:paraId="0B32F1F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全国港口标准化技术委员会</w:t>
            </w:r>
          </w:p>
        </w:tc>
        <w:tc>
          <w:tcPr>
            <w:tcW w:w="747" w:type="pct"/>
            <w:shd w:val="clear" w:color="000000" w:fill="FFFFFF"/>
            <w:vAlign w:val="center"/>
          </w:tcPr>
          <w:p w14:paraId="3C79E16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JT∕T1260-2019</w:t>
            </w:r>
          </w:p>
        </w:tc>
        <w:tc>
          <w:tcPr>
            <w:tcW w:w="399" w:type="pct"/>
            <w:shd w:val="clear" w:color="000000" w:fill="FFFFFF"/>
            <w:vAlign w:val="center"/>
          </w:tcPr>
          <w:p w14:paraId="2AC9279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02010A1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7320C1F2" w14:textId="77777777">
        <w:trPr>
          <w:trHeight w:val="300"/>
        </w:trPr>
        <w:tc>
          <w:tcPr>
            <w:tcW w:w="247" w:type="pct"/>
            <w:shd w:val="clear" w:color="000000" w:fill="FFFFFF"/>
            <w:vAlign w:val="center"/>
          </w:tcPr>
          <w:p w14:paraId="350B552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124</w:t>
            </w:r>
          </w:p>
        </w:tc>
        <w:tc>
          <w:tcPr>
            <w:tcW w:w="399" w:type="pct"/>
            <w:shd w:val="clear" w:color="000000" w:fill="FFFFFF"/>
            <w:vAlign w:val="center"/>
          </w:tcPr>
          <w:p w14:paraId="0ECD6EC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TG201.8</w:t>
            </w:r>
          </w:p>
        </w:tc>
        <w:tc>
          <w:tcPr>
            <w:tcW w:w="1097" w:type="pct"/>
            <w:shd w:val="clear" w:color="000000" w:fill="FFFFFF"/>
            <w:vAlign w:val="center"/>
          </w:tcPr>
          <w:p w14:paraId="7A1FFDC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进山口集装箱货物装拆箱理货业务规程</w:t>
            </w:r>
          </w:p>
        </w:tc>
        <w:tc>
          <w:tcPr>
            <w:tcW w:w="499" w:type="pct"/>
            <w:shd w:val="clear" w:color="000000" w:fill="FFFFFF"/>
            <w:vAlign w:val="center"/>
          </w:tcPr>
          <w:p w14:paraId="385745D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2019/3/15</w:t>
            </w:r>
          </w:p>
        </w:tc>
        <w:tc>
          <w:tcPr>
            <w:tcW w:w="448" w:type="pct"/>
            <w:shd w:val="clear" w:color="000000" w:fill="FFFFFF"/>
            <w:vAlign w:val="center"/>
          </w:tcPr>
          <w:p w14:paraId="071FD3E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2019/7/1</w:t>
            </w:r>
          </w:p>
        </w:tc>
        <w:tc>
          <w:tcPr>
            <w:tcW w:w="648" w:type="pct"/>
            <w:shd w:val="clear" w:color="000000" w:fill="FFFFFF"/>
            <w:vAlign w:val="center"/>
          </w:tcPr>
          <w:p w14:paraId="6B11FE1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全国港口标准化技术委员会</w:t>
            </w:r>
          </w:p>
        </w:tc>
        <w:tc>
          <w:tcPr>
            <w:tcW w:w="747" w:type="pct"/>
            <w:shd w:val="clear" w:color="000000" w:fill="FFFFFF"/>
            <w:vAlign w:val="center"/>
          </w:tcPr>
          <w:p w14:paraId="2C4EA8A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JT/T 1260-2019</w:t>
            </w:r>
          </w:p>
        </w:tc>
        <w:tc>
          <w:tcPr>
            <w:tcW w:w="399" w:type="pct"/>
            <w:shd w:val="clear" w:color="000000" w:fill="FFFFFF"/>
            <w:vAlign w:val="center"/>
          </w:tcPr>
          <w:p w14:paraId="60A7F95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271531B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456778CD" w14:textId="77777777">
        <w:trPr>
          <w:trHeight w:val="600"/>
        </w:trPr>
        <w:tc>
          <w:tcPr>
            <w:tcW w:w="247" w:type="pct"/>
            <w:shd w:val="clear" w:color="000000" w:fill="FFFFFF"/>
            <w:vAlign w:val="center"/>
          </w:tcPr>
          <w:p w14:paraId="4ABD4EE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125</w:t>
            </w:r>
          </w:p>
        </w:tc>
        <w:tc>
          <w:tcPr>
            <w:tcW w:w="399" w:type="pct"/>
            <w:shd w:val="clear" w:color="000000" w:fill="FFFFFF"/>
            <w:vAlign w:val="center"/>
          </w:tcPr>
          <w:p w14:paraId="5B890CF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TG201.9</w:t>
            </w:r>
          </w:p>
        </w:tc>
        <w:tc>
          <w:tcPr>
            <w:tcW w:w="1097" w:type="pct"/>
            <w:shd w:val="clear" w:color="000000" w:fill="FFFFFF"/>
            <w:vAlign w:val="center"/>
          </w:tcPr>
          <w:p w14:paraId="33C4700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*国际海运整箱业务流程规范</w:t>
            </w:r>
          </w:p>
        </w:tc>
        <w:tc>
          <w:tcPr>
            <w:tcW w:w="499" w:type="pct"/>
            <w:shd w:val="clear" w:color="000000" w:fill="FFFFFF"/>
            <w:vAlign w:val="center"/>
          </w:tcPr>
          <w:p w14:paraId="12096FE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2021/12/28</w:t>
            </w:r>
          </w:p>
        </w:tc>
        <w:tc>
          <w:tcPr>
            <w:tcW w:w="448" w:type="pct"/>
            <w:shd w:val="clear" w:color="000000" w:fill="FFFFFF"/>
            <w:vAlign w:val="center"/>
          </w:tcPr>
          <w:p w14:paraId="0F173B8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2022/1/1</w:t>
            </w:r>
          </w:p>
        </w:tc>
        <w:tc>
          <w:tcPr>
            <w:tcW w:w="648" w:type="pct"/>
            <w:shd w:val="clear" w:color="000000" w:fill="FFFFFF"/>
            <w:vAlign w:val="center"/>
          </w:tcPr>
          <w:p w14:paraId="0953638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深圳市物流与供应链管理协会</w:t>
            </w:r>
          </w:p>
        </w:tc>
        <w:tc>
          <w:tcPr>
            <w:tcW w:w="747" w:type="pct"/>
            <w:shd w:val="clear" w:color="000000" w:fill="FFFFFF"/>
            <w:vAlign w:val="center"/>
          </w:tcPr>
          <w:p w14:paraId="5F1D7EA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T/SCLG0 006-2021</w:t>
            </w:r>
          </w:p>
        </w:tc>
        <w:tc>
          <w:tcPr>
            <w:tcW w:w="399" w:type="pct"/>
            <w:shd w:val="clear" w:color="000000" w:fill="FFFFFF"/>
            <w:vAlign w:val="center"/>
          </w:tcPr>
          <w:p w14:paraId="0990428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7E56076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团体标准</w:t>
            </w:r>
          </w:p>
        </w:tc>
      </w:tr>
      <w:tr w:rsidR="009A336B" w14:paraId="7B14B7C2" w14:textId="77777777">
        <w:trPr>
          <w:trHeight w:val="600"/>
        </w:trPr>
        <w:tc>
          <w:tcPr>
            <w:tcW w:w="247" w:type="pct"/>
            <w:shd w:val="clear" w:color="000000" w:fill="FFFFFF"/>
            <w:vAlign w:val="center"/>
          </w:tcPr>
          <w:p w14:paraId="2D921DB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126</w:t>
            </w:r>
          </w:p>
        </w:tc>
        <w:tc>
          <w:tcPr>
            <w:tcW w:w="399" w:type="pct"/>
            <w:shd w:val="clear" w:color="000000" w:fill="FFFFFF"/>
            <w:vAlign w:val="center"/>
          </w:tcPr>
          <w:p w14:paraId="598B267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TG201.10</w:t>
            </w:r>
          </w:p>
        </w:tc>
        <w:tc>
          <w:tcPr>
            <w:tcW w:w="1097" w:type="pct"/>
            <w:shd w:val="clear" w:color="000000" w:fill="FFFFFF"/>
            <w:vAlign w:val="center"/>
          </w:tcPr>
          <w:p w14:paraId="4A4F580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中华人民共和国国际海运条例实施细则</w:t>
            </w:r>
          </w:p>
        </w:tc>
        <w:tc>
          <w:tcPr>
            <w:tcW w:w="499" w:type="pct"/>
            <w:shd w:val="clear" w:color="000000" w:fill="FFFFFF"/>
            <w:vAlign w:val="center"/>
          </w:tcPr>
          <w:p w14:paraId="60F1ED1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2023/11/10</w:t>
            </w:r>
          </w:p>
        </w:tc>
        <w:tc>
          <w:tcPr>
            <w:tcW w:w="448" w:type="pct"/>
            <w:shd w:val="clear" w:color="000000" w:fill="FFFFFF"/>
            <w:vAlign w:val="center"/>
          </w:tcPr>
          <w:p w14:paraId="3C21B40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2023/11/10</w:t>
            </w:r>
          </w:p>
        </w:tc>
        <w:tc>
          <w:tcPr>
            <w:tcW w:w="648" w:type="pct"/>
            <w:shd w:val="clear" w:color="000000" w:fill="FFFFFF"/>
            <w:vAlign w:val="center"/>
          </w:tcPr>
          <w:p w14:paraId="7403F8C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交通运输部</w:t>
            </w:r>
          </w:p>
        </w:tc>
        <w:tc>
          <w:tcPr>
            <w:tcW w:w="747" w:type="pct"/>
            <w:shd w:val="clear" w:color="000000" w:fill="FFFFFF"/>
            <w:vAlign w:val="center"/>
          </w:tcPr>
          <w:p w14:paraId="576C101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交通运输部令 2023年第16号</w:t>
            </w:r>
          </w:p>
        </w:tc>
        <w:tc>
          <w:tcPr>
            <w:tcW w:w="399" w:type="pct"/>
            <w:shd w:val="clear" w:color="000000" w:fill="FFFFFF"/>
            <w:vAlign w:val="center"/>
          </w:tcPr>
          <w:p w14:paraId="67B2DAF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5386F29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2CF35B22" w14:textId="77777777">
        <w:trPr>
          <w:trHeight w:val="312"/>
        </w:trPr>
        <w:tc>
          <w:tcPr>
            <w:tcW w:w="5000" w:type="pct"/>
            <w:gridSpan w:val="9"/>
            <w:shd w:val="clear" w:color="000000" w:fill="FFFFFF"/>
            <w:vAlign w:val="center"/>
          </w:tcPr>
          <w:p w14:paraId="64DA7CD1"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（3）公路运输服务</w:t>
            </w:r>
          </w:p>
        </w:tc>
      </w:tr>
      <w:tr w:rsidR="009A336B" w14:paraId="71C6941B" w14:textId="77777777">
        <w:trPr>
          <w:trHeight w:val="600"/>
        </w:trPr>
        <w:tc>
          <w:tcPr>
            <w:tcW w:w="247" w:type="pct"/>
            <w:shd w:val="clear" w:color="000000" w:fill="FFFFFF"/>
            <w:vAlign w:val="center"/>
          </w:tcPr>
          <w:p w14:paraId="0EFBEED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127</w:t>
            </w:r>
          </w:p>
        </w:tc>
        <w:tc>
          <w:tcPr>
            <w:tcW w:w="399" w:type="pct"/>
            <w:shd w:val="clear" w:color="000000" w:fill="FFFFFF"/>
            <w:vAlign w:val="center"/>
          </w:tcPr>
          <w:p w14:paraId="7206462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TG201.11</w:t>
            </w:r>
          </w:p>
        </w:tc>
        <w:tc>
          <w:tcPr>
            <w:tcW w:w="1097" w:type="pct"/>
            <w:shd w:val="clear" w:color="000000" w:fill="FFFFFF"/>
            <w:vAlign w:val="center"/>
          </w:tcPr>
          <w:p w14:paraId="75BE522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国际贸易业务流程规范 电子国际公路货物运输托运单</w:t>
            </w:r>
          </w:p>
        </w:tc>
        <w:tc>
          <w:tcPr>
            <w:tcW w:w="499" w:type="pct"/>
            <w:shd w:val="clear" w:color="000000" w:fill="FFFFFF"/>
            <w:vAlign w:val="center"/>
          </w:tcPr>
          <w:p w14:paraId="2161C7E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2023/5/23</w:t>
            </w:r>
          </w:p>
        </w:tc>
        <w:tc>
          <w:tcPr>
            <w:tcW w:w="448" w:type="pct"/>
            <w:shd w:val="clear" w:color="000000" w:fill="FFFFFF"/>
            <w:vAlign w:val="center"/>
          </w:tcPr>
          <w:p w14:paraId="3F3DE16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2023/9/1</w:t>
            </w:r>
          </w:p>
        </w:tc>
        <w:tc>
          <w:tcPr>
            <w:tcW w:w="648" w:type="pct"/>
            <w:shd w:val="clear" w:color="000000" w:fill="FFFFFF"/>
            <w:vAlign w:val="center"/>
          </w:tcPr>
          <w:p w14:paraId="43FBE32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7" w:type="pct"/>
            <w:shd w:val="clear" w:color="000000" w:fill="FFFFFF"/>
            <w:vAlign w:val="center"/>
          </w:tcPr>
          <w:p w14:paraId="31467A1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42723-2023</w:t>
            </w:r>
          </w:p>
        </w:tc>
        <w:tc>
          <w:tcPr>
            <w:tcW w:w="399" w:type="pct"/>
            <w:shd w:val="clear" w:color="000000" w:fill="FFFFFF"/>
            <w:vAlign w:val="center"/>
          </w:tcPr>
          <w:p w14:paraId="77C6377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0A4AC72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435279AA" w14:textId="77777777">
        <w:trPr>
          <w:trHeight w:val="300"/>
        </w:trPr>
        <w:tc>
          <w:tcPr>
            <w:tcW w:w="247" w:type="pct"/>
            <w:shd w:val="clear" w:color="000000" w:fill="FFFFFF"/>
            <w:vAlign w:val="center"/>
          </w:tcPr>
          <w:p w14:paraId="6A2CBC7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128</w:t>
            </w:r>
          </w:p>
        </w:tc>
        <w:tc>
          <w:tcPr>
            <w:tcW w:w="399" w:type="pct"/>
            <w:shd w:val="clear" w:color="000000" w:fill="FFFFFF"/>
            <w:vAlign w:val="center"/>
          </w:tcPr>
          <w:p w14:paraId="514696A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TG201.12</w:t>
            </w:r>
          </w:p>
        </w:tc>
        <w:tc>
          <w:tcPr>
            <w:tcW w:w="1097" w:type="pct"/>
            <w:shd w:val="clear" w:color="000000" w:fill="FFFFFF"/>
            <w:vAlign w:val="center"/>
          </w:tcPr>
          <w:p w14:paraId="1C0EE08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零担货物道路运输服务规范</w:t>
            </w:r>
          </w:p>
        </w:tc>
        <w:tc>
          <w:tcPr>
            <w:tcW w:w="499" w:type="pct"/>
            <w:shd w:val="clear" w:color="000000" w:fill="FFFFFF"/>
            <w:vAlign w:val="center"/>
          </w:tcPr>
          <w:p w14:paraId="01C7B28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2018/2/26</w:t>
            </w:r>
          </w:p>
        </w:tc>
        <w:tc>
          <w:tcPr>
            <w:tcW w:w="448" w:type="pct"/>
            <w:shd w:val="clear" w:color="000000" w:fill="FFFFFF"/>
            <w:vAlign w:val="center"/>
          </w:tcPr>
          <w:p w14:paraId="6518633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2018/5/1</w:t>
            </w:r>
          </w:p>
        </w:tc>
        <w:tc>
          <w:tcPr>
            <w:tcW w:w="648" w:type="pct"/>
            <w:shd w:val="clear" w:color="000000" w:fill="FFFFFF"/>
            <w:vAlign w:val="center"/>
          </w:tcPr>
          <w:p w14:paraId="73A433F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交通运输部</w:t>
            </w:r>
          </w:p>
        </w:tc>
        <w:tc>
          <w:tcPr>
            <w:tcW w:w="747" w:type="pct"/>
            <w:shd w:val="clear" w:color="000000" w:fill="FFFFFF"/>
            <w:vAlign w:val="center"/>
          </w:tcPr>
          <w:p w14:paraId="7D697D0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JT/T 620-2018</w:t>
            </w:r>
          </w:p>
        </w:tc>
        <w:tc>
          <w:tcPr>
            <w:tcW w:w="399" w:type="pct"/>
            <w:shd w:val="clear" w:color="000000" w:fill="FFFFFF"/>
            <w:vAlign w:val="center"/>
          </w:tcPr>
          <w:p w14:paraId="52EED66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2FA40B4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4384AD2B" w14:textId="77777777">
        <w:trPr>
          <w:trHeight w:val="300"/>
        </w:trPr>
        <w:tc>
          <w:tcPr>
            <w:tcW w:w="247" w:type="pct"/>
            <w:shd w:val="clear" w:color="000000" w:fill="FFFFFF"/>
            <w:vAlign w:val="center"/>
          </w:tcPr>
          <w:p w14:paraId="4E124FC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129</w:t>
            </w:r>
          </w:p>
        </w:tc>
        <w:tc>
          <w:tcPr>
            <w:tcW w:w="399" w:type="pct"/>
            <w:shd w:val="clear" w:color="000000" w:fill="FFFFFF"/>
            <w:vAlign w:val="center"/>
          </w:tcPr>
          <w:p w14:paraId="2F8BDAD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TG201.13</w:t>
            </w:r>
          </w:p>
        </w:tc>
        <w:tc>
          <w:tcPr>
            <w:tcW w:w="1097" w:type="pct"/>
            <w:shd w:val="clear" w:color="000000" w:fill="FFFFFF"/>
            <w:vAlign w:val="center"/>
          </w:tcPr>
          <w:p w14:paraId="2357378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网络平台道路货物运输服务规范</w:t>
            </w:r>
          </w:p>
        </w:tc>
        <w:tc>
          <w:tcPr>
            <w:tcW w:w="499" w:type="pct"/>
            <w:shd w:val="clear" w:color="000000" w:fill="FFFFFF"/>
            <w:vAlign w:val="center"/>
          </w:tcPr>
          <w:p w14:paraId="63F9420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2024/4/2</w:t>
            </w:r>
          </w:p>
        </w:tc>
        <w:tc>
          <w:tcPr>
            <w:tcW w:w="448" w:type="pct"/>
            <w:shd w:val="clear" w:color="000000" w:fill="FFFFFF"/>
            <w:vAlign w:val="center"/>
          </w:tcPr>
          <w:p w14:paraId="6C67E60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2024/7/1</w:t>
            </w:r>
          </w:p>
        </w:tc>
        <w:tc>
          <w:tcPr>
            <w:tcW w:w="648" w:type="pct"/>
            <w:shd w:val="clear" w:color="000000" w:fill="FFFFFF"/>
            <w:vAlign w:val="center"/>
          </w:tcPr>
          <w:p w14:paraId="68F09DA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交通运输部</w:t>
            </w:r>
          </w:p>
        </w:tc>
        <w:tc>
          <w:tcPr>
            <w:tcW w:w="747" w:type="pct"/>
            <w:shd w:val="clear" w:color="000000" w:fill="FFFFFF"/>
            <w:vAlign w:val="center"/>
          </w:tcPr>
          <w:p w14:paraId="71DD7E2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JT/T 1488-2024</w:t>
            </w:r>
          </w:p>
        </w:tc>
        <w:tc>
          <w:tcPr>
            <w:tcW w:w="399" w:type="pct"/>
            <w:shd w:val="clear" w:color="000000" w:fill="FFFFFF"/>
            <w:vAlign w:val="center"/>
          </w:tcPr>
          <w:p w14:paraId="593DF15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385F852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59D6C124" w14:textId="77777777">
        <w:trPr>
          <w:trHeight w:val="312"/>
        </w:trPr>
        <w:tc>
          <w:tcPr>
            <w:tcW w:w="5000" w:type="pct"/>
            <w:gridSpan w:val="9"/>
            <w:shd w:val="clear" w:color="000000" w:fill="FFFFFF"/>
            <w:vAlign w:val="center"/>
          </w:tcPr>
          <w:p w14:paraId="53F42FB3"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（4）航空运输服务</w:t>
            </w:r>
          </w:p>
        </w:tc>
      </w:tr>
      <w:tr w:rsidR="009A336B" w14:paraId="46109FFF" w14:textId="77777777">
        <w:trPr>
          <w:trHeight w:val="300"/>
        </w:trPr>
        <w:tc>
          <w:tcPr>
            <w:tcW w:w="247" w:type="pct"/>
            <w:shd w:val="clear" w:color="000000" w:fill="FFFFFF"/>
            <w:vAlign w:val="center"/>
          </w:tcPr>
          <w:p w14:paraId="1EBC572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130</w:t>
            </w:r>
          </w:p>
        </w:tc>
        <w:tc>
          <w:tcPr>
            <w:tcW w:w="399" w:type="pct"/>
            <w:shd w:val="clear" w:color="000000" w:fill="FFFFFF"/>
            <w:vAlign w:val="center"/>
          </w:tcPr>
          <w:p w14:paraId="3A67205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TG201.14</w:t>
            </w:r>
          </w:p>
        </w:tc>
        <w:tc>
          <w:tcPr>
            <w:tcW w:w="1097" w:type="pct"/>
            <w:shd w:val="clear" w:color="000000" w:fill="FFFFFF"/>
            <w:vAlign w:val="center"/>
          </w:tcPr>
          <w:p w14:paraId="214FBE6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国际货运代理作业规范</w:t>
            </w:r>
          </w:p>
        </w:tc>
        <w:tc>
          <w:tcPr>
            <w:tcW w:w="499" w:type="pct"/>
            <w:shd w:val="clear" w:color="000000" w:fill="FFFFFF"/>
            <w:vAlign w:val="center"/>
          </w:tcPr>
          <w:p w14:paraId="0B47923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2008/7/2</w:t>
            </w:r>
          </w:p>
        </w:tc>
        <w:tc>
          <w:tcPr>
            <w:tcW w:w="448" w:type="pct"/>
            <w:shd w:val="clear" w:color="000000" w:fill="FFFFFF"/>
            <w:vAlign w:val="center"/>
          </w:tcPr>
          <w:p w14:paraId="53C10EF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2008/12/1</w:t>
            </w:r>
          </w:p>
        </w:tc>
        <w:tc>
          <w:tcPr>
            <w:tcW w:w="648" w:type="pct"/>
            <w:shd w:val="clear" w:color="000000" w:fill="FFFFFF"/>
            <w:vAlign w:val="center"/>
          </w:tcPr>
          <w:p w14:paraId="3066E78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商务部</w:t>
            </w:r>
          </w:p>
        </w:tc>
        <w:tc>
          <w:tcPr>
            <w:tcW w:w="747" w:type="pct"/>
            <w:shd w:val="clear" w:color="000000" w:fill="FFFFFF"/>
            <w:vAlign w:val="center"/>
          </w:tcPr>
          <w:p w14:paraId="76CDE84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22151-2008</w:t>
            </w:r>
          </w:p>
        </w:tc>
        <w:tc>
          <w:tcPr>
            <w:tcW w:w="399" w:type="pct"/>
            <w:shd w:val="clear" w:color="000000" w:fill="FFFFFF"/>
            <w:vAlign w:val="center"/>
          </w:tcPr>
          <w:p w14:paraId="5456019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0288682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6CA7AD17" w14:textId="77777777">
        <w:trPr>
          <w:trHeight w:val="300"/>
        </w:trPr>
        <w:tc>
          <w:tcPr>
            <w:tcW w:w="247" w:type="pct"/>
            <w:shd w:val="clear" w:color="000000" w:fill="FFFFFF"/>
            <w:vAlign w:val="center"/>
          </w:tcPr>
          <w:p w14:paraId="06D6CED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131</w:t>
            </w:r>
          </w:p>
        </w:tc>
        <w:tc>
          <w:tcPr>
            <w:tcW w:w="399" w:type="pct"/>
            <w:shd w:val="clear" w:color="000000" w:fill="FFFFFF"/>
            <w:vAlign w:val="center"/>
          </w:tcPr>
          <w:p w14:paraId="79C9A00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TG201.15</w:t>
            </w:r>
          </w:p>
        </w:tc>
        <w:tc>
          <w:tcPr>
            <w:tcW w:w="1097" w:type="pct"/>
            <w:shd w:val="clear" w:color="000000" w:fill="FFFFFF"/>
            <w:noWrap/>
            <w:vAlign w:val="center"/>
          </w:tcPr>
          <w:p w14:paraId="470C7CB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活体动物航空运输载运</w:t>
            </w:r>
          </w:p>
        </w:tc>
        <w:tc>
          <w:tcPr>
            <w:tcW w:w="499" w:type="pct"/>
            <w:shd w:val="clear" w:color="000000" w:fill="FFFFFF"/>
            <w:noWrap/>
            <w:vAlign w:val="center"/>
          </w:tcPr>
          <w:p w14:paraId="451A3CF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2011/12/30</w:t>
            </w:r>
          </w:p>
        </w:tc>
        <w:tc>
          <w:tcPr>
            <w:tcW w:w="448" w:type="pct"/>
            <w:shd w:val="clear" w:color="000000" w:fill="FFFFFF"/>
            <w:noWrap/>
            <w:vAlign w:val="center"/>
          </w:tcPr>
          <w:p w14:paraId="1AA2D06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2012/6/1</w:t>
            </w:r>
          </w:p>
        </w:tc>
        <w:tc>
          <w:tcPr>
            <w:tcW w:w="648" w:type="pct"/>
            <w:shd w:val="clear" w:color="000000" w:fill="FFFFFF"/>
            <w:noWrap/>
            <w:vAlign w:val="center"/>
          </w:tcPr>
          <w:p w14:paraId="73223AD0" w14:textId="77777777" w:rsidR="009A336B" w:rsidRDefault="00000000">
            <w:pPr>
              <w:widowControl/>
              <w:spacing w:line="240" w:lineRule="auto"/>
              <w:ind w:firstLineChars="0" w:firstLine="0"/>
              <w:rPr>
                <w:rFonts w:ascii="仿宋_GB2312" w:hAnsi="仿宋_GB2312" w:cs="仿宋_GB2312" w:hint="eastAsia"/>
                <w:kern w:val="0"/>
                <w:sz w:val="18"/>
                <w:szCs w:val="18"/>
              </w:rPr>
            </w:pPr>
            <w:hyperlink r:id="rId20" w:tooltip="https://std.samr.gov.cn/search/orgOthers?q=%E4%B8%AD%E5%9B%BD%E6%B0%91%E7%94%A8%E8%88%AA%E7%A9%BA%E5%B1%80" w:history="1">
              <w:r>
                <w:rPr>
                  <w:rFonts w:ascii="仿宋_GB2312" w:hAnsi="仿宋_GB2312" w:cs="仿宋_GB2312" w:hint="eastAsia"/>
                  <w:kern w:val="0"/>
                  <w:sz w:val="18"/>
                  <w:szCs w:val="18"/>
                </w:rPr>
                <w:t>中国民用航空局</w:t>
              </w:r>
            </w:hyperlink>
          </w:p>
        </w:tc>
        <w:tc>
          <w:tcPr>
            <w:tcW w:w="747" w:type="pct"/>
            <w:shd w:val="clear" w:color="000000" w:fill="FFFFFF"/>
            <w:noWrap/>
            <w:vAlign w:val="center"/>
          </w:tcPr>
          <w:p w14:paraId="0337224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27882-2011</w:t>
            </w:r>
          </w:p>
        </w:tc>
        <w:tc>
          <w:tcPr>
            <w:tcW w:w="399" w:type="pct"/>
            <w:shd w:val="clear" w:color="000000" w:fill="FFFFFF"/>
            <w:noWrap/>
            <w:vAlign w:val="center"/>
          </w:tcPr>
          <w:p w14:paraId="752A695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noWrap/>
            <w:vAlign w:val="center"/>
          </w:tcPr>
          <w:p w14:paraId="7717F1E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50759AD3" w14:textId="77777777">
        <w:trPr>
          <w:trHeight w:val="330"/>
        </w:trPr>
        <w:tc>
          <w:tcPr>
            <w:tcW w:w="247" w:type="pct"/>
            <w:shd w:val="clear" w:color="000000" w:fill="FFFFFF"/>
            <w:vAlign w:val="center"/>
          </w:tcPr>
          <w:p w14:paraId="77A82F8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132</w:t>
            </w:r>
          </w:p>
        </w:tc>
        <w:tc>
          <w:tcPr>
            <w:tcW w:w="399" w:type="pct"/>
            <w:shd w:val="clear" w:color="000000" w:fill="FFFFFF"/>
            <w:vAlign w:val="center"/>
          </w:tcPr>
          <w:p w14:paraId="0A346F1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TG201.16</w:t>
            </w:r>
          </w:p>
        </w:tc>
        <w:tc>
          <w:tcPr>
            <w:tcW w:w="1097" w:type="pct"/>
            <w:shd w:val="clear" w:color="000000" w:fill="FFFFFF"/>
            <w:noWrap/>
            <w:vAlign w:val="center"/>
          </w:tcPr>
          <w:p w14:paraId="18959FF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水产品航空运输包装通用要求</w:t>
            </w:r>
          </w:p>
        </w:tc>
        <w:tc>
          <w:tcPr>
            <w:tcW w:w="499" w:type="pct"/>
            <w:shd w:val="clear" w:color="000000" w:fill="FFFFFF"/>
            <w:noWrap/>
            <w:vAlign w:val="center"/>
          </w:tcPr>
          <w:p w14:paraId="3F278B5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2011/6/16</w:t>
            </w:r>
          </w:p>
        </w:tc>
        <w:tc>
          <w:tcPr>
            <w:tcW w:w="448" w:type="pct"/>
            <w:shd w:val="clear" w:color="000000" w:fill="FFFFFF"/>
            <w:noWrap/>
            <w:vAlign w:val="center"/>
          </w:tcPr>
          <w:p w14:paraId="6B189D8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2012/1/1</w:t>
            </w:r>
          </w:p>
        </w:tc>
        <w:tc>
          <w:tcPr>
            <w:tcW w:w="648" w:type="pct"/>
            <w:shd w:val="clear" w:color="000000" w:fill="FFFFFF"/>
            <w:noWrap/>
            <w:vAlign w:val="center"/>
          </w:tcPr>
          <w:p w14:paraId="2A6054F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7" w:type="pct"/>
            <w:shd w:val="clear" w:color="000000" w:fill="FFFFFF"/>
            <w:noWrap/>
            <w:vAlign w:val="center"/>
          </w:tcPr>
          <w:p w14:paraId="4CA7F9D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26544-2011</w:t>
            </w:r>
          </w:p>
        </w:tc>
        <w:tc>
          <w:tcPr>
            <w:tcW w:w="399" w:type="pct"/>
            <w:shd w:val="clear" w:color="000000" w:fill="FFFFFF"/>
            <w:noWrap/>
            <w:vAlign w:val="center"/>
          </w:tcPr>
          <w:p w14:paraId="6329A2B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noWrap/>
            <w:vAlign w:val="center"/>
          </w:tcPr>
          <w:p w14:paraId="4F5379D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07F9E664" w14:textId="77777777">
        <w:trPr>
          <w:trHeight w:val="330"/>
        </w:trPr>
        <w:tc>
          <w:tcPr>
            <w:tcW w:w="247" w:type="pct"/>
            <w:shd w:val="clear" w:color="000000" w:fill="FFFFFF"/>
            <w:vAlign w:val="center"/>
          </w:tcPr>
          <w:p w14:paraId="4AC15E3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133</w:t>
            </w:r>
          </w:p>
        </w:tc>
        <w:tc>
          <w:tcPr>
            <w:tcW w:w="399" w:type="pct"/>
            <w:shd w:val="clear" w:color="000000" w:fill="FFFFFF"/>
            <w:vAlign w:val="center"/>
          </w:tcPr>
          <w:p w14:paraId="7747CAA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TG201.17</w:t>
            </w:r>
          </w:p>
        </w:tc>
        <w:tc>
          <w:tcPr>
            <w:tcW w:w="1097" w:type="pct"/>
            <w:shd w:val="clear" w:color="000000" w:fill="FFFFFF"/>
            <w:noWrap/>
            <w:vAlign w:val="center"/>
          </w:tcPr>
          <w:p w14:paraId="183659B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活体动物航空运输包装通用要求</w:t>
            </w:r>
          </w:p>
        </w:tc>
        <w:tc>
          <w:tcPr>
            <w:tcW w:w="499" w:type="pct"/>
            <w:shd w:val="clear" w:color="000000" w:fill="FFFFFF"/>
            <w:noWrap/>
            <w:vAlign w:val="center"/>
          </w:tcPr>
          <w:p w14:paraId="781D5EE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2011/6/16</w:t>
            </w:r>
          </w:p>
        </w:tc>
        <w:tc>
          <w:tcPr>
            <w:tcW w:w="448" w:type="pct"/>
            <w:shd w:val="clear" w:color="000000" w:fill="FFFFFF"/>
            <w:noWrap/>
            <w:vAlign w:val="center"/>
          </w:tcPr>
          <w:p w14:paraId="19CDD8E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2012/1/1</w:t>
            </w:r>
          </w:p>
        </w:tc>
        <w:tc>
          <w:tcPr>
            <w:tcW w:w="648" w:type="pct"/>
            <w:shd w:val="clear" w:color="000000" w:fill="FFFFFF"/>
            <w:noWrap/>
            <w:vAlign w:val="center"/>
          </w:tcPr>
          <w:p w14:paraId="0907A0E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7" w:type="pct"/>
            <w:shd w:val="clear" w:color="000000" w:fill="FFFFFF"/>
            <w:noWrap/>
            <w:vAlign w:val="center"/>
          </w:tcPr>
          <w:p w14:paraId="04B4056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26543-2011</w:t>
            </w:r>
          </w:p>
        </w:tc>
        <w:tc>
          <w:tcPr>
            <w:tcW w:w="399" w:type="pct"/>
            <w:shd w:val="clear" w:color="000000" w:fill="FFFFFF"/>
            <w:noWrap/>
            <w:vAlign w:val="center"/>
          </w:tcPr>
          <w:p w14:paraId="0940DBB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noWrap/>
            <w:vAlign w:val="center"/>
          </w:tcPr>
          <w:p w14:paraId="183A19B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5E90C0BD" w14:textId="77777777">
        <w:trPr>
          <w:trHeight w:val="300"/>
        </w:trPr>
        <w:tc>
          <w:tcPr>
            <w:tcW w:w="247" w:type="pct"/>
            <w:shd w:val="clear" w:color="000000" w:fill="FFFFFF"/>
            <w:vAlign w:val="center"/>
          </w:tcPr>
          <w:p w14:paraId="19083A6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134</w:t>
            </w:r>
          </w:p>
        </w:tc>
        <w:tc>
          <w:tcPr>
            <w:tcW w:w="399" w:type="pct"/>
            <w:shd w:val="clear" w:color="000000" w:fill="FFFFFF"/>
            <w:vAlign w:val="center"/>
          </w:tcPr>
          <w:p w14:paraId="6BB67F5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TG201.18</w:t>
            </w:r>
          </w:p>
        </w:tc>
        <w:tc>
          <w:tcPr>
            <w:tcW w:w="1097" w:type="pct"/>
            <w:shd w:val="clear" w:color="000000" w:fill="FFFFFF"/>
            <w:vAlign w:val="center"/>
          </w:tcPr>
          <w:p w14:paraId="533F8C8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邮件民航运输交接操作要求</w:t>
            </w:r>
          </w:p>
        </w:tc>
        <w:tc>
          <w:tcPr>
            <w:tcW w:w="499" w:type="pct"/>
            <w:shd w:val="clear" w:color="000000" w:fill="FFFFFF"/>
            <w:vAlign w:val="center"/>
          </w:tcPr>
          <w:p w14:paraId="47FF478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2018/5/22</w:t>
            </w:r>
          </w:p>
        </w:tc>
        <w:tc>
          <w:tcPr>
            <w:tcW w:w="448" w:type="pct"/>
            <w:shd w:val="clear" w:color="000000" w:fill="FFFFFF"/>
            <w:vAlign w:val="center"/>
          </w:tcPr>
          <w:p w14:paraId="2766CA4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2018/8/1</w:t>
            </w:r>
          </w:p>
        </w:tc>
        <w:tc>
          <w:tcPr>
            <w:tcW w:w="648" w:type="pct"/>
            <w:shd w:val="clear" w:color="000000" w:fill="FFFFFF"/>
            <w:vAlign w:val="center"/>
          </w:tcPr>
          <w:p w14:paraId="2D6AB1E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交通运输部</w:t>
            </w:r>
          </w:p>
        </w:tc>
        <w:tc>
          <w:tcPr>
            <w:tcW w:w="747" w:type="pct"/>
            <w:shd w:val="clear" w:color="000000" w:fill="FFFFFF"/>
            <w:vAlign w:val="center"/>
          </w:tcPr>
          <w:p w14:paraId="7138AA6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JT/T 1196-2018</w:t>
            </w:r>
          </w:p>
        </w:tc>
        <w:tc>
          <w:tcPr>
            <w:tcW w:w="399" w:type="pct"/>
            <w:shd w:val="clear" w:color="000000" w:fill="FFFFFF"/>
            <w:vAlign w:val="center"/>
          </w:tcPr>
          <w:p w14:paraId="25EE6BC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46A90E2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2C158320" w14:textId="77777777">
        <w:trPr>
          <w:trHeight w:val="300"/>
        </w:trPr>
        <w:tc>
          <w:tcPr>
            <w:tcW w:w="247" w:type="pct"/>
            <w:shd w:val="clear" w:color="000000" w:fill="FFFFFF"/>
            <w:vAlign w:val="center"/>
          </w:tcPr>
          <w:p w14:paraId="723EF2F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135</w:t>
            </w:r>
          </w:p>
        </w:tc>
        <w:tc>
          <w:tcPr>
            <w:tcW w:w="399" w:type="pct"/>
            <w:shd w:val="clear" w:color="000000" w:fill="FFFFFF"/>
            <w:vAlign w:val="center"/>
          </w:tcPr>
          <w:p w14:paraId="73FAF10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TG201.19</w:t>
            </w:r>
          </w:p>
        </w:tc>
        <w:tc>
          <w:tcPr>
            <w:tcW w:w="1097" w:type="pct"/>
            <w:shd w:val="clear" w:color="000000" w:fill="FFFFFF"/>
            <w:vAlign w:val="center"/>
          </w:tcPr>
          <w:p w14:paraId="7CFE4FF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快件民航运输交接操作要求</w:t>
            </w:r>
          </w:p>
        </w:tc>
        <w:tc>
          <w:tcPr>
            <w:tcW w:w="499" w:type="pct"/>
            <w:shd w:val="clear" w:color="000000" w:fill="FFFFFF"/>
            <w:vAlign w:val="center"/>
          </w:tcPr>
          <w:p w14:paraId="434ECB9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2018/5/22</w:t>
            </w:r>
          </w:p>
        </w:tc>
        <w:tc>
          <w:tcPr>
            <w:tcW w:w="448" w:type="pct"/>
            <w:shd w:val="clear" w:color="000000" w:fill="FFFFFF"/>
            <w:vAlign w:val="center"/>
          </w:tcPr>
          <w:p w14:paraId="40E61CE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2018/8/1</w:t>
            </w:r>
          </w:p>
        </w:tc>
        <w:tc>
          <w:tcPr>
            <w:tcW w:w="648" w:type="pct"/>
            <w:shd w:val="clear" w:color="000000" w:fill="FFFFFF"/>
            <w:vAlign w:val="center"/>
          </w:tcPr>
          <w:p w14:paraId="56EEAB3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交通运输部</w:t>
            </w:r>
          </w:p>
        </w:tc>
        <w:tc>
          <w:tcPr>
            <w:tcW w:w="747" w:type="pct"/>
            <w:shd w:val="clear" w:color="000000" w:fill="FFFFFF"/>
            <w:vAlign w:val="center"/>
          </w:tcPr>
          <w:p w14:paraId="1D2B682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JT/T 1197-2018</w:t>
            </w:r>
          </w:p>
        </w:tc>
        <w:tc>
          <w:tcPr>
            <w:tcW w:w="399" w:type="pct"/>
            <w:shd w:val="clear" w:color="000000" w:fill="FFFFFF"/>
            <w:vAlign w:val="center"/>
          </w:tcPr>
          <w:p w14:paraId="254652D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15E5CDD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1A81395D" w14:textId="77777777">
        <w:trPr>
          <w:trHeight w:val="300"/>
        </w:trPr>
        <w:tc>
          <w:tcPr>
            <w:tcW w:w="247" w:type="pct"/>
            <w:shd w:val="clear" w:color="000000" w:fill="FFFFFF"/>
            <w:vAlign w:val="center"/>
          </w:tcPr>
          <w:p w14:paraId="50541EF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136</w:t>
            </w:r>
          </w:p>
        </w:tc>
        <w:tc>
          <w:tcPr>
            <w:tcW w:w="399" w:type="pct"/>
            <w:shd w:val="clear" w:color="000000" w:fill="FFFFFF"/>
            <w:vAlign w:val="center"/>
          </w:tcPr>
          <w:p w14:paraId="4633E5D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TG201.20</w:t>
            </w:r>
          </w:p>
        </w:tc>
        <w:tc>
          <w:tcPr>
            <w:tcW w:w="1097" w:type="pct"/>
            <w:shd w:val="clear" w:color="000000" w:fill="FFFFFF"/>
            <w:vAlign w:val="center"/>
          </w:tcPr>
          <w:p w14:paraId="5005E86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空陆联运集装货物转运操作规范</w:t>
            </w:r>
          </w:p>
        </w:tc>
        <w:tc>
          <w:tcPr>
            <w:tcW w:w="499" w:type="pct"/>
            <w:shd w:val="clear" w:color="000000" w:fill="FFFFFF"/>
            <w:vAlign w:val="center"/>
          </w:tcPr>
          <w:p w14:paraId="0DB0F20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2020/2/28</w:t>
            </w:r>
          </w:p>
        </w:tc>
        <w:tc>
          <w:tcPr>
            <w:tcW w:w="448" w:type="pct"/>
            <w:shd w:val="clear" w:color="000000" w:fill="FFFFFF"/>
            <w:vAlign w:val="center"/>
          </w:tcPr>
          <w:p w14:paraId="5842157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2020/4/1</w:t>
            </w:r>
          </w:p>
        </w:tc>
        <w:tc>
          <w:tcPr>
            <w:tcW w:w="648" w:type="pct"/>
            <w:shd w:val="clear" w:color="000000" w:fill="FFFFFF"/>
            <w:vAlign w:val="center"/>
          </w:tcPr>
          <w:p w14:paraId="7A3E5A0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交通运输部</w:t>
            </w:r>
          </w:p>
        </w:tc>
        <w:tc>
          <w:tcPr>
            <w:tcW w:w="747" w:type="pct"/>
            <w:shd w:val="clear" w:color="000000" w:fill="FFFFFF"/>
            <w:vAlign w:val="center"/>
          </w:tcPr>
          <w:p w14:paraId="4510E30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JT/T 1286-2020</w:t>
            </w:r>
          </w:p>
        </w:tc>
        <w:tc>
          <w:tcPr>
            <w:tcW w:w="399" w:type="pct"/>
            <w:shd w:val="clear" w:color="000000" w:fill="FFFFFF"/>
            <w:vAlign w:val="center"/>
          </w:tcPr>
          <w:p w14:paraId="33E1B88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757166C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64BE11C2" w14:textId="77777777">
        <w:trPr>
          <w:trHeight w:val="300"/>
        </w:trPr>
        <w:tc>
          <w:tcPr>
            <w:tcW w:w="247" w:type="pct"/>
            <w:shd w:val="clear" w:color="000000" w:fill="FFFFFF"/>
            <w:vAlign w:val="center"/>
          </w:tcPr>
          <w:p w14:paraId="6A82608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137</w:t>
            </w:r>
          </w:p>
        </w:tc>
        <w:tc>
          <w:tcPr>
            <w:tcW w:w="399" w:type="pct"/>
            <w:shd w:val="clear" w:color="000000" w:fill="FFFFFF"/>
            <w:vAlign w:val="center"/>
          </w:tcPr>
          <w:p w14:paraId="26BD05C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TG201.21</w:t>
            </w:r>
          </w:p>
        </w:tc>
        <w:tc>
          <w:tcPr>
            <w:tcW w:w="1097" w:type="pct"/>
            <w:shd w:val="clear" w:color="000000" w:fill="FFFFFF"/>
            <w:vAlign w:val="center"/>
          </w:tcPr>
          <w:p w14:paraId="3C93D07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锂电池航空运输规范</w:t>
            </w:r>
          </w:p>
        </w:tc>
        <w:tc>
          <w:tcPr>
            <w:tcW w:w="499" w:type="pct"/>
            <w:shd w:val="clear" w:color="000000" w:fill="FFFFFF"/>
            <w:vAlign w:val="center"/>
          </w:tcPr>
          <w:p w14:paraId="0DB0C33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2018/3/27</w:t>
            </w:r>
          </w:p>
        </w:tc>
        <w:tc>
          <w:tcPr>
            <w:tcW w:w="448" w:type="pct"/>
            <w:shd w:val="clear" w:color="000000" w:fill="FFFFFF"/>
            <w:vAlign w:val="center"/>
          </w:tcPr>
          <w:p w14:paraId="513DDCF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2018/6/1</w:t>
            </w:r>
          </w:p>
        </w:tc>
        <w:tc>
          <w:tcPr>
            <w:tcW w:w="648" w:type="pct"/>
            <w:shd w:val="clear" w:color="000000" w:fill="FFFFFF"/>
            <w:vAlign w:val="center"/>
          </w:tcPr>
          <w:p w14:paraId="4D539EB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中国民用航空局</w:t>
            </w:r>
          </w:p>
        </w:tc>
        <w:tc>
          <w:tcPr>
            <w:tcW w:w="747" w:type="pct"/>
            <w:shd w:val="clear" w:color="000000" w:fill="FFFFFF"/>
            <w:vAlign w:val="center"/>
          </w:tcPr>
          <w:p w14:paraId="1BFDA7C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MH/T 1020-2018</w:t>
            </w:r>
          </w:p>
        </w:tc>
        <w:tc>
          <w:tcPr>
            <w:tcW w:w="399" w:type="pct"/>
            <w:shd w:val="clear" w:color="000000" w:fill="FFFFFF"/>
            <w:vAlign w:val="center"/>
          </w:tcPr>
          <w:p w14:paraId="6D1A657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28B28C5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75591A5B" w14:textId="77777777">
        <w:trPr>
          <w:trHeight w:val="330"/>
        </w:trPr>
        <w:tc>
          <w:tcPr>
            <w:tcW w:w="247" w:type="pct"/>
            <w:shd w:val="clear" w:color="000000" w:fill="FFFFFF"/>
            <w:vAlign w:val="center"/>
          </w:tcPr>
          <w:p w14:paraId="6ABC35D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138</w:t>
            </w:r>
          </w:p>
        </w:tc>
        <w:tc>
          <w:tcPr>
            <w:tcW w:w="399" w:type="pct"/>
            <w:shd w:val="clear" w:color="000000" w:fill="FFFFFF"/>
            <w:vAlign w:val="center"/>
          </w:tcPr>
          <w:p w14:paraId="516B38D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TG201.22</w:t>
            </w:r>
          </w:p>
        </w:tc>
        <w:tc>
          <w:tcPr>
            <w:tcW w:w="1097" w:type="pct"/>
            <w:shd w:val="clear" w:color="000000" w:fill="FFFFFF"/>
            <w:vAlign w:val="center"/>
          </w:tcPr>
          <w:p w14:paraId="196FD2D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航空货站收货工作规范</w:t>
            </w:r>
          </w:p>
        </w:tc>
        <w:tc>
          <w:tcPr>
            <w:tcW w:w="499" w:type="pct"/>
            <w:shd w:val="clear" w:color="000000" w:fill="FFFFFF"/>
            <w:vAlign w:val="center"/>
          </w:tcPr>
          <w:p w14:paraId="71F75F6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2022/7/16</w:t>
            </w:r>
          </w:p>
        </w:tc>
        <w:tc>
          <w:tcPr>
            <w:tcW w:w="448" w:type="pct"/>
            <w:shd w:val="clear" w:color="000000" w:fill="FFFFFF"/>
            <w:vAlign w:val="center"/>
          </w:tcPr>
          <w:p w14:paraId="3A15186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2022/10/1</w:t>
            </w:r>
          </w:p>
        </w:tc>
        <w:tc>
          <w:tcPr>
            <w:tcW w:w="648" w:type="pct"/>
            <w:shd w:val="clear" w:color="000000" w:fill="FFFFFF"/>
            <w:vAlign w:val="center"/>
          </w:tcPr>
          <w:p w14:paraId="5656745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中国民用航空局</w:t>
            </w:r>
          </w:p>
        </w:tc>
        <w:tc>
          <w:tcPr>
            <w:tcW w:w="747" w:type="pct"/>
            <w:shd w:val="clear" w:color="000000" w:fill="FFFFFF"/>
            <w:vAlign w:val="center"/>
          </w:tcPr>
          <w:p w14:paraId="4DBA4C0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民航规〔2022〕25号</w:t>
            </w:r>
          </w:p>
        </w:tc>
        <w:tc>
          <w:tcPr>
            <w:tcW w:w="399" w:type="pct"/>
            <w:shd w:val="clear" w:color="000000" w:fill="FFFFFF"/>
            <w:vAlign w:val="center"/>
          </w:tcPr>
          <w:p w14:paraId="7F029BC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221E095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5362F2B3" w14:textId="77777777">
        <w:trPr>
          <w:trHeight w:val="660"/>
        </w:trPr>
        <w:tc>
          <w:tcPr>
            <w:tcW w:w="247" w:type="pct"/>
            <w:shd w:val="clear" w:color="000000" w:fill="FFFFFF"/>
            <w:vAlign w:val="center"/>
          </w:tcPr>
          <w:p w14:paraId="7655076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139</w:t>
            </w:r>
          </w:p>
        </w:tc>
        <w:tc>
          <w:tcPr>
            <w:tcW w:w="399" w:type="pct"/>
            <w:shd w:val="clear" w:color="000000" w:fill="FFFFFF"/>
            <w:vAlign w:val="center"/>
          </w:tcPr>
          <w:p w14:paraId="3709B51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TG201.23</w:t>
            </w:r>
          </w:p>
        </w:tc>
        <w:tc>
          <w:tcPr>
            <w:tcW w:w="1097" w:type="pct"/>
            <w:shd w:val="clear" w:color="000000" w:fill="FFFFFF"/>
            <w:vAlign w:val="center"/>
          </w:tcPr>
          <w:p w14:paraId="0A74EF8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航空货物装卸工作规范</w:t>
            </w:r>
          </w:p>
        </w:tc>
        <w:tc>
          <w:tcPr>
            <w:tcW w:w="499" w:type="pct"/>
            <w:shd w:val="clear" w:color="000000" w:fill="FFFFFF"/>
            <w:vAlign w:val="center"/>
          </w:tcPr>
          <w:p w14:paraId="4315BC0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2023/8/18</w:t>
            </w:r>
          </w:p>
        </w:tc>
        <w:tc>
          <w:tcPr>
            <w:tcW w:w="448" w:type="pct"/>
            <w:shd w:val="clear" w:color="000000" w:fill="FFFFFF"/>
            <w:vAlign w:val="center"/>
          </w:tcPr>
          <w:p w14:paraId="33DC066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2023/11/1</w:t>
            </w:r>
          </w:p>
        </w:tc>
        <w:tc>
          <w:tcPr>
            <w:tcW w:w="648" w:type="pct"/>
            <w:shd w:val="clear" w:color="000000" w:fill="FFFFFF"/>
            <w:vAlign w:val="center"/>
          </w:tcPr>
          <w:p w14:paraId="1AEF7D4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中国民用航空局</w:t>
            </w:r>
          </w:p>
        </w:tc>
        <w:tc>
          <w:tcPr>
            <w:tcW w:w="747" w:type="pct"/>
            <w:shd w:val="clear" w:color="000000" w:fill="FFFFFF"/>
            <w:vAlign w:val="center"/>
          </w:tcPr>
          <w:p w14:paraId="70A60C6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民航规〔2023〕27号</w:t>
            </w:r>
          </w:p>
        </w:tc>
        <w:tc>
          <w:tcPr>
            <w:tcW w:w="399" w:type="pct"/>
            <w:shd w:val="clear" w:color="000000" w:fill="FFFFFF"/>
            <w:vAlign w:val="center"/>
          </w:tcPr>
          <w:p w14:paraId="2D36655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1ADAB51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3BD02C84" w14:textId="77777777">
        <w:trPr>
          <w:trHeight w:val="600"/>
        </w:trPr>
        <w:tc>
          <w:tcPr>
            <w:tcW w:w="247" w:type="pct"/>
            <w:shd w:val="clear" w:color="000000" w:fill="FFFFFF"/>
            <w:vAlign w:val="center"/>
          </w:tcPr>
          <w:p w14:paraId="16059CB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140</w:t>
            </w:r>
          </w:p>
        </w:tc>
        <w:tc>
          <w:tcPr>
            <w:tcW w:w="399" w:type="pct"/>
            <w:shd w:val="clear" w:color="000000" w:fill="FFFFFF"/>
            <w:vAlign w:val="center"/>
          </w:tcPr>
          <w:p w14:paraId="7059CA3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TG201.24</w:t>
            </w:r>
          </w:p>
        </w:tc>
        <w:tc>
          <w:tcPr>
            <w:tcW w:w="1097" w:type="pct"/>
            <w:shd w:val="clear" w:color="000000" w:fill="FFFFFF"/>
            <w:vAlign w:val="center"/>
          </w:tcPr>
          <w:p w14:paraId="3FB02AA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民用航空货物运输管理规定</w:t>
            </w:r>
          </w:p>
        </w:tc>
        <w:tc>
          <w:tcPr>
            <w:tcW w:w="499" w:type="pct"/>
            <w:shd w:val="clear" w:color="000000" w:fill="FFFFFF"/>
            <w:vAlign w:val="center"/>
          </w:tcPr>
          <w:p w14:paraId="64610DD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2024/6/1</w:t>
            </w:r>
          </w:p>
        </w:tc>
        <w:tc>
          <w:tcPr>
            <w:tcW w:w="448" w:type="pct"/>
            <w:shd w:val="clear" w:color="000000" w:fill="FFFFFF"/>
            <w:vAlign w:val="center"/>
          </w:tcPr>
          <w:p w14:paraId="7A5C4A9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2024/12/1</w:t>
            </w:r>
          </w:p>
        </w:tc>
        <w:tc>
          <w:tcPr>
            <w:tcW w:w="648" w:type="pct"/>
            <w:shd w:val="clear" w:color="000000" w:fill="FFFFFF"/>
            <w:vAlign w:val="center"/>
          </w:tcPr>
          <w:p w14:paraId="41A6751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交通运输部</w:t>
            </w:r>
          </w:p>
        </w:tc>
        <w:tc>
          <w:tcPr>
            <w:tcW w:w="747" w:type="pct"/>
            <w:shd w:val="clear" w:color="000000" w:fill="FFFFFF"/>
            <w:vAlign w:val="center"/>
          </w:tcPr>
          <w:p w14:paraId="29E8004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交通运输部令2024年第8号</w:t>
            </w:r>
          </w:p>
        </w:tc>
        <w:tc>
          <w:tcPr>
            <w:tcW w:w="399" w:type="pct"/>
            <w:shd w:val="clear" w:color="000000" w:fill="FFFFFF"/>
            <w:vAlign w:val="center"/>
          </w:tcPr>
          <w:p w14:paraId="445E76D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7702A71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45B56AA1" w14:textId="77777777">
        <w:trPr>
          <w:trHeight w:val="312"/>
        </w:trPr>
        <w:tc>
          <w:tcPr>
            <w:tcW w:w="5000" w:type="pct"/>
            <w:gridSpan w:val="9"/>
            <w:shd w:val="clear" w:color="000000" w:fill="FFFFFF"/>
            <w:vAlign w:val="center"/>
          </w:tcPr>
          <w:p w14:paraId="3C4888D0"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（5）铁路运输服务</w:t>
            </w:r>
          </w:p>
        </w:tc>
      </w:tr>
      <w:tr w:rsidR="009A336B" w14:paraId="276E97AC" w14:textId="77777777">
        <w:trPr>
          <w:trHeight w:val="300"/>
        </w:trPr>
        <w:tc>
          <w:tcPr>
            <w:tcW w:w="247" w:type="pct"/>
            <w:shd w:val="clear" w:color="000000" w:fill="FFFFFF"/>
            <w:vAlign w:val="center"/>
          </w:tcPr>
          <w:p w14:paraId="5BC87EE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141</w:t>
            </w:r>
          </w:p>
        </w:tc>
        <w:tc>
          <w:tcPr>
            <w:tcW w:w="399" w:type="pct"/>
            <w:shd w:val="clear" w:color="000000" w:fill="FFFFFF"/>
            <w:vAlign w:val="center"/>
          </w:tcPr>
          <w:p w14:paraId="35B82FC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TG201.25</w:t>
            </w:r>
          </w:p>
        </w:tc>
        <w:tc>
          <w:tcPr>
            <w:tcW w:w="1097" w:type="pct"/>
            <w:shd w:val="clear" w:color="000000" w:fill="FFFFFF"/>
            <w:vAlign w:val="center"/>
          </w:tcPr>
          <w:p w14:paraId="760E3F1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国际货运代理作业规范</w:t>
            </w:r>
          </w:p>
        </w:tc>
        <w:tc>
          <w:tcPr>
            <w:tcW w:w="499" w:type="pct"/>
            <w:shd w:val="clear" w:color="000000" w:fill="FFFFFF"/>
            <w:vAlign w:val="center"/>
          </w:tcPr>
          <w:p w14:paraId="1B97F02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2008/7/2</w:t>
            </w:r>
          </w:p>
        </w:tc>
        <w:tc>
          <w:tcPr>
            <w:tcW w:w="448" w:type="pct"/>
            <w:shd w:val="clear" w:color="000000" w:fill="FFFFFF"/>
            <w:vAlign w:val="center"/>
          </w:tcPr>
          <w:p w14:paraId="2EE435F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2008/12/1</w:t>
            </w:r>
          </w:p>
        </w:tc>
        <w:tc>
          <w:tcPr>
            <w:tcW w:w="648" w:type="pct"/>
            <w:shd w:val="clear" w:color="000000" w:fill="FFFFFF"/>
            <w:vAlign w:val="center"/>
          </w:tcPr>
          <w:p w14:paraId="03F7615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商务部</w:t>
            </w:r>
          </w:p>
        </w:tc>
        <w:tc>
          <w:tcPr>
            <w:tcW w:w="747" w:type="pct"/>
            <w:shd w:val="clear" w:color="000000" w:fill="FFFFFF"/>
            <w:vAlign w:val="center"/>
          </w:tcPr>
          <w:p w14:paraId="445DC57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22151-2008</w:t>
            </w:r>
          </w:p>
        </w:tc>
        <w:tc>
          <w:tcPr>
            <w:tcW w:w="399" w:type="pct"/>
            <w:shd w:val="clear" w:color="000000" w:fill="FFFFFF"/>
            <w:vAlign w:val="center"/>
          </w:tcPr>
          <w:p w14:paraId="5C6DE41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7ED4091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2E405C77" w14:textId="77777777">
        <w:trPr>
          <w:trHeight w:val="300"/>
        </w:trPr>
        <w:tc>
          <w:tcPr>
            <w:tcW w:w="247" w:type="pct"/>
            <w:shd w:val="clear" w:color="000000" w:fill="FFFFFF"/>
            <w:vAlign w:val="center"/>
          </w:tcPr>
          <w:p w14:paraId="58BD57F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142</w:t>
            </w:r>
          </w:p>
        </w:tc>
        <w:tc>
          <w:tcPr>
            <w:tcW w:w="399" w:type="pct"/>
            <w:shd w:val="clear" w:color="000000" w:fill="FFFFFF"/>
            <w:vAlign w:val="center"/>
          </w:tcPr>
          <w:p w14:paraId="72E42DD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TG201.26</w:t>
            </w:r>
          </w:p>
        </w:tc>
        <w:tc>
          <w:tcPr>
            <w:tcW w:w="1097" w:type="pct"/>
            <w:shd w:val="clear" w:color="000000" w:fill="FFFFFF"/>
            <w:vAlign w:val="center"/>
          </w:tcPr>
          <w:p w14:paraId="36C06BA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国际货运代理海铁联运作业规范</w:t>
            </w:r>
          </w:p>
        </w:tc>
        <w:tc>
          <w:tcPr>
            <w:tcW w:w="499" w:type="pct"/>
            <w:shd w:val="clear" w:color="000000" w:fill="FFFFFF"/>
            <w:vAlign w:val="center"/>
          </w:tcPr>
          <w:p w14:paraId="0EEE9C9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2013/12/31</w:t>
            </w:r>
          </w:p>
        </w:tc>
        <w:tc>
          <w:tcPr>
            <w:tcW w:w="448" w:type="pct"/>
            <w:shd w:val="clear" w:color="000000" w:fill="FFFFFF"/>
            <w:vAlign w:val="center"/>
          </w:tcPr>
          <w:p w14:paraId="72FA2C2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2014/7/1</w:t>
            </w:r>
          </w:p>
        </w:tc>
        <w:tc>
          <w:tcPr>
            <w:tcW w:w="648" w:type="pct"/>
            <w:shd w:val="clear" w:color="000000" w:fill="FFFFFF"/>
            <w:vAlign w:val="center"/>
          </w:tcPr>
          <w:p w14:paraId="027D22E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商务部</w:t>
            </w:r>
          </w:p>
        </w:tc>
        <w:tc>
          <w:tcPr>
            <w:tcW w:w="747" w:type="pct"/>
            <w:shd w:val="clear" w:color="000000" w:fill="FFFFFF"/>
            <w:vAlign w:val="center"/>
          </w:tcPr>
          <w:p w14:paraId="15B08AB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30343-2013</w:t>
            </w:r>
          </w:p>
        </w:tc>
        <w:tc>
          <w:tcPr>
            <w:tcW w:w="399" w:type="pct"/>
            <w:shd w:val="clear" w:color="000000" w:fill="FFFFFF"/>
            <w:vAlign w:val="center"/>
          </w:tcPr>
          <w:p w14:paraId="30C6CBC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55836ED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3550773E" w14:textId="77777777">
        <w:trPr>
          <w:trHeight w:val="300"/>
        </w:trPr>
        <w:tc>
          <w:tcPr>
            <w:tcW w:w="247" w:type="pct"/>
            <w:shd w:val="clear" w:color="000000" w:fill="FFFFFF"/>
            <w:vAlign w:val="center"/>
          </w:tcPr>
          <w:p w14:paraId="76280EB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143</w:t>
            </w:r>
          </w:p>
        </w:tc>
        <w:tc>
          <w:tcPr>
            <w:tcW w:w="399" w:type="pct"/>
            <w:shd w:val="clear" w:color="000000" w:fill="FFFFFF"/>
            <w:vAlign w:val="center"/>
          </w:tcPr>
          <w:p w14:paraId="79C9088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TG201.27</w:t>
            </w:r>
          </w:p>
        </w:tc>
        <w:tc>
          <w:tcPr>
            <w:tcW w:w="1097" w:type="pct"/>
            <w:shd w:val="clear" w:color="000000" w:fill="FFFFFF"/>
            <w:vAlign w:val="center"/>
          </w:tcPr>
          <w:p w14:paraId="3059D82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国际货运代理铁路联运作业规范</w:t>
            </w:r>
          </w:p>
        </w:tc>
        <w:tc>
          <w:tcPr>
            <w:tcW w:w="499" w:type="pct"/>
            <w:shd w:val="clear" w:color="000000" w:fill="FFFFFF"/>
            <w:vAlign w:val="center"/>
          </w:tcPr>
          <w:p w14:paraId="01C5017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2020/3/31</w:t>
            </w:r>
          </w:p>
        </w:tc>
        <w:tc>
          <w:tcPr>
            <w:tcW w:w="448" w:type="pct"/>
            <w:shd w:val="clear" w:color="000000" w:fill="FFFFFF"/>
            <w:vAlign w:val="center"/>
          </w:tcPr>
          <w:p w14:paraId="7DD5204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2020/10/1</w:t>
            </w:r>
          </w:p>
        </w:tc>
        <w:tc>
          <w:tcPr>
            <w:tcW w:w="648" w:type="pct"/>
            <w:shd w:val="clear" w:color="000000" w:fill="FFFFFF"/>
            <w:vAlign w:val="center"/>
          </w:tcPr>
          <w:p w14:paraId="7443D73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商务部</w:t>
            </w:r>
          </w:p>
        </w:tc>
        <w:tc>
          <w:tcPr>
            <w:tcW w:w="747" w:type="pct"/>
            <w:shd w:val="clear" w:color="000000" w:fill="FFFFFF"/>
            <w:vAlign w:val="center"/>
          </w:tcPr>
          <w:p w14:paraId="69A3B21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38709-2020</w:t>
            </w:r>
          </w:p>
        </w:tc>
        <w:tc>
          <w:tcPr>
            <w:tcW w:w="399" w:type="pct"/>
            <w:shd w:val="clear" w:color="000000" w:fill="FFFFFF"/>
            <w:vAlign w:val="center"/>
          </w:tcPr>
          <w:p w14:paraId="47F4123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796BBD7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1AF0006A" w14:textId="77777777">
        <w:trPr>
          <w:trHeight w:val="300"/>
        </w:trPr>
        <w:tc>
          <w:tcPr>
            <w:tcW w:w="247" w:type="pct"/>
            <w:shd w:val="clear" w:color="000000" w:fill="FFFFFF"/>
            <w:vAlign w:val="center"/>
          </w:tcPr>
          <w:p w14:paraId="6AFB467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144</w:t>
            </w:r>
          </w:p>
        </w:tc>
        <w:tc>
          <w:tcPr>
            <w:tcW w:w="399" w:type="pct"/>
            <w:shd w:val="clear" w:color="000000" w:fill="FFFFFF"/>
            <w:vAlign w:val="center"/>
          </w:tcPr>
          <w:p w14:paraId="44CBEF6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TG201.28</w:t>
            </w:r>
          </w:p>
        </w:tc>
        <w:tc>
          <w:tcPr>
            <w:tcW w:w="1097" w:type="pct"/>
            <w:shd w:val="clear" w:color="000000" w:fill="FFFFFF"/>
            <w:vAlign w:val="center"/>
          </w:tcPr>
          <w:p w14:paraId="5EABC25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邮件快件铁路运输交接操作要求</w:t>
            </w:r>
          </w:p>
        </w:tc>
        <w:tc>
          <w:tcPr>
            <w:tcW w:w="499" w:type="pct"/>
            <w:shd w:val="clear" w:color="000000" w:fill="FFFFFF"/>
            <w:vAlign w:val="center"/>
          </w:tcPr>
          <w:p w14:paraId="7E4B7CD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2021/10/29</w:t>
            </w:r>
          </w:p>
        </w:tc>
        <w:tc>
          <w:tcPr>
            <w:tcW w:w="448" w:type="pct"/>
            <w:shd w:val="clear" w:color="000000" w:fill="FFFFFF"/>
            <w:vAlign w:val="center"/>
          </w:tcPr>
          <w:p w14:paraId="310119E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2021/2/1</w:t>
            </w:r>
          </w:p>
        </w:tc>
        <w:tc>
          <w:tcPr>
            <w:tcW w:w="648" w:type="pct"/>
            <w:shd w:val="clear" w:color="000000" w:fill="FFFFFF"/>
            <w:vAlign w:val="center"/>
          </w:tcPr>
          <w:p w14:paraId="124B65A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交通运输部</w:t>
            </w:r>
          </w:p>
        </w:tc>
        <w:tc>
          <w:tcPr>
            <w:tcW w:w="747" w:type="pct"/>
            <w:shd w:val="clear" w:color="000000" w:fill="FFFFFF"/>
            <w:vAlign w:val="center"/>
          </w:tcPr>
          <w:p w14:paraId="718743A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JT/T 1387-2021</w:t>
            </w:r>
          </w:p>
        </w:tc>
        <w:tc>
          <w:tcPr>
            <w:tcW w:w="399" w:type="pct"/>
            <w:shd w:val="clear" w:color="000000" w:fill="FFFFFF"/>
            <w:vAlign w:val="center"/>
          </w:tcPr>
          <w:p w14:paraId="6D3B604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19E9019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099E50A9" w14:textId="77777777">
        <w:trPr>
          <w:trHeight w:val="312"/>
        </w:trPr>
        <w:tc>
          <w:tcPr>
            <w:tcW w:w="5000" w:type="pct"/>
            <w:gridSpan w:val="9"/>
            <w:shd w:val="clear" w:color="000000" w:fill="FFFFFF"/>
            <w:vAlign w:val="center"/>
          </w:tcPr>
          <w:p w14:paraId="044C9936"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（6）配送服务</w:t>
            </w:r>
          </w:p>
        </w:tc>
      </w:tr>
      <w:tr w:rsidR="009A336B" w14:paraId="1729E011" w14:textId="77777777">
        <w:trPr>
          <w:trHeight w:val="600"/>
        </w:trPr>
        <w:tc>
          <w:tcPr>
            <w:tcW w:w="247" w:type="pct"/>
            <w:shd w:val="clear" w:color="000000" w:fill="FFFFFF"/>
            <w:vAlign w:val="center"/>
          </w:tcPr>
          <w:p w14:paraId="1989250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145</w:t>
            </w:r>
          </w:p>
        </w:tc>
        <w:tc>
          <w:tcPr>
            <w:tcW w:w="399" w:type="pct"/>
            <w:shd w:val="clear" w:color="000000" w:fill="FFFFFF"/>
            <w:vAlign w:val="center"/>
          </w:tcPr>
          <w:p w14:paraId="3D5E823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TG201.29</w:t>
            </w:r>
          </w:p>
        </w:tc>
        <w:tc>
          <w:tcPr>
            <w:tcW w:w="1097" w:type="pct"/>
            <w:shd w:val="clear" w:color="000000" w:fill="FFFFFF"/>
            <w:vAlign w:val="center"/>
          </w:tcPr>
          <w:p w14:paraId="6DB7524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非接触式配送服务指南 Guidelines for contactless delivery services</w:t>
            </w:r>
          </w:p>
        </w:tc>
        <w:tc>
          <w:tcPr>
            <w:tcW w:w="499" w:type="pct"/>
            <w:shd w:val="clear" w:color="000000" w:fill="FFFFFF"/>
            <w:vAlign w:val="center"/>
          </w:tcPr>
          <w:p w14:paraId="2CDD1C4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w:t>
            </w:r>
          </w:p>
        </w:tc>
        <w:tc>
          <w:tcPr>
            <w:tcW w:w="448" w:type="pct"/>
            <w:shd w:val="clear" w:color="000000" w:fill="FFFFFF"/>
            <w:vAlign w:val="center"/>
          </w:tcPr>
          <w:p w14:paraId="3992B49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2022/5/1</w:t>
            </w:r>
          </w:p>
        </w:tc>
        <w:tc>
          <w:tcPr>
            <w:tcW w:w="648" w:type="pct"/>
            <w:shd w:val="clear" w:color="000000" w:fill="FFFFFF"/>
            <w:vAlign w:val="center"/>
          </w:tcPr>
          <w:p w14:paraId="4C262AA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国际标准化组织</w:t>
            </w:r>
          </w:p>
        </w:tc>
        <w:tc>
          <w:tcPr>
            <w:tcW w:w="747" w:type="pct"/>
            <w:shd w:val="clear" w:color="000000" w:fill="FFFFFF"/>
            <w:vAlign w:val="center"/>
          </w:tcPr>
          <w:p w14:paraId="6F3EBB1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IWA 36:2022</w:t>
            </w:r>
          </w:p>
        </w:tc>
        <w:tc>
          <w:tcPr>
            <w:tcW w:w="399" w:type="pct"/>
            <w:shd w:val="clear" w:color="000000" w:fill="FFFFFF"/>
            <w:vAlign w:val="center"/>
          </w:tcPr>
          <w:p w14:paraId="549CD95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204BCDF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国际标准</w:t>
            </w:r>
          </w:p>
        </w:tc>
      </w:tr>
      <w:tr w:rsidR="009A336B" w14:paraId="2911B3B8" w14:textId="77777777">
        <w:trPr>
          <w:trHeight w:val="300"/>
        </w:trPr>
        <w:tc>
          <w:tcPr>
            <w:tcW w:w="247" w:type="pct"/>
            <w:shd w:val="clear" w:color="000000" w:fill="FFFFFF"/>
            <w:vAlign w:val="center"/>
          </w:tcPr>
          <w:p w14:paraId="3C85A36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146</w:t>
            </w:r>
          </w:p>
        </w:tc>
        <w:tc>
          <w:tcPr>
            <w:tcW w:w="399" w:type="pct"/>
            <w:shd w:val="clear" w:color="000000" w:fill="FFFFFF"/>
            <w:vAlign w:val="center"/>
          </w:tcPr>
          <w:p w14:paraId="6DDA54D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TG201.30</w:t>
            </w:r>
          </w:p>
        </w:tc>
        <w:tc>
          <w:tcPr>
            <w:tcW w:w="1097" w:type="pct"/>
            <w:shd w:val="clear" w:color="000000" w:fill="FFFFFF"/>
            <w:vAlign w:val="center"/>
          </w:tcPr>
          <w:p w14:paraId="6BF6E08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*电子商务冷链物流配送服务管理规范</w:t>
            </w:r>
          </w:p>
        </w:tc>
        <w:tc>
          <w:tcPr>
            <w:tcW w:w="499" w:type="pct"/>
            <w:shd w:val="clear" w:color="000000" w:fill="FFFFFF"/>
            <w:vAlign w:val="center"/>
          </w:tcPr>
          <w:p w14:paraId="79107C1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2020/12/14</w:t>
            </w:r>
          </w:p>
        </w:tc>
        <w:tc>
          <w:tcPr>
            <w:tcW w:w="448" w:type="pct"/>
            <w:shd w:val="clear" w:color="000000" w:fill="FFFFFF"/>
            <w:vAlign w:val="center"/>
          </w:tcPr>
          <w:p w14:paraId="0874C77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2021/7/1</w:t>
            </w:r>
          </w:p>
        </w:tc>
        <w:tc>
          <w:tcPr>
            <w:tcW w:w="648" w:type="pct"/>
            <w:shd w:val="clear" w:color="000000" w:fill="FFFFFF"/>
            <w:vAlign w:val="center"/>
          </w:tcPr>
          <w:p w14:paraId="0313C1C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7" w:type="pct"/>
            <w:shd w:val="clear" w:color="000000" w:fill="FFFFFF"/>
            <w:vAlign w:val="center"/>
          </w:tcPr>
          <w:p w14:paraId="27FD713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39664-2020</w:t>
            </w:r>
          </w:p>
        </w:tc>
        <w:tc>
          <w:tcPr>
            <w:tcW w:w="399" w:type="pct"/>
            <w:shd w:val="clear" w:color="000000" w:fill="FFFFFF"/>
            <w:vAlign w:val="center"/>
          </w:tcPr>
          <w:p w14:paraId="40EE26B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0B5077D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1CB64E47" w14:textId="77777777">
        <w:trPr>
          <w:trHeight w:val="300"/>
        </w:trPr>
        <w:tc>
          <w:tcPr>
            <w:tcW w:w="247" w:type="pct"/>
            <w:shd w:val="clear" w:color="000000" w:fill="FFFFFF"/>
            <w:vAlign w:val="center"/>
          </w:tcPr>
          <w:p w14:paraId="27285A0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147</w:t>
            </w:r>
          </w:p>
        </w:tc>
        <w:tc>
          <w:tcPr>
            <w:tcW w:w="399" w:type="pct"/>
            <w:shd w:val="clear" w:color="000000" w:fill="FFFFFF"/>
            <w:vAlign w:val="center"/>
          </w:tcPr>
          <w:p w14:paraId="5213BE7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TG201.31</w:t>
            </w:r>
          </w:p>
        </w:tc>
        <w:tc>
          <w:tcPr>
            <w:tcW w:w="1097" w:type="pct"/>
            <w:shd w:val="clear" w:color="000000" w:fill="FFFFFF"/>
            <w:vAlign w:val="center"/>
          </w:tcPr>
          <w:p w14:paraId="5A7F1DA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商品无接触配送服务规范</w:t>
            </w:r>
          </w:p>
        </w:tc>
        <w:tc>
          <w:tcPr>
            <w:tcW w:w="499" w:type="pct"/>
            <w:shd w:val="clear" w:color="000000" w:fill="FFFFFF"/>
            <w:vAlign w:val="center"/>
          </w:tcPr>
          <w:p w14:paraId="59A210A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2020/11/19</w:t>
            </w:r>
          </w:p>
        </w:tc>
        <w:tc>
          <w:tcPr>
            <w:tcW w:w="448" w:type="pct"/>
            <w:shd w:val="clear" w:color="000000" w:fill="FFFFFF"/>
            <w:vAlign w:val="center"/>
          </w:tcPr>
          <w:p w14:paraId="3966716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2020/11/19</w:t>
            </w:r>
          </w:p>
        </w:tc>
        <w:tc>
          <w:tcPr>
            <w:tcW w:w="648" w:type="pct"/>
            <w:shd w:val="clear" w:color="000000" w:fill="FFFFFF"/>
            <w:vAlign w:val="center"/>
          </w:tcPr>
          <w:p w14:paraId="2A18300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中国商业联合会</w:t>
            </w:r>
          </w:p>
        </w:tc>
        <w:tc>
          <w:tcPr>
            <w:tcW w:w="747" w:type="pct"/>
            <w:shd w:val="clear" w:color="000000" w:fill="FFFFFF"/>
            <w:vAlign w:val="center"/>
          </w:tcPr>
          <w:p w14:paraId="7CF6CF8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39451-2020</w:t>
            </w:r>
          </w:p>
        </w:tc>
        <w:tc>
          <w:tcPr>
            <w:tcW w:w="399" w:type="pct"/>
            <w:shd w:val="clear" w:color="000000" w:fill="FFFFFF"/>
            <w:vAlign w:val="center"/>
          </w:tcPr>
          <w:p w14:paraId="2383A81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0CD32EC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516D33F7" w14:textId="77777777">
        <w:trPr>
          <w:trHeight w:val="300"/>
        </w:trPr>
        <w:tc>
          <w:tcPr>
            <w:tcW w:w="247" w:type="pct"/>
            <w:shd w:val="clear" w:color="000000" w:fill="FFFFFF"/>
            <w:vAlign w:val="center"/>
          </w:tcPr>
          <w:p w14:paraId="18E5C64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148</w:t>
            </w:r>
          </w:p>
        </w:tc>
        <w:tc>
          <w:tcPr>
            <w:tcW w:w="399" w:type="pct"/>
            <w:shd w:val="clear" w:color="000000" w:fill="FFFFFF"/>
            <w:vAlign w:val="center"/>
          </w:tcPr>
          <w:p w14:paraId="41F5168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TG201.32</w:t>
            </w:r>
          </w:p>
        </w:tc>
        <w:tc>
          <w:tcPr>
            <w:tcW w:w="1097" w:type="pct"/>
            <w:shd w:val="clear" w:color="000000" w:fill="FFFFFF"/>
            <w:vAlign w:val="center"/>
          </w:tcPr>
          <w:p w14:paraId="726EB08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城市配送服务规范</w:t>
            </w:r>
          </w:p>
        </w:tc>
        <w:tc>
          <w:tcPr>
            <w:tcW w:w="499" w:type="pct"/>
            <w:shd w:val="clear" w:color="000000" w:fill="FFFFFF"/>
            <w:vAlign w:val="center"/>
          </w:tcPr>
          <w:p w14:paraId="1B7729A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2020/7/31</w:t>
            </w:r>
          </w:p>
        </w:tc>
        <w:tc>
          <w:tcPr>
            <w:tcW w:w="448" w:type="pct"/>
            <w:shd w:val="clear" w:color="000000" w:fill="FFFFFF"/>
            <w:vAlign w:val="center"/>
          </w:tcPr>
          <w:p w14:paraId="4586846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2020/10/1</w:t>
            </w:r>
          </w:p>
        </w:tc>
        <w:tc>
          <w:tcPr>
            <w:tcW w:w="648" w:type="pct"/>
            <w:shd w:val="clear" w:color="000000" w:fill="FFFFFF"/>
            <w:vAlign w:val="center"/>
          </w:tcPr>
          <w:p w14:paraId="5493146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交通运输部</w:t>
            </w:r>
          </w:p>
        </w:tc>
        <w:tc>
          <w:tcPr>
            <w:tcW w:w="747" w:type="pct"/>
            <w:shd w:val="clear" w:color="000000" w:fill="FFFFFF"/>
            <w:vAlign w:val="center"/>
          </w:tcPr>
          <w:p w14:paraId="29818B5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JT/T 1313-2020</w:t>
            </w:r>
          </w:p>
        </w:tc>
        <w:tc>
          <w:tcPr>
            <w:tcW w:w="399" w:type="pct"/>
            <w:shd w:val="clear" w:color="000000" w:fill="FFFFFF"/>
            <w:vAlign w:val="center"/>
          </w:tcPr>
          <w:p w14:paraId="69CBEBC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4F21740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3CD78620" w14:textId="77777777">
        <w:trPr>
          <w:trHeight w:val="300"/>
        </w:trPr>
        <w:tc>
          <w:tcPr>
            <w:tcW w:w="247" w:type="pct"/>
            <w:shd w:val="clear" w:color="000000" w:fill="FFFFFF"/>
            <w:vAlign w:val="center"/>
          </w:tcPr>
          <w:p w14:paraId="656F7B7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149</w:t>
            </w:r>
          </w:p>
        </w:tc>
        <w:tc>
          <w:tcPr>
            <w:tcW w:w="399" w:type="pct"/>
            <w:shd w:val="clear" w:color="000000" w:fill="FFFFFF"/>
            <w:vAlign w:val="center"/>
          </w:tcPr>
          <w:p w14:paraId="00E19F2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TG201.33</w:t>
            </w:r>
          </w:p>
        </w:tc>
        <w:tc>
          <w:tcPr>
            <w:tcW w:w="1097" w:type="pct"/>
            <w:shd w:val="clear" w:color="000000" w:fill="FFFFFF"/>
            <w:vAlign w:val="center"/>
          </w:tcPr>
          <w:p w14:paraId="6AA2E00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主食冷链配送良好操作规范</w:t>
            </w:r>
          </w:p>
        </w:tc>
        <w:tc>
          <w:tcPr>
            <w:tcW w:w="499" w:type="pct"/>
            <w:shd w:val="clear" w:color="000000" w:fill="FFFFFF"/>
            <w:vAlign w:val="center"/>
          </w:tcPr>
          <w:p w14:paraId="057A208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2012/3/15</w:t>
            </w:r>
          </w:p>
        </w:tc>
        <w:tc>
          <w:tcPr>
            <w:tcW w:w="448" w:type="pct"/>
            <w:shd w:val="clear" w:color="000000" w:fill="FFFFFF"/>
            <w:vAlign w:val="center"/>
          </w:tcPr>
          <w:p w14:paraId="393DA24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2012/6/1</w:t>
            </w:r>
          </w:p>
        </w:tc>
        <w:tc>
          <w:tcPr>
            <w:tcW w:w="648" w:type="pct"/>
            <w:shd w:val="clear" w:color="000000" w:fill="FFFFFF"/>
            <w:vAlign w:val="center"/>
          </w:tcPr>
          <w:p w14:paraId="0C870DC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商务部</w:t>
            </w:r>
          </w:p>
        </w:tc>
        <w:tc>
          <w:tcPr>
            <w:tcW w:w="747" w:type="pct"/>
            <w:shd w:val="clear" w:color="000000" w:fill="FFFFFF"/>
            <w:vAlign w:val="center"/>
          </w:tcPr>
          <w:p w14:paraId="3427730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SB/T 10678-2012</w:t>
            </w:r>
          </w:p>
        </w:tc>
        <w:tc>
          <w:tcPr>
            <w:tcW w:w="399" w:type="pct"/>
            <w:shd w:val="clear" w:color="000000" w:fill="FFFFFF"/>
            <w:vAlign w:val="center"/>
          </w:tcPr>
          <w:p w14:paraId="68751CE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6FE199D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2F54BE09" w14:textId="77777777">
        <w:trPr>
          <w:trHeight w:val="600"/>
        </w:trPr>
        <w:tc>
          <w:tcPr>
            <w:tcW w:w="247" w:type="pct"/>
            <w:shd w:val="clear" w:color="000000" w:fill="FFFFFF"/>
            <w:vAlign w:val="center"/>
          </w:tcPr>
          <w:p w14:paraId="33415C4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150</w:t>
            </w:r>
          </w:p>
        </w:tc>
        <w:tc>
          <w:tcPr>
            <w:tcW w:w="399" w:type="pct"/>
            <w:shd w:val="clear" w:color="000000" w:fill="FFFFFF"/>
            <w:vAlign w:val="center"/>
          </w:tcPr>
          <w:p w14:paraId="6D7EFEA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TG201.34</w:t>
            </w:r>
          </w:p>
        </w:tc>
        <w:tc>
          <w:tcPr>
            <w:tcW w:w="1097" w:type="pct"/>
            <w:shd w:val="clear" w:color="000000" w:fill="FFFFFF"/>
            <w:vAlign w:val="center"/>
          </w:tcPr>
          <w:p w14:paraId="3BFBBF6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冷链物流配送中心作业规范</w:t>
            </w:r>
          </w:p>
        </w:tc>
        <w:tc>
          <w:tcPr>
            <w:tcW w:w="499" w:type="pct"/>
            <w:shd w:val="clear" w:color="000000" w:fill="FFFFFF"/>
            <w:vAlign w:val="center"/>
          </w:tcPr>
          <w:p w14:paraId="43EACCE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2015/11/5</w:t>
            </w:r>
          </w:p>
        </w:tc>
        <w:tc>
          <w:tcPr>
            <w:tcW w:w="448" w:type="pct"/>
            <w:shd w:val="clear" w:color="000000" w:fill="FFFFFF"/>
            <w:vAlign w:val="center"/>
          </w:tcPr>
          <w:p w14:paraId="21C4794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2016/2/5</w:t>
            </w:r>
          </w:p>
        </w:tc>
        <w:tc>
          <w:tcPr>
            <w:tcW w:w="648" w:type="pct"/>
            <w:shd w:val="clear" w:color="000000" w:fill="FFFFFF"/>
            <w:vAlign w:val="center"/>
          </w:tcPr>
          <w:p w14:paraId="096CDF0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广东省市场监督管理局</w:t>
            </w:r>
          </w:p>
        </w:tc>
        <w:tc>
          <w:tcPr>
            <w:tcW w:w="747" w:type="pct"/>
            <w:shd w:val="clear" w:color="000000" w:fill="FFFFFF"/>
            <w:vAlign w:val="center"/>
          </w:tcPr>
          <w:p w14:paraId="30B4C14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DB44/T 1696-2015</w:t>
            </w:r>
          </w:p>
        </w:tc>
        <w:tc>
          <w:tcPr>
            <w:tcW w:w="399" w:type="pct"/>
            <w:shd w:val="clear" w:color="000000" w:fill="FFFFFF"/>
            <w:vAlign w:val="center"/>
          </w:tcPr>
          <w:p w14:paraId="21684B7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3923D95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广东省地方标准</w:t>
            </w:r>
          </w:p>
        </w:tc>
      </w:tr>
      <w:tr w:rsidR="009A336B" w14:paraId="052229CA" w14:textId="77777777">
        <w:trPr>
          <w:trHeight w:val="312"/>
        </w:trPr>
        <w:tc>
          <w:tcPr>
            <w:tcW w:w="5000" w:type="pct"/>
            <w:gridSpan w:val="9"/>
            <w:shd w:val="clear" w:color="000000" w:fill="FFFFFF"/>
            <w:vAlign w:val="center"/>
          </w:tcPr>
          <w:p w14:paraId="610B2F4B"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（7）快递服务</w:t>
            </w:r>
          </w:p>
        </w:tc>
      </w:tr>
      <w:tr w:rsidR="009A336B" w14:paraId="7FDC0BD5" w14:textId="77777777">
        <w:trPr>
          <w:trHeight w:val="300"/>
        </w:trPr>
        <w:tc>
          <w:tcPr>
            <w:tcW w:w="247" w:type="pct"/>
            <w:shd w:val="clear" w:color="000000" w:fill="FFFFFF"/>
            <w:vAlign w:val="center"/>
          </w:tcPr>
          <w:p w14:paraId="0AA9E02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151</w:t>
            </w:r>
          </w:p>
        </w:tc>
        <w:tc>
          <w:tcPr>
            <w:tcW w:w="399" w:type="pct"/>
            <w:shd w:val="clear" w:color="000000" w:fill="FFFFFF"/>
            <w:vAlign w:val="center"/>
          </w:tcPr>
          <w:p w14:paraId="320A2E9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TG201.35</w:t>
            </w:r>
          </w:p>
        </w:tc>
        <w:tc>
          <w:tcPr>
            <w:tcW w:w="1097" w:type="pct"/>
            <w:shd w:val="clear" w:color="000000" w:fill="FFFFFF"/>
            <w:vAlign w:val="center"/>
          </w:tcPr>
          <w:p w14:paraId="4BA9FD3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快递服务 第2部分：组织要求</w:t>
            </w:r>
          </w:p>
        </w:tc>
        <w:tc>
          <w:tcPr>
            <w:tcW w:w="499" w:type="pct"/>
            <w:shd w:val="clear" w:color="000000" w:fill="FFFFFF"/>
            <w:vAlign w:val="center"/>
          </w:tcPr>
          <w:p w14:paraId="5364272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2023/12/28</w:t>
            </w:r>
          </w:p>
        </w:tc>
        <w:tc>
          <w:tcPr>
            <w:tcW w:w="448" w:type="pct"/>
            <w:shd w:val="clear" w:color="000000" w:fill="FFFFFF"/>
            <w:vAlign w:val="center"/>
          </w:tcPr>
          <w:p w14:paraId="444007B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2024/4/1</w:t>
            </w:r>
          </w:p>
        </w:tc>
        <w:tc>
          <w:tcPr>
            <w:tcW w:w="648" w:type="pct"/>
            <w:shd w:val="clear" w:color="000000" w:fill="FFFFFF"/>
            <w:vAlign w:val="center"/>
          </w:tcPr>
          <w:p w14:paraId="677603C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国家邮政局</w:t>
            </w:r>
          </w:p>
        </w:tc>
        <w:tc>
          <w:tcPr>
            <w:tcW w:w="747" w:type="pct"/>
            <w:shd w:val="clear" w:color="000000" w:fill="FFFFFF"/>
            <w:vAlign w:val="center"/>
          </w:tcPr>
          <w:p w14:paraId="357BB78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27917.2-2023</w:t>
            </w:r>
          </w:p>
        </w:tc>
        <w:tc>
          <w:tcPr>
            <w:tcW w:w="399" w:type="pct"/>
            <w:shd w:val="clear" w:color="000000" w:fill="FFFFFF"/>
            <w:vAlign w:val="center"/>
          </w:tcPr>
          <w:p w14:paraId="663C351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2ECCBF8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00D0A1AE" w14:textId="77777777">
        <w:trPr>
          <w:trHeight w:val="300"/>
        </w:trPr>
        <w:tc>
          <w:tcPr>
            <w:tcW w:w="247" w:type="pct"/>
            <w:shd w:val="clear" w:color="000000" w:fill="FFFFFF"/>
            <w:vAlign w:val="center"/>
          </w:tcPr>
          <w:p w14:paraId="37BEE54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152</w:t>
            </w:r>
          </w:p>
        </w:tc>
        <w:tc>
          <w:tcPr>
            <w:tcW w:w="399" w:type="pct"/>
            <w:shd w:val="clear" w:color="000000" w:fill="FFFFFF"/>
            <w:vAlign w:val="center"/>
          </w:tcPr>
          <w:p w14:paraId="316E10F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TG201.36</w:t>
            </w:r>
          </w:p>
        </w:tc>
        <w:tc>
          <w:tcPr>
            <w:tcW w:w="1097" w:type="pct"/>
            <w:shd w:val="clear" w:color="000000" w:fill="FFFFFF"/>
            <w:vAlign w:val="center"/>
          </w:tcPr>
          <w:p w14:paraId="668E5E9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快递服务 第3部分：服务环节</w:t>
            </w:r>
          </w:p>
        </w:tc>
        <w:tc>
          <w:tcPr>
            <w:tcW w:w="499" w:type="pct"/>
            <w:shd w:val="clear" w:color="000000" w:fill="FFFFFF"/>
            <w:vAlign w:val="center"/>
          </w:tcPr>
          <w:p w14:paraId="7ED0FA1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2023/12/28</w:t>
            </w:r>
          </w:p>
        </w:tc>
        <w:tc>
          <w:tcPr>
            <w:tcW w:w="448" w:type="pct"/>
            <w:shd w:val="clear" w:color="000000" w:fill="FFFFFF"/>
            <w:vAlign w:val="center"/>
          </w:tcPr>
          <w:p w14:paraId="32180A2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2024/4/1</w:t>
            </w:r>
          </w:p>
        </w:tc>
        <w:tc>
          <w:tcPr>
            <w:tcW w:w="648" w:type="pct"/>
            <w:shd w:val="clear" w:color="000000" w:fill="FFFFFF"/>
            <w:vAlign w:val="center"/>
          </w:tcPr>
          <w:p w14:paraId="5F49FE9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国家邮政局</w:t>
            </w:r>
          </w:p>
        </w:tc>
        <w:tc>
          <w:tcPr>
            <w:tcW w:w="747" w:type="pct"/>
            <w:shd w:val="clear" w:color="000000" w:fill="FFFFFF"/>
            <w:vAlign w:val="center"/>
          </w:tcPr>
          <w:p w14:paraId="34B8B5D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27917.3-2023</w:t>
            </w:r>
          </w:p>
        </w:tc>
        <w:tc>
          <w:tcPr>
            <w:tcW w:w="399" w:type="pct"/>
            <w:shd w:val="clear" w:color="000000" w:fill="FFFFFF"/>
            <w:vAlign w:val="center"/>
          </w:tcPr>
          <w:p w14:paraId="2D24711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6A13487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49154D57" w14:textId="77777777">
        <w:trPr>
          <w:trHeight w:val="600"/>
        </w:trPr>
        <w:tc>
          <w:tcPr>
            <w:tcW w:w="247" w:type="pct"/>
            <w:shd w:val="clear" w:color="000000" w:fill="FFFFFF"/>
            <w:vAlign w:val="center"/>
          </w:tcPr>
          <w:p w14:paraId="5ED7418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153</w:t>
            </w:r>
          </w:p>
        </w:tc>
        <w:tc>
          <w:tcPr>
            <w:tcW w:w="399" w:type="pct"/>
            <w:shd w:val="clear" w:color="000000" w:fill="FFFFFF"/>
            <w:vAlign w:val="center"/>
          </w:tcPr>
          <w:p w14:paraId="02F92C5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TG201.37</w:t>
            </w:r>
          </w:p>
        </w:tc>
        <w:tc>
          <w:tcPr>
            <w:tcW w:w="1097" w:type="pct"/>
            <w:shd w:val="clear" w:color="000000" w:fill="FFFFFF"/>
            <w:vAlign w:val="center"/>
          </w:tcPr>
          <w:p w14:paraId="2C27AEB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*通用寄递地址编码规则</w:t>
            </w:r>
          </w:p>
        </w:tc>
        <w:tc>
          <w:tcPr>
            <w:tcW w:w="499" w:type="pct"/>
            <w:shd w:val="clear" w:color="000000" w:fill="FFFFFF"/>
            <w:vAlign w:val="center"/>
          </w:tcPr>
          <w:p w14:paraId="0965C46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2022/10/12</w:t>
            </w:r>
          </w:p>
        </w:tc>
        <w:tc>
          <w:tcPr>
            <w:tcW w:w="448" w:type="pct"/>
            <w:shd w:val="clear" w:color="000000" w:fill="FFFFFF"/>
            <w:vAlign w:val="center"/>
          </w:tcPr>
          <w:p w14:paraId="202B5BF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2023/2/1</w:t>
            </w:r>
          </w:p>
        </w:tc>
        <w:tc>
          <w:tcPr>
            <w:tcW w:w="648" w:type="pct"/>
            <w:shd w:val="clear" w:color="000000" w:fill="FFFFFF"/>
            <w:vAlign w:val="center"/>
          </w:tcPr>
          <w:p w14:paraId="3A73B1F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全国邮政业标准化技术委员会</w:t>
            </w:r>
          </w:p>
        </w:tc>
        <w:tc>
          <w:tcPr>
            <w:tcW w:w="747" w:type="pct"/>
            <w:shd w:val="clear" w:color="000000" w:fill="FFFFFF"/>
            <w:vAlign w:val="center"/>
          </w:tcPr>
          <w:p w14:paraId="037F93D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41832-2022</w:t>
            </w:r>
          </w:p>
        </w:tc>
        <w:tc>
          <w:tcPr>
            <w:tcW w:w="399" w:type="pct"/>
            <w:shd w:val="clear" w:color="000000" w:fill="FFFFFF"/>
            <w:vAlign w:val="center"/>
          </w:tcPr>
          <w:p w14:paraId="50579F0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4C7BEBE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5E2C2D36" w14:textId="77777777">
        <w:trPr>
          <w:trHeight w:val="300"/>
        </w:trPr>
        <w:tc>
          <w:tcPr>
            <w:tcW w:w="247" w:type="pct"/>
            <w:shd w:val="clear" w:color="000000" w:fill="FFFFFF"/>
            <w:vAlign w:val="center"/>
          </w:tcPr>
          <w:p w14:paraId="5144CF5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154</w:t>
            </w:r>
          </w:p>
        </w:tc>
        <w:tc>
          <w:tcPr>
            <w:tcW w:w="399" w:type="pct"/>
            <w:shd w:val="clear" w:color="000000" w:fill="FFFFFF"/>
            <w:vAlign w:val="center"/>
          </w:tcPr>
          <w:p w14:paraId="57D2C9B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TG201.38</w:t>
            </w:r>
          </w:p>
        </w:tc>
        <w:tc>
          <w:tcPr>
            <w:tcW w:w="1097" w:type="pct"/>
            <w:shd w:val="clear" w:color="000000" w:fill="FFFFFF"/>
            <w:vAlign w:val="center"/>
          </w:tcPr>
          <w:p w14:paraId="4C91698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快递代收货款服务规范</w:t>
            </w:r>
          </w:p>
        </w:tc>
        <w:tc>
          <w:tcPr>
            <w:tcW w:w="499" w:type="pct"/>
            <w:shd w:val="clear" w:color="000000" w:fill="FFFFFF"/>
            <w:vAlign w:val="center"/>
          </w:tcPr>
          <w:p w14:paraId="0189C65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2013/11/5</w:t>
            </w:r>
          </w:p>
        </w:tc>
        <w:tc>
          <w:tcPr>
            <w:tcW w:w="448" w:type="pct"/>
            <w:shd w:val="clear" w:color="000000" w:fill="FFFFFF"/>
            <w:vAlign w:val="center"/>
          </w:tcPr>
          <w:p w14:paraId="1D8AEC3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2014/5/1</w:t>
            </w:r>
          </w:p>
        </w:tc>
        <w:tc>
          <w:tcPr>
            <w:tcW w:w="648" w:type="pct"/>
            <w:shd w:val="clear" w:color="000000" w:fill="FFFFFF"/>
            <w:vAlign w:val="center"/>
          </w:tcPr>
          <w:p w14:paraId="759405E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国家邮政局</w:t>
            </w:r>
          </w:p>
        </w:tc>
        <w:tc>
          <w:tcPr>
            <w:tcW w:w="747" w:type="pct"/>
            <w:shd w:val="clear" w:color="000000" w:fill="FFFFFF"/>
            <w:vAlign w:val="center"/>
          </w:tcPr>
          <w:p w14:paraId="4AB3DFD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YZ/T 0134-2013</w:t>
            </w:r>
          </w:p>
        </w:tc>
        <w:tc>
          <w:tcPr>
            <w:tcW w:w="399" w:type="pct"/>
            <w:shd w:val="clear" w:color="000000" w:fill="FFFFFF"/>
            <w:vAlign w:val="center"/>
          </w:tcPr>
          <w:p w14:paraId="719F776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0DB46FA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25414B62" w14:textId="77777777">
        <w:trPr>
          <w:trHeight w:val="300"/>
        </w:trPr>
        <w:tc>
          <w:tcPr>
            <w:tcW w:w="247" w:type="pct"/>
            <w:shd w:val="clear" w:color="000000" w:fill="FFFFFF"/>
            <w:vAlign w:val="center"/>
          </w:tcPr>
          <w:p w14:paraId="5FCF5EC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155</w:t>
            </w:r>
          </w:p>
        </w:tc>
        <w:tc>
          <w:tcPr>
            <w:tcW w:w="399" w:type="pct"/>
            <w:shd w:val="clear" w:color="000000" w:fill="FFFFFF"/>
            <w:vAlign w:val="center"/>
          </w:tcPr>
          <w:p w14:paraId="3173392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TG201.39</w:t>
            </w:r>
          </w:p>
        </w:tc>
        <w:tc>
          <w:tcPr>
            <w:tcW w:w="1097" w:type="pct"/>
            <w:shd w:val="clear" w:color="000000" w:fill="FFFFFF"/>
            <w:vAlign w:val="center"/>
          </w:tcPr>
          <w:p w14:paraId="2C637C1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快递末端投递服务规范</w:t>
            </w:r>
          </w:p>
        </w:tc>
        <w:tc>
          <w:tcPr>
            <w:tcW w:w="499" w:type="pct"/>
            <w:shd w:val="clear" w:color="000000" w:fill="FFFFFF"/>
            <w:vAlign w:val="center"/>
          </w:tcPr>
          <w:p w14:paraId="7F9CFED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2015/7/7</w:t>
            </w:r>
          </w:p>
        </w:tc>
        <w:tc>
          <w:tcPr>
            <w:tcW w:w="448" w:type="pct"/>
            <w:shd w:val="clear" w:color="000000" w:fill="FFFFFF"/>
            <w:vAlign w:val="center"/>
          </w:tcPr>
          <w:p w14:paraId="44E9283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2015/10/1</w:t>
            </w:r>
          </w:p>
        </w:tc>
        <w:tc>
          <w:tcPr>
            <w:tcW w:w="648" w:type="pct"/>
            <w:shd w:val="clear" w:color="000000" w:fill="FFFFFF"/>
            <w:vAlign w:val="center"/>
          </w:tcPr>
          <w:p w14:paraId="3FB8A31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国家邮政局</w:t>
            </w:r>
          </w:p>
        </w:tc>
        <w:tc>
          <w:tcPr>
            <w:tcW w:w="747" w:type="pct"/>
            <w:shd w:val="clear" w:color="000000" w:fill="FFFFFF"/>
            <w:vAlign w:val="center"/>
          </w:tcPr>
          <w:p w14:paraId="2956874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YZ/T 0145-2015</w:t>
            </w:r>
          </w:p>
        </w:tc>
        <w:tc>
          <w:tcPr>
            <w:tcW w:w="399" w:type="pct"/>
            <w:shd w:val="clear" w:color="000000" w:fill="FFFFFF"/>
            <w:vAlign w:val="center"/>
          </w:tcPr>
          <w:p w14:paraId="779045F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74D8339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55B164C6" w14:textId="77777777">
        <w:trPr>
          <w:trHeight w:val="300"/>
        </w:trPr>
        <w:tc>
          <w:tcPr>
            <w:tcW w:w="247" w:type="pct"/>
            <w:shd w:val="clear" w:color="000000" w:fill="FFFFFF"/>
            <w:vAlign w:val="center"/>
          </w:tcPr>
          <w:p w14:paraId="54F5A26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156</w:t>
            </w:r>
          </w:p>
        </w:tc>
        <w:tc>
          <w:tcPr>
            <w:tcW w:w="399" w:type="pct"/>
            <w:shd w:val="clear" w:color="000000" w:fill="FFFFFF"/>
            <w:vAlign w:val="center"/>
          </w:tcPr>
          <w:p w14:paraId="6E632A6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TG201.40</w:t>
            </w:r>
          </w:p>
        </w:tc>
        <w:tc>
          <w:tcPr>
            <w:tcW w:w="1097" w:type="pct"/>
            <w:shd w:val="clear" w:color="000000" w:fill="FFFFFF"/>
            <w:vAlign w:val="center"/>
          </w:tcPr>
          <w:p w14:paraId="6D5F3A2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快递安全生产操作规范</w:t>
            </w:r>
          </w:p>
        </w:tc>
        <w:tc>
          <w:tcPr>
            <w:tcW w:w="499" w:type="pct"/>
            <w:shd w:val="clear" w:color="000000" w:fill="FFFFFF"/>
            <w:vAlign w:val="center"/>
          </w:tcPr>
          <w:p w14:paraId="794646E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2015/12/14</w:t>
            </w:r>
          </w:p>
        </w:tc>
        <w:tc>
          <w:tcPr>
            <w:tcW w:w="448" w:type="pct"/>
            <w:shd w:val="clear" w:color="000000" w:fill="FFFFFF"/>
            <w:vAlign w:val="center"/>
          </w:tcPr>
          <w:p w14:paraId="1819EA7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2016/6/1</w:t>
            </w:r>
          </w:p>
        </w:tc>
        <w:tc>
          <w:tcPr>
            <w:tcW w:w="648" w:type="pct"/>
            <w:shd w:val="clear" w:color="000000" w:fill="FFFFFF"/>
            <w:vAlign w:val="center"/>
          </w:tcPr>
          <w:p w14:paraId="354406F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国家邮政局</w:t>
            </w:r>
          </w:p>
        </w:tc>
        <w:tc>
          <w:tcPr>
            <w:tcW w:w="747" w:type="pct"/>
            <w:shd w:val="clear" w:color="000000" w:fill="FFFFFF"/>
            <w:vAlign w:val="center"/>
          </w:tcPr>
          <w:p w14:paraId="0DCCB6C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YZ 0149-2015</w:t>
            </w:r>
          </w:p>
        </w:tc>
        <w:tc>
          <w:tcPr>
            <w:tcW w:w="399" w:type="pct"/>
            <w:shd w:val="clear" w:color="000000" w:fill="FFFFFF"/>
            <w:vAlign w:val="center"/>
          </w:tcPr>
          <w:p w14:paraId="018CEA3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160194A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6A38F7FE" w14:textId="77777777">
        <w:trPr>
          <w:trHeight w:val="312"/>
        </w:trPr>
        <w:tc>
          <w:tcPr>
            <w:tcW w:w="247" w:type="pct"/>
            <w:shd w:val="clear" w:color="000000" w:fill="FFFFFF"/>
            <w:vAlign w:val="center"/>
          </w:tcPr>
          <w:p w14:paraId="1173E08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157</w:t>
            </w:r>
          </w:p>
        </w:tc>
        <w:tc>
          <w:tcPr>
            <w:tcW w:w="399" w:type="pct"/>
            <w:shd w:val="clear" w:color="000000" w:fill="FFFFFF"/>
            <w:vAlign w:val="center"/>
          </w:tcPr>
          <w:p w14:paraId="257A508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TG201.41</w:t>
            </w:r>
          </w:p>
        </w:tc>
        <w:tc>
          <w:tcPr>
            <w:tcW w:w="1097" w:type="pct"/>
            <w:shd w:val="clear" w:color="000000" w:fill="FFFFFF"/>
            <w:vAlign w:val="center"/>
          </w:tcPr>
          <w:p w14:paraId="606EF8B8"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无人机快递投递服务规范</w:t>
            </w:r>
          </w:p>
        </w:tc>
        <w:tc>
          <w:tcPr>
            <w:tcW w:w="499" w:type="pct"/>
            <w:shd w:val="clear" w:color="000000" w:fill="FFFFFF"/>
            <w:vAlign w:val="center"/>
          </w:tcPr>
          <w:p w14:paraId="1C4889DB"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2020/10/16</w:t>
            </w:r>
          </w:p>
        </w:tc>
        <w:tc>
          <w:tcPr>
            <w:tcW w:w="448" w:type="pct"/>
            <w:shd w:val="clear" w:color="000000" w:fill="FFFFFF"/>
            <w:vAlign w:val="center"/>
          </w:tcPr>
          <w:p w14:paraId="25DD5653"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2021/1/1</w:t>
            </w:r>
          </w:p>
        </w:tc>
        <w:tc>
          <w:tcPr>
            <w:tcW w:w="648" w:type="pct"/>
            <w:shd w:val="clear" w:color="000000" w:fill="FFFFFF"/>
            <w:vAlign w:val="center"/>
          </w:tcPr>
          <w:p w14:paraId="374577BC"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国家邮政局</w:t>
            </w:r>
          </w:p>
        </w:tc>
        <w:tc>
          <w:tcPr>
            <w:tcW w:w="747" w:type="pct"/>
            <w:shd w:val="clear" w:color="000000" w:fill="FFFFFF"/>
            <w:vAlign w:val="center"/>
          </w:tcPr>
          <w:p w14:paraId="7F0F2901"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YZ/T 0172-2020</w:t>
            </w:r>
          </w:p>
        </w:tc>
        <w:tc>
          <w:tcPr>
            <w:tcW w:w="399" w:type="pct"/>
            <w:shd w:val="clear" w:color="000000" w:fill="FFFFFF"/>
            <w:vAlign w:val="center"/>
          </w:tcPr>
          <w:p w14:paraId="03A51709"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有效</w:t>
            </w:r>
          </w:p>
        </w:tc>
        <w:tc>
          <w:tcPr>
            <w:tcW w:w="512" w:type="pct"/>
            <w:shd w:val="clear" w:color="000000" w:fill="FFFFFF"/>
            <w:vAlign w:val="center"/>
          </w:tcPr>
          <w:p w14:paraId="6F71578F"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行业标准</w:t>
            </w:r>
          </w:p>
        </w:tc>
      </w:tr>
      <w:tr w:rsidR="009A336B" w14:paraId="4D787662" w14:textId="77777777">
        <w:trPr>
          <w:trHeight w:val="300"/>
        </w:trPr>
        <w:tc>
          <w:tcPr>
            <w:tcW w:w="247" w:type="pct"/>
            <w:shd w:val="clear" w:color="000000" w:fill="FFFFFF"/>
            <w:vAlign w:val="center"/>
          </w:tcPr>
          <w:p w14:paraId="268EAC9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158</w:t>
            </w:r>
          </w:p>
        </w:tc>
        <w:tc>
          <w:tcPr>
            <w:tcW w:w="399" w:type="pct"/>
            <w:shd w:val="clear" w:color="000000" w:fill="FFFFFF"/>
            <w:vAlign w:val="center"/>
          </w:tcPr>
          <w:p w14:paraId="4A808E4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TG201.42</w:t>
            </w:r>
          </w:p>
        </w:tc>
        <w:tc>
          <w:tcPr>
            <w:tcW w:w="1097" w:type="pct"/>
            <w:shd w:val="clear" w:color="000000" w:fill="FFFFFF"/>
            <w:vAlign w:val="center"/>
          </w:tcPr>
          <w:p w14:paraId="40DEF6B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鲜活水产品快递服务要求</w:t>
            </w:r>
          </w:p>
        </w:tc>
        <w:tc>
          <w:tcPr>
            <w:tcW w:w="499" w:type="pct"/>
            <w:shd w:val="clear" w:color="000000" w:fill="FFFFFF"/>
            <w:vAlign w:val="center"/>
          </w:tcPr>
          <w:p w14:paraId="44AB717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2020/12/18</w:t>
            </w:r>
          </w:p>
        </w:tc>
        <w:tc>
          <w:tcPr>
            <w:tcW w:w="448" w:type="pct"/>
            <w:shd w:val="clear" w:color="000000" w:fill="FFFFFF"/>
            <w:vAlign w:val="center"/>
          </w:tcPr>
          <w:p w14:paraId="002BE74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2021/3/1</w:t>
            </w:r>
          </w:p>
        </w:tc>
        <w:tc>
          <w:tcPr>
            <w:tcW w:w="648" w:type="pct"/>
            <w:shd w:val="clear" w:color="000000" w:fill="FFFFFF"/>
            <w:vAlign w:val="center"/>
          </w:tcPr>
          <w:p w14:paraId="2F543F7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国家邮政局</w:t>
            </w:r>
          </w:p>
        </w:tc>
        <w:tc>
          <w:tcPr>
            <w:tcW w:w="747" w:type="pct"/>
            <w:shd w:val="clear" w:color="000000" w:fill="FFFFFF"/>
            <w:vAlign w:val="center"/>
          </w:tcPr>
          <w:p w14:paraId="4E14C78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YZ/T 0175-2020</w:t>
            </w:r>
          </w:p>
        </w:tc>
        <w:tc>
          <w:tcPr>
            <w:tcW w:w="399" w:type="pct"/>
            <w:shd w:val="clear" w:color="000000" w:fill="FFFFFF"/>
            <w:vAlign w:val="center"/>
          </w:tcPr>
          <w:p w14:paraId="0E37467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7997BE9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2289854E" w14:textId="77777777">
        <w:trPr>
          <w:trHeight w:val="300"/>
        </w:trPr>
        <w:tc>
          <w:tcPr>
            <w:tcW w:w="247" w:type="pct"/>
            <w:shd w:val="clear" w:color="000000" w:fill="FFFFFF"/>
            <w:vAlign w:val="center"/>
          </w:tcPr>
          <w:p w14:paraId="2162766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159</w:t>
            </w:r>
          </w:p>
        </w:tc>
        <w:tc>
          <w:tcPr>
            <w:tcW w:w="399" w:type="pct"/>
            <w:shd w:val="clear" w:color="000000" w:fill="FFFFFF"/>
            <w:vAlign w:val="center"/>
          </w:tcPr>
          <w:p w14:paraId="596611D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TG201.43</w:t>
            </w:r>
          </w:p>
        </w:tc>
        <w:tc>
          <w:tcPr>
            <w:tcW w:w="1097" w:type="pct"/>
            <w:shd w:val="clear" w:color="000000" w:fill="FFFFFF"/>
            <w:vAlign w:val="center"/>
          </w:tcPr>
          <w:p w14:paraId="3BC7EBB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*邮件快件实名收寄验视操作规范</w:t>
            </w:r>
          </w:p>
        </w:tc>
        <w:tc>
          <w:tcPr>
            <w:tcW w:w="499" w:type="pct"/>
            <w:shd w:val="clear" w:color="000000" w:fill="FFFFFF"/>
            <w:vAlign w:val="center"/>
          </w:tcPr>
          <w:p w14:paraId="7FAB315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2022/5/11</w:t>
            </w:r>
          </w:p>
        </w:tc>
        <w:tc>
          <w:tcPr>
            <w:tcW w:w="448" w:type="pct"/>
            <w:shd w:val="clear" w:color="000000" w:fill="FFFFFF"/>
            <w:vAlign w:val="center"/>
          </w:tcPr>
          <w:p w14:paraId="65917AC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2022/8/1</w:t>
            </w:r>
          </w:p>
        </w:tc>
        <w:tc>
          <w:tcPr>
            <w:tcW w:w="648" w:type="pct"/>
            <w:shd w:val="clear" w:color="000000" w:fill="FFFFFF"/>
            <w:vAlign w:val="center"/>
          </w:tcPr>
          <w:p w14:paraId="191EF9F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国家邮政局</w:t>
            </w:r>
          </w:p>
        </w:tc>
        <w:tc>
          <w:tcPr>
            <w:tcW w:w="747" w:type="pct"/>
            <w:shd w:val="clear" w:color="000000" w:fill="FFFFFF"/>
            <w:vAlign w:val="center"/>
          </w:tcPr>
          <w:p w14:paraId="5468F10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YZ/T 0185-2022</w:t>
            </w:r>
          </w:p>
        </w:tc>
        <w:tc>
          <w:tcPr>
            <w:tcW w:w="399" w:type="pct"/>
            <w:shd w:val="clear" w:color="000000" w:fill="FFFFFF"/>
            <w:vAlign w:val="center"/>
          </w:tcPr>
          <w:p w14:paraId="58F40B2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255E024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74AA614A" w14:textId="77777777">
        <w:trPr>
          <w:trHeight w:val="312"/>
        </w:trPr>
        <w:tc>
          <w:tcPr>
            <w:tcW w:w="5000" w:type="pct"/>
            <w:gridSpan w:val="9"/>
            <w:shd w:val="clear" w:color="000000" w:fill="FFFFFF"/>
            <w:vAlign w:val="center"/>
          </w:tcPr>
          <w:p w14:paraId="10CBC752"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（8）跨境电商物流服务</w:t>
            </w:r>
          </w:p>
        </w:tc>
      </w:tr>
      <w:tr w:rsidR="009A336B" w14:paraId="02747AA7" w14:textId="77777777">
        <w:trPr>
          <w:trHeight w:val="300"/>
        </w:trPr>
        <w:tc>
          <w:tcPr>
            <w:tcW w:w="247" w:type="pct"/>
            <w:shd w:val="clear" w:color="000000" w:fill="FFFFFF"/>
            <w:vAlign w:val="center"/>
          </w:tcPr>
          <w:p w14:paraId="47633F2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160</w:t>
            </w:r>
          </w:p>
        </w:tc>
        <w:tc>
          <w:tcPr>
            <w:tcW w:w="399" w:type="pct"/>
            <w:shd w:val="clear" w:color="000000" w:fill="FFFFFF"/>
            <w:vAlign w:val="center"/>
          </w:tcPr>
          <w:p w14:paraId="457BA5B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TG201.44</w:t>
            </w:r>
          </w:p>
        </w:tc>
        <w:tc>
          <w:tcPr>
            <w:tcW w:w="1097" w:type="pct"/>
            <w:shd w:val="clear" w:color="000000" w:fill="FFFFFF"/>
            <w:vAlign w:val="center"/>
          </w:tcPr>
          <w:p w14:paraId="339268A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电子商务逆向物流通用服务规范</w:t>
            </w:r>
          </w:p>
        </w:tc>
        <w:tc>
          <w:tcPr>
            <w:tcW w:w="499" w:type="pct"/>
            <w:shd w:val="clear" w:color="000000" w:fill="FFFFFF"/>
            <w:vAlign w:val="center"/>
          </w:tcPr>
          <w:p w14:paraId="12C5A77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2023/11/27</w:t>
            </w:r>
          </w:p>
        </w:tc>
        <w:tc>
          <w:tcPr>
            <w:tcW w:w="448" w:type="pct"/>
            <w:shd w:val="clear" w:color="000000" w:fill="FFFFFF"/>
            <w:vAlign w:val="center"/>
          </w:tcPr>
          <w:p w14:paraId="43B616B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2023/11/27</w:t>
            </w:r>
          </w:p>
        </w:tc>
        <w:tc>
          <w:tcPr>
            <w:tcW w:w="648" w:type="pct"/>
            <w:shd w:val="clear" w:color="000000" w:fill="FFFFFF"/>
            <w:vAlign w:val="center"/>
          </w:tcPr>
          <w:p w14:paraId="3B920A7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国家市场监督管理总局</w:t>
            </w:r>
          </w:p>
        </w:tc>
        <w:tc>
          <w:tcPr>
            <w:tcW w:w="747" w:type="pct"/>
            <w:shd w:val="clear" w:color="000000" w:fill="FFFFFF"/>
            <w:vAlign w:val="center"/>
          </w:tcPr>
          <w:p w14:paraId="6CA8B34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43290-2023</w:t>
            </w:r>
          </w:p>
        </w:tc>
        <w:tc>
          <w:tcPr>
            <w:tcW w:w="399" w:type="pct"/>
            <w:shd w:val="clear" w:color="000000" w:fill="FFFFFF"/>
            <w:vAlign w:val="center"/>
          </w:tcPr>
          <w:p w14:paraId="1EF367A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7ADCC4B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16C7F5BF" w14:textId="77777777">
        <w:trPr>
          <w:trHeight w:val="300"/>
        </w:trPr>
        <w:tc>
          <w:tcPr>
            <w:tcW w:w="247" w:type="pct"/>
            <w:shd w:val="clear" w:color="000000" w:fill="FFFFFF"/>
            <w:vAlign w:val="center"/>
          </w:tcPr>
          <w:p w14:paraId="4992130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161</w:t>
            </w:r>
          </w:p>
        </w:tc>
        <w:tc>
          <w:tcPr>
            <w:tcW w:w="399" w:type="pct"/>
            <w:shd w:val="clear" w:color="000000" w:fill="FFFFFF"/>
            <w:vAlign w:val="center"/>
          </w:tcPr>
          <w:p w14:paraId="03F12D3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TG201.45</w:t>
            </w:r>
          </w:p>
        </w:tc>
        <w:tc>
          <w:tcPr>
            <w:tcW w:w="1097" w:type="pct"/>
            <w:shd w:val="clear" w:color="000000" w:fill="FFFFFF"/>
            <w:vAlign w:val="center"/>
          </w:tcPr>
          <w:p w14:paraId="56608BD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电子商务物流服务规范</w:t>
            </w:r>
          </w:p>
        </w:tc>
        <w:tc>
          <w:tcPr>
            <w:tcW w:w="499" w:type="pct"/>
            <w:shd w:val="clear" w:color="000000" w:fill="FFFFFF"/>
            <w:vAlign w:val="center"/>
          </w:tcPr>
          <w:p w14:paraId="50E2AB4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2015/11/9</w:t>
            </w:r>
          </w:p>
        </w:tc>
        <w:tc>
          <w:tcPr>
            <w:tcW w:w="448" w:type="pct"/>
            <w:shd w:val="clear" w:color="000000" w:fill="FFFFFF"/>
            <w:vAlign w:val="center"/>
          </w:tcPr>
          <w:p w14:paraId="22D17E4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2016/9/1</w:t>
            </w:r>
          </w:p>
        </w:tc>
        <w:tc>
          <w:tcPr>
            <w:tcW w:w="648" w:type="pct"/>
            <w:shd w:val="clear" w:color="000000" w:fill="FFFFFF"/>
            <w:vAlign w:val="center"/>
          </w:tcPr>
          <w:p w14:paraId="59E698E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商务部</w:t>
            </w:r>
          </w:p>
        </w:tc>
        <w:tc>
          <w:tcPr>
            <w:tcW w:w="747" w:type="pct"/>
            <w:shd w:val="clear" w:color="000000" w:fill="FFFFFF"/>
            <w:vAlign w:val="center"/>
          </w:tcPr>
          <w:p w14:paraId="7E849C5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SB/T 11132-2015</w:t>
            </w:r>
          </w:p>
        </w:tc>
        <w:tc>
          <w:tcPr>
            <w:tcW w:w="399" w:type="pct"/>
            <w:shd w:val="clear" w:color="000000" w:fill="FFFFFF"/>
            <w:vAlign w:val="center"/>
          </w:tcPr>
          <w:p w14:paraId="406EF8A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7C45A49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5AA22A1B" w14:textId="77777777">
        <w:trPr>
          <w:trHeight w:val="600"/>
        </w:trPr>
        <w:tc>
          <w:tcPr>
            <w:tcW w:w="247" w:type="pct"/>
            <w:shd w:val="clear" w:color="000000" w:fill="FFFFFF"/>
            <w:vAlign w:val="center"/>
          </w:tcPr>
          <w:p w14:paraId="102B5F8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162</w:t>
            </w:r>
          </w:p>
        </w:tc>
        <w:tc>
          <w:tcPr>
            <w:tcW w:w="399" w:type="pct"/>
            <w:shd w:val="clear" w:color="000000" w:fill="FFFFFF"/>
            <w:vAlign w:val="center"/>
          </w:tcPr>
          <w:p w14:paraId="6AFD82C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TG201.46</w:t>
            </w:r>
          </w:p>
        </w:tc>
        <w:tc>
          <w:tcPr>
            <w:tcW w:w="1097" w:type="pct"/>
            <w:shd w:val="clear" w:color="000000" w:fill="FFFFFF"/>
            <w:vAlign w:val="center"/>
          </w:tcPr>
          <w:p w14:paraId="1A8F155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跨境电子商务公共服务平台运行服务规范</w:t>
            </w:r>
          </w:p>
        </w:tc>
        <w:tc>
          <w:tcPr>
            <w:tcW w:w="499" w:type="pct"/>
            <w:shd w:val="clear" w:color="000000" w:fill="FFFFFF"/>
            <w:vAlign w:val="center"/>
          </w:tcPr>
          <w:p w14:paraId="7E32669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2019/10/31</w:t>
            </w:r>
          </w:p>
        </w:tc>
        <w:tc>
          <w:tcPr>
            <w:tcW w:w="448" w:type="pct"/>
            <w:shd w:val="clear" w:color="000000" w:fill="FFFFFF"/>
            <w:vAlign w:val="center"/>
          </w:tcPr>
          <w:p w14:paraId="6E97CE8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2020/1/31</w:t>
            </w:r>
          </w:p>
        </w:tc>
        <w:tc>
          <w:tcPr>
            <w:tcW w:w="648" w:type="pct"/>
            <w:shd w:val="clear" w:color="000000" w:fill="FFFFFF"/>
            <w:vAlign w:val="center"/>
          </w:tcPr>
          <w:p w14:paraId="50DC13E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广东省商务厅</w:t>
            </w:r>
          </w:p>
        </w:tc>
        <w:tc>
          <w:tcPr>
            <w:tcW w:w="747" w:type="pct"/>
            <w:shd w:val="clear" w:color="000000" w:fill="FFFFFF"/>
            <w:vAlign w:val="center"/>
          </w:tcPr>
          <w:p w14:paraId="25F4313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DB44/T 2202-2019</w:t>
            </w:r>
          </w:p>
        </w:tc>
        <w:tc>
          <w:tcPr>
            <w:tcW w:w="399" w:type="pct"/>
            <w:shd w:val="clear" w:color="000000" w:fill="FFFFFF"/>
            <w:vAlign w:val="center"/>
          </w:tcPr>
          <w:p w14:paraId="241058C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222AAFA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广东省地方标准</w:t>
            </w:r>
          </w:p>
        </w:tc>
      </w:tr>
      <w:tr w:rsidR="009A336B" w14:paraId="66C4C703" w14:textId="77777777">
        <w:trPr>
          <w:trHeight w:val="600"/>
        </w:trPr>
        <w:tc>
          <w:tcPr>
            <w:tcW w:w="247" w:type="pct"/>
            <w:shd w:val="clear" w:color="000000" w:fill="FFFFFF"/>
            <w:vAlign w:val="center"/>
          </w:tcPr>
          <w:p w14:paraId="1A3638B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163</w:t>
            </w:r>
          </w:p>
        </w:tc>
        <w:tc>
          <w:tcPr>
            <w:tcW w:w="399" w:type="pct"/>
            <w:shd w:val="clear" w:color="000000" w:fill="FFFFFF"/>
            <w:vAlign w:val="center"/>
          </w:tcPr>
          <w:p w14:paraId="2D2B3F7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TG201.47</w:t>
            </w:r>
          </w:p>
        </w:tc>
        <w:tc>
          <w:tcPr>
            <w:tcW w:w="1097" w:type="pct"/>
            <w:shd w:val="clear" w:color="000000" w:fill="FFFFFF"/>
            <w:vAlign w:val="center"/>
          </w:tcPr>
          <w:p w14:paraId="6F2F8B4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电子商务企业物流服务流程及操作规范 自营物流</w:t>
            </w:r>
          </w:p>
        </w:tc>
        <w:tc>
          <w:tcPr>
            <w:tcW w:w="499" w:type="pct"/>
            <w:shd w:val="clear" w:color="000000" w:fill="FFFFFF"/>
            <w:vAlign w:val="center"/>
          </w:tcPr>
          <w:p w14:paraId="0DFF201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2013/4/8</w:t>
            </w:r>
          </w:p>
        </w:tc>
        <w:tc>
          <w:tcPr>
            <w:tcW w:w="448" w:type="pct"/>
            <w:shd w:val="clear" w:color="000000" w:fill="FFFFFF"/>
            <w:vAlign w:val="center"/>
          </w:tcPr>
          <w:p w14:paraId="0F7E475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2013/7/15</w:t>
            </w:r>
          </w:p>
        </w:tc>
        <w:tc>
          <w:tcPr>
            <w:tcW w:w="648" w:type="pct"/>
            <w:shd w:val="clear" w:color="000000" w:fill="FFFFFF"/>
            <w:vAlign w:val="center"/>
          </w:tcPr>
          <w:p w14:paraId="7A84285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广东省电子商务标准化技术委员会</w:t>
            </w:r>
          </w:p>
        </w:tc>
        <w:tc>
          <w:tcPr>
            <w:tcW w:w="747" w:type="pct"/>
            <w:shd w:val="clear" w:color="000000" w:fill="FFFFFF"/>
            <w:vAlign w:val="center"/>
          </w:tcPr>
          <w:p w14:paraId="3B0CEAA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DB44/T 1126-2013</w:t>
            </w:r>
          </w:p>
        </w:tc>
        <w:tc>
          <w:tcPr>
            <w:tcW w:w="399" w:type="pct"/>
            <w:shd w:val="clear" w:color="000000" w:fill="FFFFFF"/>
            <w:vAlign w:val="center"/>
          </w:tcPr>
          <w:p w14:paraId="7993AA9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31034D9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广东省地方标准</w:t>
            </w:r>
          </w:p>
        </w:tc>
      </w:tr>
      <w:tr w:rsidR="009A336B" w14:paraId="33C353D3" w14:textId="77777777">
        <w:trPr>
          <w:trHeight w:val="600"/>
        </w:trPr>
        <w:tc>
          <w:tcPr>
            <w:tcW w:w="247" w:type="pct"/>
            <w:shd w:val="clear" w:color="000000" w:fill="FFFFFF"/>
            <w:vAlign w:val="center"/>
          </w:tcPr>
          <w:p w14:paraId="2613B58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164</w:t>
            </w:r>
          </w:p>
        </w:tc>
        <w:tc>
          <w:tcPr>
            <w:tcW w:w="399" w:type="pct"/>
            <w:shd w:val="clear" w:color="000000" w:fill="FFFFFF"/>
            <w:vAlign w:val="center"/>
          </w:tcPr>
          <w:p w14:paraId="5D27C40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TG201.48</w:t>
            </w:r>
          </w:p>
        </w:tc>
        <w:tc>
          <w:tcPr>
            <w:tcW w:w="1097" w:type="pct"/>
            <w:shd w:val="clear" w:color="000000" w:fill="FFFFFF"/>
            <w:vAlign w:val="center"/>
          </w:tcPr>
          <w:p w14:paraId="5998EF8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供应链业务协同服务系统 电子商务业务规范</w:t>
            </w:r>
          </w:p>
        </w:tc>
        <w:tc>
          <w:tcPr>
            <w:tcW w:w="499" w:type="pct"/>
            <w:shd w:val="clear" w:color="000000" w:fill="FFFFFF"/>
            <w:vAlign w:val="center"/>
          </w:tcPr>
          <w:p w14:paraId="5B2AE35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2017/6/23</w:t>
            </w:r>
          </w:p>
        </w:tc>
        <w:tc>
          <w:tcPr>
            <w:tcW w:w="448" w:type="pct"/>
            <w:shd w:val="clear" w:color="000000" w:fill="FFFFFF"/>
            <w:vAlign w:val="center"/>
          </w:tcPr>
          <w:p w14:paraId="176068C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2017/9/23</w:t>
            </w:r>
          </w:p>
        </w:tc>
        <w:tc>
          <w:tcPr>
            <w:tcW w:w="648" w:type="pct"/>
            <w:shd w:val="clear" w:color="000000" w:fill="FFFFFF"/>
            <w:vAlign w:val="center"/>
          </w:tcPr>
          <w:p w14:paraId="689FA06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广东省电子商务标准化技术委员会</w:t>
            </w:r>
          </w:p>
        </w:tc>
        <w:tc>
          <w:tcPr>
            <w:tcW w:w="747" w:type="pct"/>
            <w:shd w:val="clear" w:color="000000" w:fill="FFFFFF"/>
            <w:vAlign w:val="center"/>
          </w:tcPr>
          <w:p w14:paraId="4ED8BB7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DB44/T 2019-2017</w:t>
            </w:r>
          </w:p>
        </w:tc>
        <w:tc>
          <w:tcPr>
            <w:tcW w:w="399" w:type="pct"/>
            <w:shd w:val="clear" w:color="000000" w:fill="FFFFFF"/>
            <w:vAlign w:val="center"/>
          </w:tcPr>
          <w:p w14:paraId="6B9DE68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23A2B34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广东省地方标准</w:t>
            </w:r>
          </w:p>
        </w:tc>
      </w:tr>
      <w:tr w:rsidR="009A336B" w14:paraId="47AD6A80" w14:textId="77777777">
        <w:trPr>
          <w:trHeight w:val="600"/>
        </w:trPr>
        <w:tc>
          <w:tcPr>
            <w:tcW w:w="247" w:type="pct"/>
            <w:shd w:val="clear" w:color="000000" w:fill="FFFFFF"/>
            <w:vAlign w:val="center"/>
          </w:tcPr>
          <w:p w14:paraId="67739A9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165</w:t>
            </w:r>
          </w:p>
        </w:tc>
        <w:tc>
          <w:tcPr>
            <w:tcW w:w="399" w:type="pct"/>
            <w:shd w:val="clear" w:color="000000" w:fill="FFFFFF"/>
            <w:vAlign w:val="center"/>
          </w:tcPr>
          <w:p w14:paraId="58FF9ED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TG201.49</w:t>
            </w:r>
          </w:p>
        </w:tc>
        <w:tc>
          <w:tcPr>
            <w:tcW w:w="1097" w:type="pct"/>
            <w:shd w:val="clear" w:color="000000" w:fill="FFFFFF"/>
            <w:vAlign w:val="center"/>
          </w:tcPr>
          <w:p w14:paraId="617DE9E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跨境电子商务海外仓服务质量要求</w:t>
            </w:r>
          </w:p>
        </w:tc>
        <w:tc>
          <w:tcPr>
            <w:tcW w:w="499" w:type="pct"/>
            <w:shd w:val="clear" w:color="000000" w:fill="FFFFFF"/>
            <w:vAlign w:val="center"/>
          </w:tcPr>
          <w:p w14:paraId="36836BE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 xml:space="preserve">　</w:t>
            </w:r>
          </w:p>
        </w:tc>
        <w:tc>
          <w:tcPr>
            <w:tcW w:w="448" w:type="pct"/>
            <w:shd w:val="clear" w:color="000000" w:fill="FFFFFF"/>
            <w:vAlign w:val="center"/>
          </w:tcPr>
          <w:p w14:paraId="6ACE879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 xml:space="preserve">　</w:t>
            </w:r>
          </w:p>
        </w:tc>
        <w:tc>
          <w:tcPr>
            <w:tcW w:w="648" w:type="pct"/>
            <w:shd w:val="clear" w:color="000000" w:fill="FFFFFF"/>
            <w:vAlign w:val="center"/>
          </w:tcPr>
          <w:p w14:paraId="103427B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深圳市市场监督管理局</w:t>
            </w:r>
          </w:p>
        </w:tc>
        <w:tc>
          <w:tcPr>
            <w:tcW w:w="747" w:type="pct"/>
            <w:shd w:val="clear" w:color="000000" w:fill="FFFFFF"/>
            <w:vAlign w:val="center"/>
          </w:tcPr>
          <w:p w14:paraId="3BE5319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 xml:space="preserve">　</w:t>
            </w:r>
          </w:p>
        </w:tc>
        <w:tc>
          <w:tcPr>
            <w:tcW w:w="399" w:type="pct"/>
            <w:shd w:val="clear" w:color="000000" w:fill="FFFFFF"/>
            <w:vAlign w:val="center"/>
          </w:tcPr>
          <w:p w14:paraId="62AC1C9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征求意见中</w:t>
            </w:r>
          </w:p>
        </w:tc>
        <w:tc>
          <w:tcPr>
            <w:tcW w:w="512" w:type="pct"/>
            <w:shd w:val="clear" w:color="000000" w:fill="FFFFFF"/>
            <w:vAlign w:val="center"/>
          </w:tcPr>
          <w:p w14:paraId="7FD273B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深圳市地方标准</w:t>
            </w:r>
          </w:p>
        </w:tc>
      </w:tr>
      <w:tr w:rsidR="009A336B" w14:paraId="1BD57797" w14:textId="77777777">
        <w:trPr>
          <w:trHeight w:val="312"/>
        </w:trPr>
        <w:tc>
          <w:tcPr>
            <w:tcW w:w="5000" w:type="pct"/>
            <w:gridSpan w:val="9"/>
            <w:shd w:val="clear" w:color="000000" w:fill="FFFFFF"/>
            <w:vAlign w:val="center"/>
          </w:tcPr>
          <w:p w14:paraId="62DB8DA2"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（9）冷链物流服务</w:t>
            </w:r>
          </w:p>
        </w:tc>
      </w:tr>
      <w:tr w:rsidR="009A336B" w14:paraId="6FE2D3F1" w14:textId="77777777">
        <w:trPr>
          <w:trHeight w:val="300"/>
        </w:trPr>
        <w:tc>
          <w:tcPr>
            <w:tcW w:w="247" w:type="pct"/>
            <w:shd w:val="clear" w:color="000000" w:fill="FFFFFF"/>
            <w:vAlign w:val="center"/>
          </w:tcPr>
          <w:p w14:paraId="6759995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16</w:t>
            </w:r>
            <w:r>
              <w:rPr>
                <w:rFonts w:ascii="仿宋_GB2312" w:hAnsi="仿宋_GB2312" w:cs="仿宋_GB2312"/>
                <w:kern w:val="0"/>
                <w:sz w:val="18"/>
                <w:szCs w:val="18"/>
              </w:rPr>
              <w:t>6</w:t>
            </w:r>
          </w:p>
        </w:tc>
        <w:tc>
          <w:tcPr>
            <w:tcW w:w="399" w:type="pct"/>
            <w:shd w:val="clear" w:color="000000" w:fill="FFFFFF"/>
            <w:vAlign w:val="center"/>
          </w:tcPr>
          <w:p w14:paraId="735DB03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TG201.5</w:t>
            </w:r>
            <w:r>
              <w:rPr>
                <w:rFonts w:ascii="仿宋_GB2312" w:hAnsi="仿宋_GB2312" w:cs="仿宋_GB2312"/>
                <w:kern w:val="0"/>
                <w:sz w:val="18"/>
                <w:szCs w:val="18"/>
              </w:rPr>
              <w:t>0</w:t>
            </w:r>
          </w:p>
        </w:tc>
        <w:tc>
          <w:tcPr>
            <w:tcW w:w="1097" w:type="pct"/>
            <w:shd w:val="clear" w:color="000000" w:fill="FFFFFF"/>
            <w:vAlign w:val="center"/>
          </w:tcPr>
          <w:p w14:paraId="6C3E44F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水产品冷链物流服务规范</w:t>
            </w:r>
          </w:p>
        </w:tc>
        <w:tc>
          <w:tcPr>
            <w:tcW w:w="499" w:type="pct"/>
            <w:shd w:val="clear" w:color="000000" w:fill="FFFFFF"/>
            <w:vAlign w:val="center"/>
          </w:tcPr>
          <w:p w14:paraId="2BE86B8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2014/12/22</w:t>
            </w:r>
          </w:p>
        </w:tc>
        <w:tc>
          <w:tcPr>
            <w:tcW w:w="448" w:type="pct"/>
            <w:shd w:val="clear" w:color="000000" w:fill="FFFFFF"/>
            <w:vAlign w:val="center"/>
          </w:tcPr>
          <w:p w14:paraId="0E71217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2015/7/1</w:t>
            </w:r>
          </w:p>
        </w:tc>
        <w:tc>
          <w:tcPr>
            <w:tcW w:w="648" w:type="pct"/>
            <w:shd w:val="clear" w:color="000000" w:fill="FFFFFF"/>
            <w:vAlign w:val="center"/>
          </w:tcPr>
          <w:p w14:paraId="251E61E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7" w:type="pct"/>
            <w:shd w:val="clear" w:color="000000" w:fill="FFFFFF"/>
            <w:vAlign w:val="center"/>
          </w:tcPr>
          <w:p w14:paraId="199F665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31080-2014</w:t>
            </w:r>
          </w:p>
        </w:tc>
        <w:tc>
          <w:tcPr>
            <w:tcW w:w="399" w:type="pct"/>
            <w:shd w:val="clear" w:color="000000" w:fill="FFFFFF"/>
            <w:vAlign w:val="center"/>
          </w:tcPr>
          <w:p w14:paraId="1325D5A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2D82041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32D307ED" w14:textId="77777777">
        <w:trPr>
          <w:trHeight w:val="300"/>
        </w:trPr>
        <w:tc>
          <w:tcPr>
            <w:tcW w:w="247" w:type="pct"/>
            <w:shd w:val="clear" w:color="000000" w:fill="FFFFFF"/>
            <w:vAlign w:val="center"/>
          </w:tcPr>
          <w:p w14:paraId="6BE9C79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167</w:t>
            </w:r>
          </w:p>
        </w:tc>
        <w:tc>
          <w:tcPr>
            <w:tcW w:w="399" w:type="pct"/>
            <w:shd w:val="clear" w:color="000000" w:fill="FFFFFF"/>
            <w:vAlign w:val="center"/>
          </w:tcPr>
          <w:p w14:paraId="029B2CF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TG201.51</w:t>
            </w:r>
          </w:p>
        </w:tc>
        <w:tc>
          <w:tcPr>
            <w:tcW w:w="1097" w:type="pct"/>
            <w:shd w:val="clear" w:color="000000" w:fill="FFFFFF"/>
            <w:vAlign w:val="center"/>
          </w:tcPr>
          <w:p w14:paraId="16181D3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*冷藏、冷冻食品物流包装、标志、运输和储存</w:t>
            </w:r>
          </w:p>
        </w:tc>
        <w:tc>
          <w:tcPr>
            <w:tcW w:w="499" w:type="pct"/>
            <w:shd w:val="clear" w:color="000000" w:fill="FFFFFF"/>
            <w:vAlign w:val="center"/>
          </w:tcPr>
          <w:p w14:paraId="36250CD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2019/8/30</w:t>
            </w:r>
          </w:p>
        </w:tc>
        <w:tc>
          <w:tcPr>
            <w:tcW w:w="448" w:type="pct"/>
            <w:shd w:val="clear" w:color="000000" w:fill="FFFFFF"/>
            <w:vAlign w:val="center"/>
          </w:tcPr>
          <w:p w14:paraId="466A606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2020/3/1</w:t>
            </w:r>
          </w:p>
        </w:tc>
        <w:tc>
          <w:tcPr>
            <w:tcW w:w="648" w:type="pct"/>
            <w:shd w:val="clear" w:color="000000" w:fill="FFFFFF"/>
            <w:vAlign w:val="center"/>
          </w:tcPr>
          <w:p w14:paraId="7A0065F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7" w:type="pct"/>
            <w:shd w:val="clear" w:color="000000" w:fill="FFFFFF"/>
            <w:vAlign w:val="center"/>
          </w:tcPr>
          <w:p w14:paraId="7C55ABA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24616-2019</w:t>
            </w:r>
          </w:p>
        </w:tc>
        <w:tc>
          <w:tcPr>
            <w:tcW w:w="399" w:type="pct"/>
            <w:shd w:val="clear" w:color="000000" w:fill="FFFFFF"/>
            <w:vAlign w:val="center"/>
          </w:tcPr>
          <w:p w14:paraId="7DA7BC9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26FC298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500558AA" w14:textId="77777777">
        <w:trPr>
          <w:trHeight w:val="300"/>
        </w:trPr>
        <w:tc>
          <w:tcPr>
            <w:tcW w:w="247" w:type="pct"/>
            <w:shd w:val="clear" w:color="000000" w:fill="FFFFFF"/>
            <w:vAlign w:val="center"/>
          </w:tcPr>
          <w:p w14:paraId="64E3D2A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168</w:t>
            </w:r>
          </w:p>
        </w:tc>
        <w:tc>
          <w:tcPr>
            <w:tcW w:w="399" w:type="pct"/>
            <w:shd w:val="clear" w:color="000000" w:fill="FFFFFF"/>
            <w:vAlign w:val="center"/>
          </w:tcPr>
          <w:p w14:paraId="1316574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TG201.52</w:t>
            </w:r>
          </w:p>
        </w:tc>
        <w:tc>
          <w:tcPr>
            <w:tcW w:w="1097" w:type="pct"/>
            <w:shd w:val="clear" w:color="000000" w:fill="FFFFFF"/>
            <w:vAlign w:val="center"/>
          </w:tcPr>
          <w:p w14:paraId="5B1EC7C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冷链物流分类与基本要求</w:t>
            </w:r>
          </w:p>
        </w:tc>
        <w:tc>
          <w:tcPr>
            <w:tcW w:w="499" w:type="pct"/>
            <w:shd w:val="clear" w:color="000000" w:fill="FFFFFF"/>
            <w:vAlign w:val="center"/>
          </w:tcPr>
          <w:p w14:paraId="46E33C1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2021/11/26</w:t>
            </w:r>
          </w:p>
        </w:tc>
        <w:tc>
          <w:tcPr>
            <w:tcW w:w="448" w:type="pct"/>
            <w:shd w:val="clear" w:color="000000" w:fill="FFFFFF"/>
            <w:vAlign w:val="center"/>
          </w:tcPr>
          <w:p w14:paraId="16842E0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2022/6/1</w:t>
            </w:r>
          </w:p>
        </w:tc>
        <w:tc>
          <w:tcPr>
            <w:tcW w:w="648" w:type="pct"/>
            <w:shd w:val="clear" w:color="000000" w:fill="FFFFFF"/>
            <w:vAlign w:val="center"/>
          </w:tcPr>
          <w:p w14:paraId="67E73BF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7" w:type="pct"/>
            <w:shd w:val="clear" w:color="000000" w:fill="FFFFFF"/>
            <w:vAlign w:val="center"/>
          </w:tcPr>
          <w:p w14:paraId="2CF4D9D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28577-2021</w:t>
            </w:r>
          </w:p>
        </w:tc>
        <w:tc>
          <w:tcPr>
            <w:tcW w:w="399" w:type="pct"/>
            <w:shd w:val="clear" w:color="000000" w:fill="FFFFFF"/>
            <w:vAlign w:val="center"/>
          </w:tcPr>
          <w:p w14:paraId="4854BAE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7594296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0E3E7FDD" w14:textId="77777777">
        <w:trPr>
          <w:trHeight w:val="300"/>
        </w:trPr>
        <w:tc>
          <w:tcPr>
            <w:tcW w:w="247" w:type="pct"/>
            <w:shd w:val="clear" w:color="000000" w:fill="FFFFFF"/>
            <w:vAlign w:val="center"/>
          </w:tcPr>
          <w:p w14:paraId="7827628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169</w:t>
            </w:r>
          </w:p>
        </w:tc>
        <w:tc>
          <w:tcPr>
            <w:tcW w:w="399" w:type="pct"/>
            <w:shd w:val="clear" w:color="000000" w:fill="FFFFFF"/>
            <w:vAlign w:val="center"/>
          </w:tcPr>
          <w:p w14:paraId="19FB96A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TG201.53</w:t>
            </w:r>
          </w:p>
        </w:tc>
        <w:tc>
          <w:tcPr>
            <w:tcW w:w="1097" w:type="pct"/>
            <w:shd w:val="clear" w:color="000000" w:fill="FFFFFF"/>
            <w:vAlign w:val="center"/>
          </w:tcPr>
          <w:p w14:paraId="63D06F8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医学检验生物样本冷链物流运作规范</w:t>
            </w:r>
          </w:p>
        </w:tc>
        <w:tc>
          <w:tcPr>
            <w:tcW w:w="499" w:type="pct"/>
            <w:shd w:val="clear" w:color="000000" w:fill="FFFFFF"/>
            <w:vAlign w:val="center"/>
          </w:tcPr>
          <w:p w14:paraId="4E541BA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2022/12/30</w:t>
            </w:r>
          </w:p>
        </w:tc>
        <w:tc>
          <w:tcPr>
            <w:tcW w:w="448" w:type="pct"/>
            <w:shd w:val="clear" w:color="000000" w:fill="FFFFFF"/>
            <w:vAlign w:val="center"/>
          </w:tcPr>
          <w:p w14:paraId="0BB5048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2022/12/30</w:t>
            </w:r>
          </w:p>
        </w:tc>
        <w:tc>
          <w:tcPr>
            <w:tcW w:w="648" w:type="pct"/>
            <w:shd w:val="clear" w:color="000000" w:fill="FFFFFF"/>
            <w:vAlign w:val="center"/>
          </w:tcPr>
          <w:p w14:paraId="3A7B470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7" w:type="pct"/>
            <w:shd w:val="clear" w:color="000000" w:fill="FFFFFF"/>
            <w:vAlign w:val="center"/>
          </w:tcPr>
          <w:p w14:paraId="2660697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42186-2022</w:t>
            </w:r>
          </w:p>
        </w:tc>
        <w:tc>
          <w:tcPr>
            <w:tcW w:w="399" w:type="pct"/>
            <w:shd w:val="clear" w:color="000000" w:fill="FFFFFF"/>
            <w:vAlign w:val="center"/>
          </w:tcPr>
          <w:p w14:paraId="5BBA4A6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14C615C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1C6294F1" w14:textId="77777777">
        <w:trPr>
          <w:trHeight w:val="300"/>
        </w:trPr>
        <w:tc>
          <w:tcPr>
            <w:tcW w:w="247" w:type="pct"/>
            <w:shd w:val="clear" w:color="000000" w:fill="FFFFFF"/>
            <w:vAlign w:val="center"/>
          </w:tcPr>
          <w:p w14:paraId="0EBBEB7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170</w:t>
            </w:r>
          </w:p>
        </w:tc>
        <w:tc>
          <w:tcPr>
            <w:tcW w:w="399" w:type="pct"/>
            <w:shd w:val="clear" w:color="000000" w:fill="FFFFFF"/>
            <w:vAlign w:val="center"/>
          </w:tcPr>
          <w:p w14:paraId="5A453E8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TG201.54</w:t>
            </w:r>
          </w:p>
        </w:tc>
        <w:tc>
          <w:tcPr>
            <w:tcW w:w="1097" w:type="pct"/>
            <w:shd w:val="clear" w:color="000000" w:fill="FFFFFF"/>
            <w:vAlign w:val="center"/>
          </w:tcPr>
          <w:p w14:paraId="2D7D668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*农产品产地冷链物流服务规范</w:t>
            </w:r>
          </w:p>
        </w:tc>
        <w:tc>
          <w:tcPr>
            <w:tcW w:w="499" w:type="pct"/>
            <w:shd w:val="clear" w:color="000000" w:fill="FFFFFF"/>
            <w:vAlign w:val="center"/>
          </w:tcPr>
          <w:p w14:paraId="3ED3824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2023/3/17</w:t>
            </w:r>
          </w:p>
        </w:tc>
        <w:tc>
          <w:tcPr>
            <w:tcW w:w="448" w:type="pct"/>
            <w:shd w:val="clear" w:color="000000" w:fill="FFFFFF"/>
            <w:vAlign w:val="center"/>
          </w:tcPr>
          <w:p w14:paraId="5339452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2023/3/17</w:t>
            </w:r>
          </w:p>
        </w:tc>
        <w:tc>
          <w:tcPr>
            <w:tcW w:w="648" w:type="pct"/>
            <w:shd w:val="clear" w:color="000000" w:fill="FFFFFF"/>
            <w:vAlign w:val="center"/>
          </w:tcPr>
          <w:p w14:paraId="571E592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7" w:type="pct"/>
            <w:shd w:val="clear" w:color="000000" w:fill="FFFFFF"/>
            <w:vAlign w:val="center"/>
          </w:tcPr>
          <w:p w14:paraId="424E4C2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42503-2023</w:t>
            </w:r>
          </w:p>
        </w:tc>
        <w:tc>
          <w:tcPr>
            <w:tcW w:w="399" w:type="pct"/>
            <w:shd w:val="clear" w:color="000000" w:fill="FFFFFF"/>
            <w:vAlign w:val="center"/>
          </w:tcPr>
          <w:p w14:paraId="50CBABF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308FEC2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78D75B25" w14:textId="77777777">
        <w:trPr>
          <w:trHeight w:val="300"/>
        </w:trPr>
        <w:tc>
          <w:tcPr>
            <w:tcW w:w="247" w:type="pct"/>
            <w:shd w:val="clear" w:color="000000" w:fill="FFFFFF"/>
            <w:vAlign w:val="center"/>
          </w:tcPr>
          <w:p w14:paraId="0CF8AB0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171</w:t>
            </w:r>
          </w:p>
        </w:tc>
        <w:tc>
          <w:tcPr>
            <w:tcW w:w="399" w:type="pct"/>
            <w:shd w:val="clear" w:color="000000" w:fill="FFFFFF"/>
            <w:vAlign w:val="center"/>
          </w:tcPr>
          <w:p w14:paraId="3AC7193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TG201.55</w:t>
            </w:r>
          </w:p>
        </w:tc>
        <w:tc>
          <w:tcPr>
            <w:tcW w:w="1097" w:type="pct"/>
            <w:shd w:val="clear" w:color="000000" w:fill="FFFFFF"/>
            <w:vAlign w:val="center"/>
          </w:tcPr>
          <w:p w14:paraId="031E563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新鲜水果、蔬菜包装和冷链运输通用操作规程</w:t>
            </w:r>
          </w:p>
        </w:tc>
        <w:tc>
          <w:tcPr>
            <w:tcW w:w="499" w:type="pct"/>
            <w:shd w:val="clear" w:color="000000" w:fill="FFFFFF"/>
            <w:vAlign w:val="center"/>
          </w:tcPr>
          <w:p w14:paraId="3DDEB85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2016/10/13</w:t>
            </w:r>
          </w:p>
        </w:tc>
        <w:tc>
          <w:tcPr>
            <w:tcW w:w="448" w:type="pct"/>
            <w:shd w:val="clear" w:color="000000" w:fill="FFFFFF"/>
            <w:vAlign w:val="center"/>
          </w:tcPr>
          <w:p w14:paraId="245320E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2017/5/1</w:t>
            </w:r>
          </w:p>
        </w:tc>
        <w:tc>
          <w:tcPr>
            <w:tcW w:w="648" w:type="pct"/>
            <w:shd w:val="clear" w:color="000000" w:fill="FFFFFF"/>
            <w:vAlign w:val="center"/>
          </w:tcPr>
          <w:p w14:paraId="2421FDF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国家市场监督管理总局</w:t>
            </w:r>
          </w:p>
        </w:tc>
        <w:tc>
          <w:tcPr>
            <w:tcW w:w="747" w:type="pct"/>
            <w:shd w:val="clear" w:color="000000" w:fill="FFFFFF"/>
            <w:vAlign w:val="center"/>
          </w:tcPr>
          <w:p w14:paraId="47196BA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33129-2016</w:t>
            </w:r>
          </w:p>
        </w:tc>
        <w:tc>
          <w:tcPr>
            <w:tcW w:w="399" w:type="pct"/>
            <w:shd w:val="clear" w:color="000000" w:fill="FFFFFF"/>
            <w:vAlign w:val="center"/>
          </w:tcPr>
          <w:p w14:paraId="354323C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6BC17CA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2F243177" w14:textId="77777777">
        <w:trPr>
          <w:trHeight w:val="300"/>
        </w:trPr>
        <w:tc>
          <w:tcPr>
            <w:tcW w:w="247" w:type="pct"/>
            <w:shd w:val="clear" w:color="000000" w:fill="FFFFFF"/>
            <w:vAlign w:val="center"/>
          </w:tcPr>
          <w:p w14:paraId="78D083D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172</w:t>
            </w:r>
          </w:p>
        </w:tc>
        <w:tc>
          <w:tcPr>
            <w:tcW w:w="399" w:type="pct"/>
            <w:shd w:val="clear" w:color="000000" w:fill="FFFFFF"/>
            <w:vAlign w:val="center"/>
          </w:tcPr>
          <w:p w14:paraId="725FA50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TG201.56</w:t>
            </w:r>
          </w:p>
        </w:tc>
        <w:tc>
          <w:tcPr>
            <w:tcW w:w="1097" w:type="pct"/>
            <w:shd w:val="clear" w:color="000000" w:fill="FFFFFF"/>
            <w:vAlign w:val="center"/>
          </w:tcPr>
          <w:p w14:paraId="5A49EA9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冷库管理规范</w:t>
            </w:r>
          </w:p>
        </w:tc>
        <w:tc>
          <w:tcPr>
            <w:tcW w:w="499" w:type="pct"/>
            <w:shd w:val="clear" w:color="000000" w:fill="FFFFFF"/>
            <w:vAlign w:val="center"/>
          </w:tcPr>
          <w:p w14:paraId="60BA350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2013/12/17</w:t>
            </w:r>
          </w:p>
        </w:tc>
        <w:tc>
          <w:tcPr>
            <w:tcW w:w="448" w:type="pct"/>
            <w:shd w:val="clear" w:color="000000" w:fill="FFFFFF"/>
            <w:vAlign w:val="center"/>
          </w:tcPr>
          <w:p w14:paraId="6290CC3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2014/12/1</w:t>
            </w:r>
          </w:p>
        </w:tc>
        <w:tc>
          <w:tcPr>
            <w:tcW w:w="648" w:type="pct"/>
            <w:shd w:val="clear" w:color="000000" w:fill="FFFFFF"/>
            <w:vAlign w:val="center"/>
          </w:tcPr>
          <w:p w14:paraId="67F669A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中国轻工业联合会</w:t>
            </w:r>
          </w:p>
        </w:tc>
        <w:tc>
          <w:tcPr>
            <w:tcW w:w="747" w:type="pct"/>
            <w:shd w:val="clear" w:color="000000" w:fill="FFFFFF"/>
            <w:vAlign w:val="center"/>
          </w:tcPr>
          <w:p w14:paraId="73406DE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30134-2013</w:t>
            </w:r>
          </w:p>
        </w:tc>
        <w:tc>
          <w:tcPr>
            <w:tcW w:w="399" w:type="pct"/>
            <w:shd w:val="clear" w:color="000000" w:fill="FFFFFF"/>
            <w:vAlign w:val="center"/>
          </w:tcPr>
          <w:p w14:paraId="09C449C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4A4E0BB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52D97874" w14:textId="77777777">
        <w:trPr>
          <w:trHeight w:val="300"/>
        </w:trPr>
        <w:tc>
          <w:tcPr>
            <w:tcW w:w="247" w:type="pct"/>
            <w:shd w:val="clear" w:color="000000" w:fill="FFFFFF"/>
            <w:vAlign w:val="center"/>
          </w:tcPr>
          <w:p w14:paraId="1A8A6EB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173</w:t>
            </w:r>
          </w:p>
        </w:tc>
        <w:tc>
          <w:tcPr>
            <w:tcW w:w="399" w:type="pct"/>
            <w:shd w:val="clear" w:color="000000" w:fill="FFFFFF"/>
            <w:vAlign w:val="center"/>
          </w:tcPr>
          <w:p w14:paraId="4BC6E73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TG201.57</w:t>
            </w:r>
          </w:p>
        </w:tc>
        <w:tc>
          <w:tcPr>
            <w:tcW w:w="1097" w:type="pct"/>
            <w:shd w:val="clear" w:color="000000" w:fill="FFFFFF"/>
            <w:vAlign w:val="center"/>
          </w:tcPr>
          <w:p w14:paraId="28A1A07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*冷链快递服务</w:t>
            </w:r>
          </w:p>
        </w:tc>
        <w:tc>
          <w:tcPr>
            <w:tcW w:w="499" w:type="pct"/>
            <w:shd w:val="clear" w:color="000000" w:fill="FFFFFF"/>
            <w:vAlign w:val="center"/>
          </w:tcPr>
          <w:p w14:paraId="5B95F3D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2017/12/20</w:t>
            </w:r>
          </w:p>
        </w:tc>
        <w:tc>
          <w:tcPr>
            <w:tcW w:w="448" w:type="pct"/>
            <w:shd w:val="clear" w:color="000000" w:fill="FFFFFF"/>
            <w:vAlign w:val="center"/>
          </w:tcPr>
          <w:p w14:paraId="22B917B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2018/3/1</w:t>
            </w:r>
          </w:p>
        </w:tc>
        <w:tc>
          <w:tcPr>
            <w:tcW w:w="648" w:type="pct"/>
            <w:shd w:val="clear" w:color="000000" w:fill="FFFFFF"/>
            <w:vAlign w:val="center"/>
          </w:tcPr>
          <w:p w14:paraId="31CF845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国家邮政局</w:t>
            </w:r>
          </w:p>
        </w:tc>
        <w:tc>
          <w:tcPr>
            <w:tcW w:w="747" w:type="pct"/>
            <w:shd w:val="clear" w:color="000000" w:fill="FFFFFF"/>
            <w:vAlign w:val="center"/>
          </w:tcPr>
          <w:p w14:paraId="01142A8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YZ/T 0162-2017</w:t>
            </w:r>
          </w:p>
        </w:tc>
        <w:tc>
          <w:tcPr>
            <w:tcW w:w="399" w:type="pct"/>
            <w:shd w:val="clear" w:color="000000" w:fill="FFFFFF"/>
            <w:vAlign w:val="center"/>
          </w:tcPr>
          <w:p w14:paraId="7DAFAC9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577C33B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32521E6C" w14:textId="77777777">
        <w:trPr>
          <w:trHeight w:val="300"/>
        </w:trPr>
        <w:tc>
          <w:tcPr>
            <w:tcW w:w="247" w:type="pct"/>
            <w:shd w:val="clear" w:color="000000" w:fill="FFFFFF"/>
            <w:vAlign w:val="center"/>
          </w:tcPr>
          <w:p w14:paraId="7BEEED1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17</w:t>
            </w:r>
            <w:r>
              <w:rPr>
                <w:rFonts w:ascii="仿宋_GB2312" w:hAnsi="仿宋_GB2312" w:cs="仿宋_GB2312"/>
                <w:kern w:val="0"/>
                <w:sz w:val="18"/>
                <w:szCs w:val="18"/>
              </w:rPr>
              <w:t>4</w:t>
            </w:r>
          </w:p>
        </w:tc>
        <w:tc>
          <w:tcPr>
            <w:tcW w:w="399" w:type="pct"/>
            <w:shd w:val="clear" w:color="000000" w:fill="FFFFFF"/>
            <w:vAlign w:val="center"/>
          </w:tcPr>
          <w:p w14:paraId="180A0A8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TG201.5</w:t>
            </w:r>
            <w:r>
              <w:rPr>
                <w:rFonts w:ascii="仿宋_GB2312" w:hAnsi="仿宋_GB2312" w:cs="仿宋_GB2312"/>
                <w:kern w:val="0"/>
                <w:sz w:val="18"/>
                <w:szCs w:val="18"/>
              </w:rPr>
              <w:t>8</w:t>
            </w:r>
          </w:p>
        </w:tc>
        <w:tc>
          <w:tcPr>
            <w:tcW w:w="1097" w:type="pct"/>
            <w:shd w:val="clear" w:color="000000" w:fill="FFFFFF"/>
            <w:vAlign w:val="center"/>
          </w:tcPr>
          <w:p w14:paraId="5442DD6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道路冷链运输服务规则</w:t>
            </w:r>
          </w:p>
        </w:tc>
        <w:tc>
          <w:tcPr>
            <w:tcW w:w="499" w:type="pct"/>
            <w:shd w:val="clear" w:color="000000" w:fill="FFFFFF"/>
            <w:vAlign w:val="center"/>
          </w:tcPr>
          <w:p w14:paraId="24344B4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2019/1/2</w:t>
            </w:r>
          </w:p>
        </w:tc>
        <w:tc>
          <w:tcPr>
            <w:tcW w:w="448" w:type="pct"/>
            <w:shd w:val="clear" w:color="000000" w:fill="FFFFFF"/>
            <w:vAlign w:val="center"/>
          </w:tcPr>
          <w:p w14:paraId="05399A2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2019/3/1</w:t>
            </w:r>
          </w:p>
        </w:tc>
        <w:tc>
          <w:tcPr>
            <w:tcW w:w="648" w:type="pct"/>
            <w:shd w:val="clear" w:color="000000" w:fill="FFFFFF"/>
            <w:vAlign w:val="center"/>
          </w:tcPr>
          <w:p w14:paraId="0DDA663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交通运输部</w:t>
            </w:r>
          </w:p>
        </w:tc>
        <w:tc>
          <w:tcPr>
            <w:tcW w:w="747" w:type="pct"/>
            <w:shd w:val="clear" w:color="000000" w:fill="FFFFFF"/>
            <w:vAlign w:val="center"/>
          </w:tcPr>
          <w:p w14:paraId="0E90F6D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JT/T 1234-2019</w:t>
            </w:r>
          </w:p>
        </w:tc>
        <w:tc>
          <w:tcPr>
            <w:tcW w:w="399" w:type="pct"/>
            <w:shd w:val="clear" w:color="000000" w:fill="FFFFFF"/>
            <w:vAlign w:val="center"/>
          </w:tcPr>
          <w:p w14:paraId="6A5B922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560253B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74FB25C3" w14:textId="77777777">
        <w:trPr>
          <w:trHeight w:val="300"/>
        </w:trPr>
        <w:tc>
          <w:tcPr>
            <w:tcW w:w="247" w:type="pct"/>
            <w:shd w:val="clear" w:color="000000" w:fill="FFFFFF"/>
            <w:vAlign w:val="center"/>
          </w:tcPr>
          <w:p w14:paraId="1365DCA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175</w:t>
            </w:r>
          </w:p>
        </w:tc>
        <w:tc>
          <w:tcPr>
            <w:tcW w:w="399" w:type="pct"/>
            <w:shd w:val="clear" w:color="000000" w:fill="FFFFFF"/>
            <w:vAlign w:val="center"/>
          </w:tcPr>
          <w:p w14:paraId="45CE5D6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TG201.59</w:t>
            </w:r>
          </w:p>
        </w:tc>
        <w:tc>
          <w:tcPr>
            <w:tcW w:w="1097" w:type="pct"/>
            <w:shd w:val="clear" w:color="000000" w:fill="FFFFFF"/>
            <w:vAlign w:val="center"/>
          </w:tcPr>
          <w:p w14:paraId="18E188B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速冻食品物流规范</w:t>
            </w:r>
          </w:p>
        </w:tc>
        <w:tc>
          <w:tcPr>
            <w:tcW w:w="499" w:type="pct"/>
            <w:shd w:val="clear" w:color="000000" w:fill="FFFFFF"/>
            <w:vAlign w:val="center"/>
          </w:tcPr>
          <w:p w14:paraId="1F45AD1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2012/12/20</w:t>
            </w:r>
          </w:p>
        </w:tc>
        <w:tc>
          <w:tcPr>
            <w:tcW w:w="448" w:type="pct"/>
            <w:shd w:val="clear" w:color="000000" w:fill="FFFFFF"/>
            <w:vAlign w:val="center"/>
          </w:tcPr>
          <w:p w14:paraId="4F0E2D7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2013/6/1</w:t>
            </w:r>
          </w:p>
        </w:tc>
        <w:tc>
          <w:tcPr>
            <w:tcW w:w="648" w:type="pct"/>
            <w:shd w:val="clear" w:color="000000" w:fill="FFFFFF"/>
            <w:vAlign w:val="center"/>
          </w:tcPr>
          <w:p w14:paraId="6DF1F29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商务部</w:t>
            </w:r>
          </w:p>
        </w:tc>
        <w:tc>
          <w:tcPr>
            <w:tcW w:w="747" w:type="pct"/>
            <w:shd w:val="clear" w:color="000000" w:fill="FFFFFF"/>
            <w:vAlign w:val="center"/>
          </w:tcPr>
          <w:p w14:paraId="75F52B1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SB/T 10827-2012</w:t>
            </w:r>
          </w:p>
        </w:tc>
        <w:tc>
          <w:tcPr>
            <w:tcW w:w="399" w:type="pct"/>
            <w:shd w:val="clear" w:color="000000" w:fill="FFFFFF"/>
            <w:vAlign w:val="center"/>
          </w:tcPr>
          <w:p w14:paraId="59837BF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2437350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3121BDAF" w14:textId="77777777">
        <w:trPr>
          <w:trHeight w:val="300"/>
        </w:trPr>
        <w:tc>
          <w:tcPr>
            <w:tcW w:w="247" w:type="pct"/>
            <w:shd w:val="clear" w:color="000000" w:fill="FFFFFF"/>
            <w:vAlign w:val="center"/>
          </w:tcPr>
          <w:p w14:paraId="61E4953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176</w:t>
            </w:r>
          </w:p>
        </w:tc>
        <w:tc>
          <w:tcPr>
            <w:tcW w:w="399" w:type="pct"/>
            <w:shd w:val="clear" w:color="000000" w:fill="FFFFFF"/>
            <w:vAlign w:val="center"/>
          </w:tcPr>
          <w:p w14:paraId="193D1DB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TG201.60</w:t>
            </w:r>
          </w:p>
        </w:tc>
        <w:tc>
          <w:tcPr>
            <w:tcW w:w="1097" w:type="pct"/>
            <w:shd w:val="clear" w:color="000000" w:fill="FFFFFF"/>
            <w:vAlign w:val="center"/>
          </w:tcPr>
          <w:p w14:paraId="58A910C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肉与肉制品冷链物流作业规范</w:t>
            </w:r>
          </w:p>
        </w:tc>
        <w:tc>
          <w:tcPr>
            <w:tcW w:w="499" w:type="pct"/>
            <w:shd w:val="clear" w:color="000000" w:fill="FFFFFF"/>
            <w:vAlign w:val="center"/>
          </w:tcPr>
          <w:p w14:paraId="68F5775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2016/10/24</w:t>
            </w:r>
          </w:p>
        </w:tc>
        <w:tc>
          <w:tcPr>
            <w:tcW w:w="448" w:type="pct"/>
            <w:shd w:val="clear" w:color="000000" w:fill="FFFFFF"/>
            <w:vAlign w:val="center"/>
          </w:tcPr>
          <w:p w14:paraId="2BEFFE4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2017/1/1</w:t>
            </w:r>
          </w:p>
        </w:tc>
        <w:tc>
          <w:tcPr>
            <w:tcW w:w="648" w:type="pct"/>
            <w:shd w:val="clear" w:color="000000" w:fill="FFFFFF"/>
            <w:vAlign w:val="center"/>
          </w:tcPr>
          <w:p w14:paraId="30FBA49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国家发展和改革委员会</w:t>
            </w:r>
          </w:p>
        </w:tc>
        <w:tc>
          <w:tcPr>
            <w:tcW w:w="747" w:type="pct"/>
            <w:shd w:val="clear" w:color="000000" w:fill="FFFFFF"/>
            <w:vAlign w:val="center"/>
          </w:tcPr>
          <w:p w14:paraId="40E52B4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WB/T 1059-2016</w:t>
            </w:r>
          </w:p>
        </w:tc>
        <w:tc>
          <w:tcPr>
            <w:tcW w:w="399" w:type="pct"/>
            <w:shd w:val="clear" w:color="000000" w:fill="FFFFFF"/>
            <w:vAlign w:val="center"/>
          </w:tcPr>
          <w:p w14:paraId="32BA7CD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37541E7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3FC312BF" w14:textId="77777777">
        <w:trPr>
          <w:trHeight w:val="312"/>
        </w:trPr>
        <w:tc>
          <w:tcPr>
            <w:tcW w:w="5000" w:type="pct"/>
            <w:gridSpan w:val="9"/>
            <w:shd w:val="clear" w:color="000000" w:fill="FFFFFF"/>
            <w:vAlign w:val="center"/>
          </w:tcPr>
          <w:p w14:paraId="76769F1D"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（10）其他物流相关服务</w:t>
            </w:r>
          </w:p>
        </w:tc>
      </w:tr>
      <w:tr w:rsidR="009A336B" w14:paraId="0E002619" w14:textId="77777777">
        <w:trPr>
          <w:trHeight w:val="300"/>
        </w:trPr>
        <w:tc>
          <w:tcPr>
            <w:tcW w:w="247" w:type="pct"/>
            <w:shd w:val="clear" w:color="000000" w:fill="FFFFFF"/>
            <w:vAlign w:val="center"/>
          </w:tcPr>
          <w:p w14:paraId="39B302E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17</w:t>
            </w:r>
            <w:r>
              <w:rPr>
                <w:rFonts w:ascii="仿宋_GB2312" w:hAnsi="仿宋_GB2312" w:cs="仿宋_GB2312"/>
                <w:kern w:val="0"/>
                <w:sz w:val="18"/>
                <w:szCs w:val="18"/>
              </w:rPr>
              <w:t>7</w:t>
            </w:r>
          </w:p>
        </w:tc>
        <w:tc>
          <w:tcPr>
            <w:tcW w:w="399" w:type="pct"/>
            <w:shd w:val="clear" w:color="000000" w:fill="FFFFFF"/>
            <w:vAlign w:val="center"/>
          </w:tcPr>
          <w:p w14:paraId="23841A4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TG201.6</w:t>
            </w:r>
            <w:r>
              <w:rPr>
                <w:rFonts w:ascii="仿宋_GB2312" w:hAnsi="仿宋_GB2312" w:cs="仿宋_GB2312"/>
                <w:kern w:val="0"/>
                <w:sz w:val="18"/>
                <w:szCs w:val="18"/>
              </w:rPr>
              <w:t>1</w:t>
            </w:r>
          </w:p>
        </w:tc>
        <w:tc>
          <w:tcPr>
            <w:tcW w:w="1097" w:type="pct"/>
            <w:shd w:val="clear" w:color="000000" w:fill="FFFFFF"/>
            <w:vAlign w:val="center"/>
          </w:tcPr>
          <w:p w14:paraId="1DF03FD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物流园区服务规范及评估指标</w:t>
            </w:r>
          </w:p>
        </w:tc>
        <w:tc>
          <w:tcPr>
            <w:tcW w:w="499" w:type="pct"/>
            <w:shd w:val="clear" w:color="000000" w:fill="FFFFFF"/>
            <w:vAlign w:val="center"/>
          </w:tcPr>
          <w:p w14:paraId="24CE5AE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2013/12/31</w:t>
            </w:r>
          </w:p>
        </w:tc>
        <w:tc>
          <w:tcPr>
            <w:tcW w:w="448" w:type="pct"/>
            <w:shd w:val="clear" w:color="000000" w:fill="FFFFFF"/>
            <w:vAlign w:val="center"/>
          </w:tcPr>
          <w:p w14:paraId="1B82E99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2014/7/1</w:t>
            </w:r>
          </w:p>
        </w:tc>
        <w:tc>
          <w:tcPr>
            <w:tcW w:w="648" w:type="pct"/>
            <w:shd w:val="clear" w:color="000000" w:fill="FFFFFF"/>
            <w:vAlign w:val="center"/>
          </w:tcPr>
          <w:p w14:paraId="08477E1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7" w:type="pct"/>
            <w:shd w:val="clear" w:color="000000" w:fill="FFFFFF"/>
            <w:vAlign w:val="center"/>
          </w:tcPr>
          <w:p w14:paraId="39BC784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30334-2013</w:t>
            </w:r>
          </w:p>
        </w:tc>
        <w:tc>
          <w:tcPr>
            <w:tcW w:w="399" w:type="pct"/>
            <w:shd w:val="clear" w:color="000000" w:fill="FFFFFF"/>
            <w:vAlign w:val="center"/>
          </w:tcPr>
          <w:p w14:paraId="0E5FA37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060F24B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62AD4114" w14:textId="77777777">
        <w:trPr>
          <w:trHeight w:val="300"/>
        </w:trPr>
        <w:tc>
          <w:tcPr>
            <w:tcW w:w="247" w:type="pct"/>
            <w:shd w:val="clear" w:color="000000" w:fill="FFFFFF"/>
            <w:vAlign w:val="center"/>
          </w:tcPr>
          <w:p w14:paraId="36C2479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178</w:t>
            </w:r>
          </w:p>
        </w:tc>
        <w:tc>
          <w:tcPr>
            <w:tcW w:w="399" w:type="pct"/>
            <w:shd w:val="clear" w:color="000000" w:fill="FFFFFF"/>
            <w:vAlign w:val="center"/>
          </w:tcPr>
          <w:p w14:paraId="5641B37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TG201.62</w:t>
            </w:r>
          </w:p>
        </w:tc>
        <w:tc>
          <w:tcPr>
            <w:tcW w:w="1097" w:type="pct"/>
            <w:shd w:val="clear" w:color="000000" w:fill="FFFFFF"/>
            <w:vAlign w:val="center"/>
          </w:tcPr>
          <w:p w14:paraId="318EB1E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物流园区分类与规划基本要求</w:t>
            </w:r>
          </w:p>
        </w:tc>
        <w:tc>
          <w:tcPr>
            <w:tcW w:w="499" w:type="pct"/>
            <w:shd w:val="clear" w:color="000000" w:fill="FFFFFF"/>
            <w:vAlign w:val="center"/>
          </w:tcPr>
          <w:p w14:paraId="4A4AA97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2017/9/29</w:t>
            </w:r>
          </w:p>
        </w:tc>
        <w:tc>
          <w:tcPr>
            <w:tcW w:w="448" w:type="pct"/>
            <w:shd w:val="clear" w:color="000000" w:fill="FFFFFF"/>
            <w:vAlign w:val="center"/>
          </w:tcPr>
          <w:p w14:paraId="2D53A12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2018/4/1</w:t>
            </w:r>
          </w:p>
        </w:tc>
        <w:tc>
          <w:tcPr>
            <w:tcW w:w="648" w:type="pct"/>
            <w:shd w:val="clear" w:color="000000" w:fill="FFFFFF"/>
            <w:vAlign w:val="center"/>
          </w:tcPr>
          <w:p w14:paraId="7C594E9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7" w:type="pct"/>
            <w:shd w:val="clear" w:color="000000" w:fill="FFFFFF"/>
            <w:vAlign w:val="center"/>
          </w:tcPr>
          <w:p w14:paraId="092914B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21334—2017</w:t>
            </w:r>
          </w:p>
        </w:tc>
        <w:tc>
          <w:tcPr>
            <w:tcW w:w="399" w:type="pct"/>
            <w:shd w:val="clear" w:color="000000" w:fill="FFFFFF"/>
            <w:vAlign w:val="center"/>
          </w:tcPr>
          <w:p w14:paraId="080D18F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7984473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国际标准</w:t>
            </w:r>
          </w:p>
        </w:tc>
      </w:tr>
      <w:tr w:rsidR="009A336B" w14:paraId="01B8D72D" w14:textId="77777777">
        <w:trPr>
          <w:trHeight w:val="300"/>
        </w:trPr>
        <w:tc>
          <w:tcPr>
            <w:tcW w:w="247" w:type="pct"/>
            <w:shd w:val="clear" w:color="000000" w:fill="FFFFFF"/>
            <w:vAlign w:val="center"/>
          </w:tcPr>
          <w:p w14:paraId="2BA6815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179</w:t>
            </w:r>
          </w:p>
        </w:tc>
        <w:tc>
          <w:tcPr>
            <w:tcW w:w="399" w:type="pct"/>
            <w:shd w:val="clear" w:color="000000" w:fill="FFFFFF"/>
            <w:vAlign w:val="center"/>
          </w:tcPr>
          <w:p w14:paraId="2DBCE81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TG201.63</w:t>
            </w:r>
          </w:p>
        </w:tc>
        <w:tc>
          <w:tcPr>
            <w:tcW w:w="1097" w:type="pct"/>
            <w:shd w:val="clear" w:color="000000" w:fill="FFFFFF"/>
            <w:vAlign w:val="center"/>
          </w:tcPr>
          <w:p w14:paraId="432042A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代理报关服务规范</w:t>
            </w:r>
          </w:p>
        </w:tc>
        <w:tc>
          <w:tcPr>
            <w:tcW w:w="499" w:type="pct"/>
            <w:shd w:val="clear" w:color="000000" w:fill="FFFFFF"/>
            <w:vAlign w:val="center"/>
          </w:tcPr>
          <w:p w14:paraId="47AAA08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2019/6/4</w:t>
            </w:r>
          </w:p>
        </w:tc>
        <w:tc>
          <w:tcPr>
            <w:tcW w:w="448" w:type="pct"/>
            <w:shd w:val="clear" w:color="000000" w:fill="FFFFFF"/>
            <w:vAlign w:val="center"/>
          </w:tcPr>
          <w:p w14:paraId="77DDC91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2020/1/1</w:t>
            </w:r>
          </w:p>
        </w:tc>
        <w:tc>
          <w:tcPr>
            <w:tcW w:w="648" w:type="pct"/>
            <w:shd w:val="clear" w:color="000000" w:fill="FFFFFF"/>
            <w:vAlign w:val="center"/>
          </w:tcPr>
          <w:p w14:paraId="127853F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7" w:type="pct"/>
            <w:shd w:val="clear" w:color="000000" w:fill="FFFFFF"/>
            <w:vAlign w:val="center"/>
          </w:tcPr>
          <w:p w14:paraId="2D3A180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37518-2019</w:t>
            </w:r>
          </w:p>
        </w:tc>
        <w:tc>
          <w:tcPr>
            <w:tcW w:w="399" w:type="pct"/>
            <w:shd w:val="clear" w:color="000000" w:fill="FFFFFF"/>
            <w:vAlign w:val="center"/>
          </w:tcPr>
          <w:p w14:paraId="28B9851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7033791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7D9328F3" w14:textId="77777777">
        <w:trPr>
          <w:trHeight w:val="300"/>
        </w:trPr>
        <w:tc>
          <w:tcPr>
            <w:tcW w:w="247" w:type="pct"/>
            <w:shd w:val="clear" w:color="000000" w:fill="FFFFFF"/>
            <w:vAlign w:val="center"/>
          </w:tcPr>
          <w:p w14:paraId="2B2383D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180</w:t>
            </w:r>
          </w:p>
        </w:tc>
        <w:tc>
          <w:tcPr>
            <w:tcW w:w="399" w:type="pct"/>
            <w:shd w:val="clear" w:color="000000" w:fill="FFFFFF"/>
            <w:vAlign w:val="center"/>
          </w:tcPr>
          <w:p w14:paraId="0C855BD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TG201.64</w:t>
            </w:r>
          </w:p>
        </w:tc>
        <w:tc>
          <w:tcPr>
            <w:tcW w:w="1097" w:type="pct"/>
            <w:shd w:val="clear" w:color="000000" w:fill="FFFFFF"/>
            <w:vAlign w:val="center"/>
          </w:tcPr>
          <w:p w14:paraId="732159A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国际贸易业务流程规范 货运代理</w:t>
            </w:r>
          </w:p>
        </w:tc>
        <w:tc>
          <w:tcPr>
            <w:tcW w:w="499" w:type="pct"/>
            <w:shd w:val="clear" w:color="000000" w:fill="FFFFFF"/>
            <w:vAlign w:val="center"/>
          </w:tcPr>
          <w:p w14:paraId="6179B3A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2020/11/19</w:t>
            </w:r>
          </w:p>
        </w:tc>
        <w:tc>
          <w:tcPr>
            <w:tcW w:w="448" w:type="pct"/>
            <w:shd w:val="clear" w:color="000000" w:fill="FFFFFF"/>
            <w:vAlign w:val="center"/>
          </w:tcPr>
          <w:p w14:paraId="14EF343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2021/6/1</w:t>
            </w:r>
          </w:p>
        </w:tc>
        <w:tc>
          <w:tcPr>
            <w:tcW w:w="648" w:type="pct"/>
            <w:shd w:val="clear" w:color="000000" w:fill="FFFFFF"/>
            <w:vAlign w:val="center"/>
          </w:tcPr>
          <w:p w14:paraId="37B1F9B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7" w:type="pct"/>
            <w:shd w:val="clear" w:color="000000" w:fill="FFFFFF"/>
            <w:vAlign w:val="center"/>
          </w:tcPr>
          <w:p w14:paraId="41C4D67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39455-2020</w:t>
            </w:r>
          </w:p>
        </w:tc>
        <w:tc>
          <w:tcPr>
            <w:tcW w:w="399" w:type="pct"/>
            <w:shd w:val="clear" w:color="000000" w:fill="FFFFFF"/>
            <w:vAlign w:val="center"/>
          </w:tcPr>
          <w:p w14:paraId="3765556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458AEC2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411BB96A" w14:textId="77777777">
        <w:trPr>
          <w:trHeight w:val="300"/>
        </w:trPr>
        <w:tc>
          <w:tcPr>
            <w:tcW w:w="247" w:type="pct"/>
            <w:shd w:val="clear" w:color="000000" w:fill="FFFFFF"/>
            <w:vAlign w:val="center"/>
          </w:tcPr>
          <w:p w14:paraId="1196F1B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181</w:t>
            </w:r>
          </w:p>
        </w:tc>
        <w:tc>
          <w:tcPr>
            <w:tcW w:w="399" w:type="pct"/>
            <w:shd w:val="clear" w:color="000000" w:fill="FFFFFF"/>
            <w:vAlign w:val="center"/>
          </w:tcPr>
          <w:p w14:paraId="66C46BB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TG201.65</w:t>
            </w:r>
          </w:p>
        </w:tc>
        <w:tc>
          <w:tcPr>
            <w:tcW w:w="1097" w:type="pct"/>
            <w:shd w:val="clear" w:color="000000" w:fill="FFFFFF"/>
            <w:vAlign w:val="center"/>
          </w:tcPr>
          <w:p w14:paraId="18657B6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国际贸易业务数据规范 货运代理</w:t>
            </w:r>
          </w:p>
        </w:tc>
        <w:tc>
          <w:tcPr>
            <w:tcW w:w="499" w:type="pct"/>
            <w:shd w:val="clear" w:color="000000" w:fill="FFFFFF"/>
            <w:vAlign w:val="center"/>
          </w:tcPr>
          <w:p w14:paraId="083C57D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2020/11/19</w:t>
            </w:r>
          </w:p>
        </w:tc>
        <w:tc>
          <w:tcPr>
            <w:tcW w:w="448" w:type="pct"/>
            <w:shd w:val="clear" w:color="000000" w:fill="FFFFFF"/>
            <w:vAlign w:val="center"/>
          </w:tcPr>
          <w:p w14:paraId="0E03A8A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2021/6/1</w:t>
            </w:r>
          </w:p>
        </w:tc>
        <w:tc>
          <w:tcPr>
            <w:tcW w:w="648" w:type="pct"/>
            <w:shd w:val="clear" w:color="000000" w:fill="FFFFFF"/>
            <w:vAlign w:val="center"/>
          </w:tcPr>
          <w:p w14:paraId="3D68FF2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7" w:type="pct"/>
            <w:shd w:val="clear" w:color="000000" w:fill="FFFFFF"/>
            <w:vAlign w:val="center"/>
          </w:tcPr>
          <w:p w14:paraId="001267A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39447-2020</w:t>
            </w:r>
          </w:p>
        </w:tc>
        <w:tc>
          <w:tcPr>
            <w:tcW w:w="399" w:type="pct"/>
            <w:shd w:val="clear" w:color="000000" w:fill="FFFFFF"/>
            <w:vAlign w:val="center"/>
          </w:tcPr>
          <w:p w14:paraId="5D1E056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63C2BEB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2567EA65" w14:textId="77777777">
        <w:trPr>
          <w:trHeight w:val="312"/>
        </w:trPr>
        <w:tc>
          <w:tcPr>
            <w:tcW w:w="247" w:type="pct"/>
            <w:shd w:val="clear" w:color="000000" w:fill="FFFFFF"/>
            <w:vAlign w:val="center"/>
          </w:tcPr>
          <w:p w14:paraId="5FA4FB2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182</w:t>
            </w:r>
          </w:p>
        </w:tc>
        <w:tc>
          <w:tcPr>
            <w:tcW w:w="399" w:type="pct"/>
            <w:shd w:val="clear" w:color="000000" w:fill="FFFFFF"/>
            <w:vAlign w:val="center"/>
          </w:tcPr>
          <w:p w14:paraId="5744441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TG201.66</w:t>
            </w:r>
          </w:p>
        </w:tc>
        <w:tc>
          <w:tcPr>
            <w:tcW w:w="1097" w:type="pct"/>
            <w:shd w:val="clear" w:color="000000" w:fill="FFFFFF"/>
            <w:vAlign w:val="center"/>
          </w:tcPr>
          <w:p w14:paraId="70F3F06D"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*智慧物流服务指南</w:t>
            </w:r>
          </w:p>
        </w:tc>
        <w:tc>
          <w:tcPr>
            <w:tcW w:w="499" w:type="pct"/>
            <w:shd w:val="clear" w:color="000000" w:fill="FFFFFF"/>
            <w:vAlign w:val="center"/>
          </w:tcPr>
          <w:p w14:paraId="595B84E6"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2022/10/12</w:t>
            </w:r>
          </w:p>
        </w:tc>
        <w:tc>
          <w:tcPr>
            <w:tcW w:w="448" w:type="pct"/>
            <w:shd w:val="clear" w:color="000000" w:fill="FFFFFF"/>
            <w:vAlign w:val="center"/>
          </w:tcPr>
          <w:p w14:paraId="27065CC6"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2022/10/12</w:t>
            </w:r>
          </w:p>
        </w:tc>
        <w:tc>
          <w:tcPr>
            <w:tcW w:w="648" w:type="pct"/>
            <w:shd w:val="clear" w:color="000000" w:fill="FFFFFF"/>
            <w:vAlign w:val="center"/>
          </w:tcPr>
          <w:p w14:paraId="3A21DD04"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国家标准化管理委员会</w:t>
            </w:r>
          </w:p>
        </w:tc>
        <w:tc>
          <w:tcPr>
            <w:tcW w:w="747" w:type="pct"/>
            <w:shd w:val="clear" w:color="000000" w:fill="FFFFFF"/>
            <w:vAlign w:val="center"/>
          </w:tcPr>
          <w:p w14:paraId="4028A810"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GB/T 41834-2022</w:t>
            </w:r>
          </w:p>
        </w:tc>
        <w:tc>
          <w:tcPr>
            <w:tcW w:w="399" w:type="pct"/>
            <w:shd w:val="clear" w:color="000000" w:fill="FFFFFF"/>
            <w:vAlign w:val="center"/>
          </w:tcPr>
          <w:p w14:paraId="72C43DD5"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有效</w:t>
            </w:r>
          </w:p>
        </w:tc>
        <w:tc>
          <w:tcPr>
            <w:tcW w:w="512" w:type="pct"/>
            <w:shd w:val="clear" w:color="000000" w:fill="FFFFFF"/>
            <w:vAlign w:val="center"/>
          </w:tcPr>
          <w:p w14:paraId="6D851447"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国家标准</w:t>
            </w:r>
          </w:p>
        </w:tc>
      </w:tr>
      <w:tr w:rsidR="009A336B" w14:paraId="68276C2C" w14:textId="77777777">
        <w:trPr>
          <w:trHeight w:val="300"/>
        </w:trPr>
        <w:tc>
          <w:tcPr>
            <w:tcW w:w="247" w:type="pct"/>
            <w:shd w:val="clear" w:color="000000" w:fill="FFFFFF"/>
            <w:vAlign w:val="center"/>
          </w:tcPr>
          <w:p w14:paraId="1E97EF3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183</w:t>
            </w:r>
          </w:p>
        </w:tc>
        <w:tc>
          <w:tcPr>
            <w:tcW w:w="399" w:type="pct"/>
            <w:shd w:val="clear" w:color="000000" w:fill="FFFFFF"/>
            <w:vAlign w:val="center"/>
          </w:tcPr>
          <w:p w14:paraId="45C2137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TG201.67</w:t>
            </w:r>
          </w:p>
        </w:tc>
        <w:tc>
          <w:tcPr>
            <w:tcW w:w="1097" w:type="pct"/>
            <w:shd w:val="clear" w:color="000000" w:fill="FFFFFF"/>
            <w:vAlign w:val="center"/>
          </w:tcPr>
          <w:p w14:paraId="41716BF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国际货运代理拼箱服务质量要求</w:t>
            </w:r>
          </w:p>
        </w:tc>
        <w:tc>
          <w:tcPr>
            <w:tcW w:w="499" w:type="pct"/>
            <w:shd w:val="clear" w:color="000000" w:fill="FFFFFF"/>
            <w:vAlign w:val="center"/>
          </w:tcPr>
          <w:p w14:paraId="37478AE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2013/12/17</w:t>
            </w:r>
          </w:p>
        </w:tc>
        <w:tc>
          <w:tcPr>
            <w:tcW w:w="448" w:type="pct"/>
            <w:shd w:val="clear" w:color="000000" w:fill="FFFFFF"/>
            <w:vAlign w:val="center"/>
          </w:tcPr>
          <w:p w14:paraId="4EA8347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2014/4/1</w:t>
            </w:r>
          </w:p>
        </w:tc>
        <w:tc>
          <w:tcPr>
            <w:tcW w:w="648" w:type="pct"/>
            <w:shd w:val="clear" w:color="000000" w:fill="FFFFFF"/>
            <w:vAlign w:val="center"/>
          </w:tcPr>
          <w:p w14:paraId="25F1280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商务部</w:t>
            </w:r>
          </w:p>
        </w:tc>
        <w:tc>
          <w:tcPr>
            <w:tcW w:w="747" w:type="pct"/>
            <w:shd w:val="clear" w:color="000000" w:fill="FFFFFF"/>
            <w:vAlign w:val="center"/>
          </w:tcPr>
          <w:p w14:paraId="2F98440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30056-2013</w:t>
            </w:r>
          </w:p>
        </w:tc>
        <w:tc>
          <w:tcPr>
            <w:tcW w:w="399" w:type="pct"/>
            <w:shd w:val="clear" w:color="000000" w:fill="FFFFFF"/>
            <w:vAlign w:val="center"/>
          </w:tcPr>
          <w:p w14:paraId="7F763A3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75A5793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33AB69DA" w14:textId="77777777">
        <w:trPr>
          <w:trHeight w:val="300"/>
        </w:trPr>
        <w:tc>
          <w:tcPr>
            <w:tcW w:w="247" w:type="pct"/>
            <w:shd w:val="clear" w:color="000000" w:fill="FFFFFF"/>
            <w:vAlign w:val="center"/>
          </w:tcPr>
          <w:p w14:paraId="4B6DBB4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184</w:t>
            </w:r>
          </w:p>
        </w:tc>
        <w:tc>
          <w:tcPr>
            <w:tcW w:w="399" w:type="pct"/>
            <w:shd w:val="clear" w:color="000000" w:fill="FFFFFF"/>
            <w:vAlign w:val="center"/>
          </w:tcPr>
          <w:p w14:paraId="4BB7B20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TG201.68</w:t>
            </w:r>
          </w:p>
        </w:tc>
        <w:tc>
          <w:tcPr>
            <w:tcW w:w="1097" w:type="pct"/>
            <w:shd w:val="clear" w:color="000000" w:fill="FFFFFF"/>
            <w:vAlign w:val="center"/>
          </w:tcPr>
          <w:p w14:paraId="613642D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国际货运代理单证签发规范</w:t>
            </w:r>
          </w:p>
        </w:tc>
        <w:tc>
          <w:tcPr>
            <w:tcW w:w="499" w:type="pct"/>
            <w:shd w:val="clear" w:color="000000" w:fill="FFFFFF"/>
            <w:vAlign w:val="center"/>
          </w:tcPr>
          <w:p w14:paraId="79AFDD3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Calibri" w:hAnsi="Calibri" w:cs="Calibri"/>
                <w:kern w:val="0"/>
                <w:sz w:val="18"/>
                <w:szCs w:val="18"/>
              </w:rPr>
              <w:t> </w:t>
            </w:r>
            <w:r>
              <w:rPr>
                <w:rFonts w:ascii="仿宋_GB2312" w:hAnsi="仿宋_GB2312" w:cs="仿宋_GB2312" w:hint="eastAsia"/>
                <w:kern w:val="0"/>
                <w:sz w:val="18"/>
                <w:szCs w:val="18"/>
              </w:rPr>
              <w:t>2014/12/22</w:t>
            </w:r>
          </w:p>
        </w:tc>
        <w:tc>
          <w:tcPr>
            <w:tcW w:w="448" w:type="pct"/>
            <w:shd w:val="clear" w:color="000000" w:fill="FFFFFF"/>
            <w:vAlign w:val="center"/>
          </w:tcPr>
          <w:p w14:paraId="6AC68B6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2015/7/1</w:t>
            </w:r>
          </w:p>
        </w:tc>
        <w:tc>
          <w:tcPr>
            <w:tcW w:w="648" w:type="pct"/>
            <w:shd w:val="clear" w:color="000000" w:fill="FFFFFF"/>
            <w:vAlign w:val="center"/>
          </w:tcPr>
          <w:p w14:paraId="5DDDE09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商务部</w:t>
            </w:r>
          </w:p>
        </w:tc>
        <w:tc>
          <w:tcPr>
            <w:tcW w:w="747" w:type="pct"/>
            <w:shd w:val="clear" w:color="000000" w:fill="FFFFFF"/>
            <w:vAlign w:val="center"/>
          </w:tcPr>
          <w:p w14:paraId="23FD6D9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31085-2014</w:t>
            </w:r>
          </w:p>
        </w:tc>
        <w:tc>
          <w:tcPr>
            <w:tcW w:w="399" w:type="pct"/>
            <w:shd w:val="clear" w:color="000000" w:fill="FFFFFF"/>
            <w:vAlign w:val="center"/>
          </w:tcPr>
          <w:p w14:paraId="4C626CA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76EE6BD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3AEAF619" w14:textId="77777777">
        <w:trPr>
          <w:trHeight w:val="300"/>
        </w:trPr>
        <w:tc>
          <w:tcPr>
            <w:tcW w:w="247" w:type="pct"/>
            <w:shd w:val="clear" w:color="000000" w:fill="FFFFFF"/>
            <w:vAlign w:val="center"/>
          </w:tcPr>
          <w:p w14:paraId="52088EC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185</w:t>
            </w:r>
          </w:p>
        </w:tc>
        <w:tc>
          <w:tcPr>
            <w:tcW w:w="399" w:type="pct"/>
            <w:shd w:val="clear" w:color="000000" w:fill="FFFFFF"/>
            <w:vAlign w:val="center"/>
          </w:tcPr>
          <w:p w14:paraId="2D599C0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TG201.69</w:t>
            </w:r>
          </w:p>
        </w:tc>
        <w:tc>
          <w:tcPr>
            <w:tcW w:w="1097" w:type="pct"/>
            <w:shd w:val="clear" w:color="000000" w:fill="FFFFFF"/>
            <w:vAlign w:val="center"/>
          </w:tcPr>
          <w:p w14:paraId="61C322B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国际货运代理运输单证交接规范</w:t>
            </w:r>
          </w:p>
        </w:tc>
        <w:tc>
          <w:tcPr>
            <w:tcW w:w="499" w:type="pct"/>
            <w:shd w:val="clear" w:color="000000" w:fill="FFFFFF"/>
            <w:vAlign w:val="center"/>
          </w:tcPr>
          <w:p w14:paraId="16188BF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2014/12/22</w:t>
            </w:r>
          </w:p>
        </w:tc>
        <w:tc>
          <w:tcPr>
            <w:tcW w:w="448" w:type="pct"/>
            <w:shd w:val="clear" w:color="000000" w:fill="FFFFFF"/>
            <w:vAlign w:val="center"/>
          </w:tcPr>
          <w:p w14:paraId="46BE84B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2015/7/1</w:t>
            </w:r>
          </w:p>
        </w:tc>
        <w:tc>
          <w:tcPr>
            <w:tcW w:w="648" w:type="pct"/>
            <w:shd w:val="clear" w:color="000000" w:fill="FFFFFF"/>
            <w:vAlign w:val="center"/>
          </w:tcPr>
          <w:p w14:paraId="15F6D96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商务部</w:t>
            </w:r>
          </w:p>
        </w:tc>
        <w:tc>
          <w:tcPr>
            <w:tcW w:w="747" w:type="pct"/>
            <w:shd w:val="clear" w:color="000000" w:fill="FFFFFF"/>
            <w:vAlign w:val="center"/>
          </w:tcPr>
          <w:p w14:paraId="39FEBAE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31084-2014</w:t>
            </w:r>
          </w:p>
        </w:tc>
        <w:tc>
          <w:tcPr>
            <w:tcW w:w="399" w:type="pct"/>
            <w:shd w:val="clear" w:color="000000" w:fill="FFFFFF"/>
            <w:vAlign w:val="center"/>
          </w:tcPr>
          <w:p w14:paraId="7C55072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64FF8DA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66F3FC24" w14:textId="77777777">
        <w:trPr>
          <w:trHeight w:val="300"/>
        </w:trPr>
        <w:tc>
          <w:tcPr>
            <w:tcW w:w="247" w:type="pct"/>
            <w:shd w:val="clear" w:color="000000" w:fill="FFFFFF"/>
            <w:vAlign w:val="center"/>
          </w:tcPr>
          <w:p w14:paraId="62EFE52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186</w:t>
            </w:r>
          </w:p>
        </w:tc>
        <w:tc>
          <w:tcPr>
            <w:tcW w:w="399" w:type="pct"/>
            <w:shd w:val="clear" w:color="000000" w:fill="FFFFFF"/>
            <w:vAlign w:val="center"/>
          </w:tcPr>
          <w:p w14:paraId="28374C0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TG201.70</w:t>
            </w:r>
          </w:p>
        </w:tc>
        <w:tc>
          <w:tcPr>
            <w:tcW w:w="1097" w:type="pct"/>
            <w:shd w:val="clear" w:color="000000" w:fill="FFFFFF"/>
            <w:vAlign w:val="center"/>
          </w:tcPr>
          <w:p w14:paraId="6C6DA01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报关服务作业规范</w:t>
            </w:r>
          </w:p>
        </w:tc>
        <w:tc>
          <w:tcPr>
            <w:tcW w:w="499" w:type="pct"/>
            <w:shd w:val="clear" w:color="000000" w:fill="FFFFFF"/>
            <w:vAlign w:val="center"/>
          </w:tcPr>
          <w:p w14:paraId="44A32E2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2010/12/24</w:t>
            </w:r>
          </w:p>
        </w:tc>
        <w:tc>
          <w:tcPr>
            <w:tcW w:w="448" w:type="pct"/>
            <w:shd w:val="clear" w:color="000000" w:fill="FFFFFF"/>
            <w:vAlign w:val="center"/>
          </w:tcPr>
          <w:p w14:paraId="432E76F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2011/1/1</w:t>
            </w:r>
          </w:p>
        </w:tc>
        <w:tc>
          <w:tcPr>
            <w:tcW w:w="648" w:type="pct"/>
            <w:shd w:val="clear" w:color="000000" w:fill="FFFFFF"/>
            <w:vAlign w:val="center"/>
          </w:tcPr>
          <w:p w14:paraId="6897CC8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海关总署</w:t>
            </w:r>
          </w:p>
        </w:tc>
        <w:tc>
          <w:tcPr>
            <w:tcW w:w="747" w:type="pct"/>
            <w:shd w:val="clear" w:color="000000" w:fill="FFFFFF"/>
            <w:vAlign w:val="center"/>
          </w:tcPr>
          <w:p w14:paraId="228E6A9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HS/T 32-2010</w:t>
            </w:r>
          </w:p>
        </w:tc>
        <w:tc>
          <w:tcPr>
            <w:tcW w:w="399" w:type="pct"/>
            <w:shd w:val="clear" w:color="000000" w:fill="FFFFFF"/>
            <w:vAlign w:val="center"/>
          </w:tcPr>
          <w:p w14:paraId="4C9B7C3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03F8482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7EEBD7C8" w14:textId="77777777">
        <w:trPr>
          <w:trHeight w:val="300"/>
        </w:trPr>
        <w:tc>
          <w:tcPr>
            <w:tcW w:w="247" w:type="pct"/>
            <w:shd w:val="clear" w:color="000000" w:fill="FFFFFF"/>
            <w:vAlign w:val="center"/>
          </w:tcPr>
          <w:p w14:paraId="391CEF5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187</w:t>
            </w:r>
          </w:p>
        </w:tc>
        <w:tc>
          <w:tcPr>
            <w:tcW w:w="399" w:type="pct"/>
            <w:shd w:val="clear" w:color="000000" w:fill="FFFFFF"/>
            <w:vAlign w:val="center"/>
          </w:tcPr>
          <w:p w14:paraId="26166C3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TG201.71</w:t>
            </w:r>
          </w:p>
        </w:tc>
        <w:tc>
          <w:tcPr>
            <w:tcW w:w="1097" w:type="pct"/>
            <w:shd w:val="clear" w:color="000000" w:fill="FFFFFF"/>
            <w:vAlign w:val="center"/>
          </w:tcPr>
          <w:p w14:paraId="4541653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报关服务质量要求</w:t>
            </w:r>
          </w:p>
        </w:tc>
        <w:tc>
          <w:tcPr>
            <w:tcW w:w="499" w:type="pct"/>
            <w:shd w:val="clear" w:color="000000" w:fill="FFFFFF"/>
            <w:vAlign w:val="center"/>
          </w:tcPr>
          <w:p w14:paraId="78D60CB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2013/7/4</w:t>
            </w:r>
          </w:p>
        </w:tc>
        <w:tc>
          <w:tcPr>
            <w:tcW w:w="448" w:type="pct"/>
            <w:shd w:val="clear" w:color="000000" w:fill="FFFFFF"/>
            <w:vAlign w:val="center"/>
          </w:tcPr>
          <w:p w14:paraId="46B362E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2013/9/1</w:t>
            </w:r>
          </w:p>
        </w:tc>
        <w:tc>
          <w:tcPr>
            <w:tcW w:w="648" w:type="pct"/>
            <w:shd w:val="clear" w:color="000000" w:fill="FFFFFF"/>
            <w:vAlign w:val="center"/>
          </w:tcPr>
          <w:p w14:paraId="6AE5692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海关总署</w:t>
            </w:r>
          </w:p>
        </w:tc>
        <w:tc>
          <w:tcPr>
            <w:tcW w:w="747" w:type="pct"/>
            <w:shd w:val="clear" w:color="000000" w:fill="FFFFFF"/>
            <w:vAlign w:val="center"/>
          </w:tcPr>
          <w:p w14:paraId="7E00742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HS/T 38-2013</w:t>
            </w:r>
          </w:p>
        </w:tc>
        <w:tc>
          <w:tcPr>
            <w:tcW w:w="399" w:type="pct"/>
            <w:shd w:val="clear" w:color="000000" w:fill="FFFFFF"/>
            <w:vAlign w:val="center"/>
          </w:tcPr>
          <w:p w14:paraId="72740A3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68B83C3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09B8E991" w14:textId="77777777">
        <w:trPr>
          <w:trHeight w:val="600"/>
        </w:trPr>
        <w:tc>
          <w:tcPr>
            <w:tcW w:w="247" w:type="pct"/>
            <w:shd w:val="clear" w:color="000000" w:fill="FFFFFF"/>
            <w:vAlign w:val="center"/>
          </w:tcPr>
          <w:p w14:paraId="38C21BE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188</w:t>
            </w:r>
          </w:p>
        </w:tc>
        <w:tc>
          <w:tcPr>
            <w:tcW w:w="399" w:type="pct"/>
            <w:shd w:val="clear" w:color="000000" w:fill="FFFFFF"/>
            <w:vAlign w:val="center"/>
          </w:tcPr>
          <w:p w14:paraId="09B442E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TG201.72</w:t>
            </w:r>
          </w:p>
        </w:tc>
        <w:tc>
          <w:tcPr>
            <w:tcW w:w="1097" w:type="pct"/>
            <w:shd w:val="clear" w:color="000000" w:fill="FFFFFF"/>
            <w:vAlign w:val="center"/>
          </w:tcPr>
          <w:p w14:paraId="637792A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物流业代收货款规范</w:t>
            </w:r>
          </w:p>
        </w:tc>
        <w:tc>
          <w:tcPr>
            <w:tcW w:w="499" w:type="pct"/>
            <w:shd w:val="clear" w:color="000000" w:fill="FFFFFF"/>
            <w:noWrap/>
            <w:vAlign w:val="center"/>
          </w:tcPr>
          <w:p w14:paraId="7D41D85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2013/5/8</w:t>
            </w:r>
          </w:p>
        </w:tc>
        <w:tc>
          <w:tcPr>
            <w:tcW w:w="448" w:type="pct"/>
            <w:shd w:val="clear" w:color="000000" w:fill="FFFFFF"/>
            <w:noWrap/>
            <w:vAlign w:val="center"/>
          </w:tcPr>
          <w:p w14:paraId="6216AE3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2013/8/15</w:t>
            </w:r>
          </w:p>
        </w:tc>
        <w:tc>
          <w:tcPr>
            <w:tcW w:w="648" w:type="pct"/>
            <w:shd w:val="clear" w:color="000000" w:fill="FFFFFF"/>
            <w:vAlign w:val="center"/>
          </w:tcPr>
          <w:p w14:paraId="1B258D6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广东省工业和信息化厅</w:t>
            </w:r>
          </w:p>
        </w:tc>
        <w:tc>
          <w:tcPr>
            <w:tcW w:w="747" w:type="pct"/>
            <w:shd w:val="clear" w:color="000000" w:fill="FFFFFF"/>
            <w:vAlign w:val="center"/>
          </w:tcPr>
          <w:p w14:paraId="0AAE8F1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DB44/T 1140-2013</w:t>
            </w:r>
          </w:p>
        </w:tc>
        <w:tc>
          <w:tcPr>
            <w:tcW w:w="399" w:type="pct"/>
            <w:shd w:val="clear" w:color="000000" w:fill="FFFFFF"/>
            <w:vAlign w:val="center"/>
          </w:tcPr>
          <w:p w14:paraId="65B3798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314A480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广东省地方标准</w:t>
            </w:r>
          </w:p>
        </w:tc>
      </w:tr>
      <w:tr w:rsidR="009A336B" w14:paraId="0FBDB51C" w14:textId="77777777">
        <w:trPr>
          <w:trHeight w:val="312"/>
        </w:trPr>
        <w:tc>
          <w:tcPr>
            <w:tcW w:w="5000" w:type="pct"/>
            <w:gridSpan w:val="9"/>
            <w:shd w:val="clear" w:color="000000" w:fill="FFFFFF"/>
            <w:vAlign w:val="center"/>
          </w:tcPr>
          <w:p w14:paraId="15E510AF"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2.供应链服务</w:t>
            </w:r>
          </w:p>
        </w:tc>
      </w:tr>
      <w:tr w:rsidR="009A336B" w14:paraId="2D16ACA7" w14:textId="77777777">
        <w:trPr>
          <w:trHeight w:val="624"/>
        </w:trPr>
        <w:tc>
          <w:tcPr>
            <w:tcW w:w="247" w:type="pct"/>
            <w:shd w:val="clear" w:color="000000" w:fill="FFFFFF"/>
            <w:vAlign w:val="center"/>
          </w:tcPr>
          <w:p w14:paraId="7BD9BB1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w:t>
            </w:r>
            <w:r>
              <w:rPr>
                <w:rFonts w:ascii="仿宋_GB2312" w:hAnsi="仿宋_GB2312" w:cs="仿宋_GB2312"/>
                <w:kern w:val="0"/>
                <w:sz w:val="18"/>
                <w:szCs w:val="18"/>
              </w:rPr>
              <w:t>89</w:t>
            </w:r>
          </w:p>
        </w:tc>
        <w:tc>
          <w:tcPr>
            <w:tcW w:w="399" w:type="pct"/>
            <w:shd w:val="clear" w:color="000000" w:fill="FFFFFF"/>
            <w:vAlign w:val="center"/>
          </w:tcPr>
          <w:p w14:paraId="6AEBBCA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TG201.7</w:t>
            </w:r>
            <w:r>
              <w:rPr>
                <w:rFonts w:ascii="仿宋_GB2312" w:hAnsi="仿宋_GB2312" w:cs="仿宋_GB2312"/>
                <w:kern w:val="0"/>
                <w:sz w:val="18"/>
                <w:szCs w:val="18"/>
              </w:rPr>
              <w:t>3</w:t>
            </w:r>
          </w:p>
        </w:tc>
        <w:tc>
          <w:tcPr>
            <w:tcW w:w="1097" w:type="pct"/>
            <w:shd w:val="clear" w:color="000000" w:fill="FFFFFF"/>
            <w:vAlign w:val="center"/>
          </w:tcPr>
          <w:p w14:paraId="70B1DF6F"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数字化供应链 成熟度模型</w:t>
            </w:r>
          </w:p>
        </w:tc>
        <w:tc>
          <w:tcPr>
            <w:tcW w:w="499" w:type="pct"/>
            <w:shd w:val="clear" w:color="000000" w:fill="FFFFFF"/>
            <w:vAlign w:val="center"/>
          </w:tcPr>
          <w:p w14:paraId="72D59424"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w:t>
            </w:r>
          </w:p>
        </w:tc>
        <w:tc>
          <w:tcPr>
            <w:tcW w:w="448" w:type="pct"/>
            <w:shd w:val="clear" w:color="000000" w:fill="FFFFFF"/>
            <w:vAlign w:val="center"/>
          </w:tcPr>
          <w:p w14:paraId="06A11BCC"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w:t>
            </w:r>
          </w:p>
        </w:tc>
        <w:tc>
          <w:tcPr>
            <w:tcW w:w="648" w:type="pct"/>
            <w:shd w:val="clear" w:color="000000" w:fill="FFFFFF"/>
            <w:vAlign w:val="center"/>
          </w:tcPr>
          <w:p w14:paraId="6DB4182E"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工业和信息化部</w:t>
            </w:r>
          </w:p>
        </w:tc>
        <w:tc>
          <w:tcPr>
            <w:tcW w:w="747" w:type="pct"/>
            <w:shd w:val="clear" w:color="000000" w:fill="FFFFFF"/>
            <w:vAlign w:val="center"/>
          </w:tcPr>
          <w:p w14:paraId="311089F5" w14:textId="77777777" w:rsidR="009A336B" w:rsidRDefault="009A336B">
            <w:pPr>
              <w:widowControl/>
              <w:spacing w:line="240" w:lineRule="auto"/>
              <w:ind w:firstLineChars="0" w:firstLine="0"/>
              <w:rPr>
                <w:rFonts w:ascii="仿宋_GB2312" w:hAnsi="仿宋_GB2312" w:cs="仿宋_GB2312" w:hint="eastAsia"/>
                <w:b/>
                <w:bCs/>
                <w:kern w:val="0"/>
                <w:sz w:val="18"/>
                <w:szCs w:val="18"/>
              </w:rPr>
            </w:pPr>
          </w:p>
        </w:tc>
        <w:tc>
          <w:tcPr>
            <w:tcW w:w="399" w:type="pct"/>
            <w:shd w:val="clear" w:color="000000" w:fill="FFFFFF"/>
            <w:vAlign w:val="center"/>
          </w:tcPr>
          <w:p w14:paraId="62894F8C"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正在批准</w:t>
            </w:r>
          </w:p>
        </w:tc>
        <w:tc>
          <w:tcPr>
            <w:tcW w:w="512" w:type="pct"/>
            <w:shd w:val="clear" w:color="000000" w:fill="FFFFFF"/>
            <w:vAlign w:val="center"/>
          </w:tcPr>
          <w:p w14:paraId="48BD9C01"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国家标准</w:t>
            </w:r>
          </w:p>
        </w:tc>
      </w:tr>
      <w:tr w:rsidR="009A336B" w14:paraId="36795E34" w14:textId="77777777">
        <w:trPr>
          <w:trHeight w:val="624"/>
        </w:trPr>
        <w:tc>
          <w:tcPr>
            <w:tcW w:w="247" w:type="pct"/>
            <w:shd w:val="clear" w:color="000000" w:fill="FFFFFF"/>
            <w:vAlign w:val="center"/>
          </w:tcPr>
          <w:p w14:paraId="59EA57C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190</w:t>
            </w:r>
          </w:p>
        </w:tc>
        <w:tc>
          <w:tcPr>
            <w:tcW w:w="399" w:type="pct"/>
            <w:shd w:val="clear" w:color="000000" w:fill="FFFFFF"/>
            <w:vAlign w:val="center"/>
          </w:tcPr>
          <w:p w14:paraId="0E36A10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TG201.74</w:t>
            </w:r>
          </w:p>
        </w:tc>
        <w:tc>
          <w:tcPr>
            <w:tcW w:w="1097" w:type="pct"/>
            <w:shd w:val="clear" w:color="000000" w:fill="FFFFFF"/>
            <w:vAlign w:val="center"/>
          </w:tcPr>
          <w:p w14:paraId="60CD19D5"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绿色供应链管理体系要求及使用指南</w:t>
            </w:r>
          </w:p>
        </w:tc>
        <w:tc>
          <w:tcPr>
            <w:tcW w:w="499" w:type="pct"/>
            <w:shd w:val="clear" w:color="000000" w:fill="FFFFFF"/>
            <w:vAlign w:val="center"/>
          </w:tcPr>
          <w:p w14:paraId="3764DD5E"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2022/10/11</w:t>
            </w:r>
          </w:p>
        </w:tc>
        <w:tc>
          <w:tcPr>
            <w:tcW w:w="448" w:type="pct"/>
            <w:shd w:val="clear" w:color="000000" w:fill="FFFFFF"/>
            <w:vAlign w:val="center"/>
          </w:tcPr>
          <w:p w14:paraId="338D2296"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2023/1/1</w:t>
            </w:r>
          </w:p>
        </w:tc>
        <w:tc>
          <w:tcPr>
            <w:tcW w:w="648" w:type="pct"/>
            <w:shd w:val="clear" w:color="000000" w:fill="FFFFFF"/>
            <w:vAlign w:val="center"/>
          </w:tcPr>
          <w:p w14:paraId="48749A40"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国家认证认可监督管理委员会</w:t>
            </w:r>
          </w:p>
        </w:tc>
        <w:tc>
          <w:tcPr>
            <w:tcW w:w="747" w:type="pct"/>
            <w:shd w:val="clear" w:color="000000" w:fill="FFFFFF"/>
            <w:vAlign w:val="center"/>
          </w:tcPr>
          <w:p w14:paraId="3C4E6736"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RB/T 089-2022</w:t>
            </w:r>
          </w:p>
        </w:tc>
        <w:tc>
          <w:tcPr>
            <w:tcW w:w="399" w:type="pct"/>
            <w:shd w:val="clear" w:color="000000" w:fill="FFFFFF"/>
            <w:vAlign w:val="center"/>
          </w:tcPr>
          <w:p w14:paraId="26DA53EB"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有效</w:t>
            </w:r>
          </w:p>
        </w:tc>
        <w:tc>
          <w:tcPr>
            <w:tcW w:w="512" w:type="pct"/>
            <w:shd w:val="clear" w:color="000000" w:fill="FFFFFF"/>
            <w:vAlign w:val="center"/>
          </w:tcPr>
          <w:p w14:paraId="20D214EC"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行业标准</w:t>
            </w:r>
          </w:p>
        </w:tc>
      </w:tr>
      <w:tr w:rsidR="009A336B" w14:paraId="680A7448" w14:textId="77777777">
        <w:trPr>
          <w:trHeight w:val="624"/>
        </w:trPr>
        <w:tc>
          <w:tcPr>
            <w:tcW w:w="247" w:type="pct"/>
            <w:shd w:val="clear" w:color="000000" w:fill="FFFFFF"/>
            <w:vAlign w:val="center"/>
          </w:tcPr>
          <w:p w14:paraId="691FBAC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191</w:t>
            </w:r>
          </w:p>
        </w:tc>
        <w:tc>
          <w:tcPr>
            <w:tcW w:w="399" w:type="pct"/>
            <w:shd w:val="clear" w:color="000000" w:fill="FFFFFF"/>
            <w:vAlign w:val="center"/>
          </w:tcPr>
          <w:p w14:paraId="014CF52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TG201.75</w:t>
            </w:r>
          </w:p>
        </w:tc>
        <w:tc>
          <w:tcPr>
            <w:tcW w:w="1097" w:type="pct"/>
            <w:shd w:val="clear" w:color="000000" w:fill="FFFFFF"/>
            <w:vAlign w:val="center"/>
          </w:tcPr>
          <w:p w14:paraId="0065ADFE"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*供应链企业分类与评估</w:t>
            </w:r>
          </w:p>
        </w:tc>
        <w:tc>
          <w:tcPr>
            <w:tcW w:w="499" w:type="pct"/>
            <w:shd w:val="clear" w:color="000000" w:fill="FFFFFF"/>
            <w:vAlign w:val="center"/>
          </w:tcPr>
          <w:p w14:paraId="57D08E10"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2019/8/26</w:t>
            </w:r>
          </w:p>
        </w:tc>
        <w:tc>
          <w:tcPr>
            <w:tcW w:w="448" w:type="pct"/>
            <w:shd w:val="clear" w:color="000000" w:fill="FFFFFF"/>
            <w:vAlign w:val="center"/>
          </w:tcPr>
          <w:p w14:paraId="76E6E844"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2019/9/1</w:t>
            </w:r>
          </w:p>
        </w:tc>
        <w:tc>
          <w:tcPr>
            <w:tcW w:w="648" w:type="pct"/>
            <w:shd w:val="clear" w:color="000000" w:fill="FFFFFF"/>
            <w:vAlign w:val="center"/>
          </w:tcPr>
          <w:p w14:paraId="13697516"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深圳市商务局</w:t>
            </w:r>
          </w:p>
        </w:tc>
        <w:tc>
          <w:tcPr>
            <w:tcW w:w="747" w:type="pct"/>
            <w:shd w:val="clear" w:color="000000" w:fill="FFFFFF"/>
            <w:vAlign w:val="center"/>
          </w:tcPr>
          <w:p w14:paraId="4FBD948C"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DB4403/T 28-2019</w:t>
            </w:r>
          </w:p>
        </w:tc>
        <w:tc>
          <w:tcPr>
            <w:tcW w:w="399" w:type="pct"/>
            <w:shd w:val="clear" w:color="000000" w:fill="FFFFFF"/>
            <w:vAlign w:val="center"/>
          </w:tcPr>
          <w:p w14:paraId="36F8AA9B"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有效</w:t>
            </w:r>
          </w:p>
        </w:tc>
        <w:tc>
          <w:tcPr>
            <w:tcW w:w="512" w:type="pct"/>
            <w:shd w:val="clear" w:color="000000" w:fill="FFFFFF"/>
            <w:vAlign w:val="center"/>
          </w:tcPr>
          <w:p w14:paraId="7CB5DDC9"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深圳市地方标准</w:t>
            </w:r>
          </w:p>
        </w:tc>
      </w:tr>
      <w:tr w:rsidR="009A336B" w14:paraId="432D3934" w14:textId="77777777">
        <w:trPr>
          <w:trHeight w:val="600"/>
        </w:trPr>
        <w:tc>
          <w:tcPr>
            <w:tcW w:w="247" w:type="pct"/>
            <w:shd w:val="clear" w:color="000000" w:fill="FFFFFF"/>
            <w:vAlign w:val="center"/>
          </w:tcPr>
          <w:p w14:paraId="741BEF8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192</w:t>
            </w:r>
          </w:p>
        </w:tc>
        <w:tc>
          <w:tcPr>
            <w:tcW w:w="399" w:type="pct"/>
            <w:shd w:val="clear" w:color="000000" w:fill="FFFFFF"/>
            <w:vAlign w:val="center"/>
          </w:tcPr>
          <w:p w14:paraId="6EC20F0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TG201.76</w:t>
            </w:r>
          </w:p>
        </w:tc>
        <w:tc>
          <w:tcPr>
            <w:tcW w:w="1097" w:type="pct"/>
            <w:shd w:val="clear" w:color="000000" w:fill="FFFFFF"/>
            <w:vAlign w:val="center"/>
          </w:tcPr>
          <w:p w14:paraId="25C73D8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*供应链企业金融风险控制与评价</w:t>
            </w:r>
          </w:p>
        </w:tc>
        <w:tc>
          <w:tcPr>
            <w:tcW w:w="499" w:type="pct"/>
            <w:shd w:val="clear" w:color="000000" w:fill="FFFFFF"/>
            <w:vAlign w:val="center"/>
          </w:tcPr>
          <w:p w14:paraId="678F867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2019/3/13</w:t>
            </w:r>
          </w:p>
        </w:tc>
        <w:tc>
          <w:tcPr>
            <w:tcW w:w="448" w:type="pct"/>
            <w:shd w:val="clear" w:color="000000" w:fill="FFFFFF"/>
            <w:vAlign w:val="center"/>
          </w:tcPr>
          <w:p w14:paraId="0826155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2019/4/1</w:t>
            </w:r>
          </w:p>
        </w:tc>
        <w:tc>
          <w:tcPr>
            <w:tcW w:w="648" w:type="pct"/>
            <w:shd w:val="clear" w:color="000000" w:fill="FFFFFF"/>
            <w:vAlign w:val="center"/>
          </w:tcPr>
          <w:p w14:paraId="380E68F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深圳市商务局</w:t>
            </w:r>
          </w:p>
        </w:tc>
        <w:tc>
          <w:tcPr>
            <w:tcW w:w="747" w:type="pct"/>
            <w:shd w:val="clear" w:color="000000" w:fill="FFFFFF"/>
            <w:vAlign w:val="center"/>
          </w:tcPr>
          <w:p w14:paraId="1BDE10A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DB4403/T 11-2019</w:t>
            </w:r>
          </w:p>
        </w:tc>
        <w:tc>
          <w:tcPr>
            <w:tcW w:w="399" w:type="pct"/>
            <w:shd w:val="clear" w:color="000000" w:fill="FFFFFF"/>
            <w:vAlign w:val="center"/>
          </w:tcPr>
          <w:p w14:paraId="31314AE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4B136C4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深圳市地方标准</w:t>
            </w:r>
          </w:p>
        </w:tc>
      </w:tr>
      <w:tr w:rsidR="009A336B" w14:paraId="61FF47C1" w14:textId="77777777">
        <w:trPr>
          <w:trHeight w:val="300"/>
        </w:trPr>
        <w:tc>
          <w:tcPr>
            <w:tcW w:w="247" w:type="pct"/>
            <w:shd w:val="clear" w:color="000000" w:fill="FFFFFF"/>
            <w:vAlign w:val="center"/>
          </w:tcPr>
          <w:p w14:paraId="38F86B3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193</w:t>
            </w:r>
          </w:p>
        </w:tc>
        <w:tc>
          <w:tcPr>
            <w:tcW w:w="399" w:type="pct"/>
            <w:shd w:val="clear" w:color="000000" w:fill="FFFFFF"/>
            <w:vAlign w:val="center"/>
          </w:tcPr>
          <w:p w14:paraId="2D34EE7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TG201.77</w:t>
            </w:r>
          </w:p>
        </w:tc>
        <w:tc>
          <w:tcPr>
            <w:tcW w:w="1097" w:type="pct"/>
            <w:shd w:val="clear" w:color="000000" w:fill="FFFFFF"/>
            <w:vAlign w:val="center"/>
          </w:tcPr>
          <w:p w14:paraId="62AD703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供应链金融服务企业分类与评估指标</w:t>
            </w:r>
          </w:p>
        </w:tc>
        <w:tc>
          <w:tcPr>
            <w:tcW w:w="499" w:type="pct"/>
            <w:shd w:val="clear" w:color="000000" w:fill="FFFFFF"/>
            <w:vAlign w:val="center"/>
          </w:tcPr>
          <w:p w14:paraId="32B7138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2019/11/5</w:t>
            </w:r>
          </w:p>
        </w:tc>
        <w:tc>
          <w:tcPr>
            <w:tcW w:w="448" w:type="pct"/>
            <w:shd w:val="clear" w:color="000000" w:fill="FFFFFF"/>
            <w:vAlign w:val="center"/>
          </w:tcPr>
          <w:p w14:paraId="3473D25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2019/12/30</w:t>
            </w:r>
          </w:p>
        </w:tc>
        <w:tc>
          <w:tcPr>
            <w:tcW w:w="648" w:type="pct"/>
            <w:shd w:val="clear" w:color="000000" w:fill="FFFFFF"/>
            <w:vAlign w:val="center"/>
          </w:tcPr>
          <w:p w14:paraId="5A59405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中国物流与采购联合会</w:t>
            </w:r>
          </w:p>
        </w:tc>
        <w:tc>
          <w:tcPr>
            <w:tcW w:w="747" w:type="pct"/>
            <w:shd w:val="clear" w:color="000000" w:fill="FFFFFF"/>
            <w:vAlign w:val="center"/>
          </w:tcPr>
          <w:p w14:paraId="2D059F7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T/CFLP 0020-2019</w:t>
            </w:r>
          </w:p>
        </w:tc>
        <w:tc>
          <w:tcPr>
            <w:tcW w:w="399" w:type="pct"/>
            <w:shd w:val="clear" w:color="000000" w:fill="FFFFFF"/>
            <w:vAlign w:val="center"/>
          </w:tcPr>
          <w:p w14:paraId="4BC4A1D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518121E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团体标准</w:t>
            </w:r>
          </w:p>
        </w:tc>
      </w:tr>
      <w:tr w:rsidR="009A336B" w14:paraId="101C3F4E" w14:textId="77777777">
        <w:trPr>
          <w:trHeight w:val="312"/>
        </w:trPr>
        <w:tc>
          <w:tcPr>
            <w:tcW w:w="5000" w:type="pct"/>
            <w:gridSpan w:val="9"/>
            <w:shd w:val="clear" w:color="000000" w:fill="FFFFFF"/>
            <w:vAlign w:val="center"/>
          </w:tcPr>
          <w:p w14:paraId="19709BF8"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TG 202 运行管理标准</w:t>
            </w:r>
          </w:p>
        </w:tc>
      </w:tr>
      <w:tr w:rsidR="009A336B" w14:paraId="148CBE2D" w14:textId="77777777">
        <w:trPr>
          <w:trHeight w:val="312"/>
        </w:trPr>
        <w:tc>
          <w:tcPr>
            <w:tcW w:w="5000" w:type="pct"/>
            <w:gridSpan w:val="9"/>
            <w:shd w:val="clear" w:color="000000" w:fill="FFFFFF"/>
            <w:vAlign w:val="center"/>
          </w:tcPr>
          <w:p w14:paraId="26B54E62"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1.物流运行管理</w:t>
            </w:r>
          </w:p>
        </w:tc>
      </w:tr>
      <w:tr w:rsidR="009A336B" w14:paraId="2195C225" w14:textId="77777777">
        <w:trPr>
          <w:trHeight w:val="312"/>
        </w:trPr>
        <w:tc>
          <w:tcPr>
            <w:tcW w:w="5000" w:type="pct"/>
            <w:gridSpan w:val="9"/>
            <w:shd w:val="clear" w:color="000000" w:fill="FFFFFF"/>
            <w:vAlign w:val="center"/>
          </w:tcPr>
          <w:p w14:paraId="76687D24"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（1）仓储</w:t>
            </w:r>
          </w:p>
        </w:tc>
      </w:tr>
      <w:tr w:rsidR="009A336B" w14:paraId="1E067798" w14:textId="77777777">
        <w:trPr>
          <w:trHeight w:val="300"/>
        </w:trPr>
        <w:tc>
          <w:tcPr>
            <w:tcW w:w="247" w:type="pct"/>
            <w:shd w:val="clear" w:color="000000" w:fill="FFFFFF"/>
            <w:vAlign w:val="center"/>
          </w:tcPr>
          <w:p w14:paraId="0945C6D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19</w:t>
            </w:r>
            <w:r>
              <w:rPr>
                <w:rFonts w:ascii="仿宋_GB2312" w:hAnsi="仿宋_GB2312" w:cs="仿宋_GB2312"/>
                <w:kern w:val="0"/>
                <w:sz w:val="18"/>
                <w:szCs w:val="18"/>
              </w:rPr>
              <w:t>4</w:t>
            </w:r>
          </w:p>
        </w:tc>
        <w:tc>
          <w:tcPr>
            <w:tcW w:w="399" w:type="pct"/>
            <w:shd w:val="clear" w:color="000000" w:fill="FFFFFF"/>
            <w:vAlign w:val="center"/>
          </w:tcPr>
          <w:p w14:paraId="54EA88F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TG202.1</w:t>
            </w:r>
          </w:p>
        </w:tc>
        <w:tc>
          <w:tcPr>
            <w:tcW w:w="1097" w:type="pct"/>
            <w:shd w:val="clear" w:color="000000" w:fill="FFFFFF"/>
            <w:vAlign w:val="center"/>
          </w:tcPr>
          <w:p w14:paraId="44962C0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电子商务第三方仓储服务管理规范</w:t>
            </w:r>
          </w:p>
        </w:tc>
        <w:tc>
          <w:tcPr>
            <w:tcW w:w="499" w:type="pct"/>
            <w:shd w:val="clear" w:color="000000" w:fill="FFFFFF"/>
            <w:vAlign w:val="center"/>
          </w:tcPr>
          <w:p w14:paraId="5024B5E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2020/11/19</w:t>
            </w:r>
          </w:p>
        </w:tc>
        <w:tc>
          <w:tcPr>
            <w:tcW w:w="448" w:type="pct"/>
            <w:shd w:val="clear" w:color="000000" w:fill="FFFFFF"/>
            <w:vAlign w:val="center"/>
          </w:tcPr>
          <w:p w14:paraId="2B634E3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2021/6/1</w:t>
            </w:r>
          </w:p>
        </w:tc>
        <w:tc>
          <w:tcPr>
            <w:tcW w:w="648" w:type="pct"/>
            <w:shd w:val="clear" w:color="000000" w:fill="FFFFFF"/>
            <w:vAlign w:val="center"/>
          </w:tcPr>
          <w:p w14:paraId="1BBB572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7" w:type="pct"/>
            <w:shd w:val="clear" w:color="000000" w:fill="FFFFFF"/>
            <w:vAlign w:val="center"/>
          </w:tcPr>
          <w:p w14:paraId="7D0BA3E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39439-2020</w:t>
            </w:r>
          </w:p>
        </w:tc>
        <w:tc>
          <w:tcPr>
            <w:tcW w:w="399" w:type="pct"/>
            <w:shd w:val="clear" w:color="000000" w:fill="FFFFFF"/>
            <w:vAlign w:val="center"/>
          </w:tcPr>
          <w:p w14:paraId="429C816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091C4EC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5C40BAA5" w14:textId="77777777">
        <w:trPr>
          <w:trHeight w:val="300"/>
        </w:trPr>
        <w:tc>
          <w:tcPr>
            <w:tcW w:w="247" w:type="pct"/>
            <w:shd w:val="clear" w:color="000000" w:fill="FFFFFF"/>
            <w:vAlign w:val="center"/>
          </w:tcPr>
          <w:p w14:paraId="7926B32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195</w:t>
            </w:r>
          </w:p>
        </w:tc>
        <w:tc>
          <w:tcPr>
            <w:tcW w:w="399" w:type="pct"/>
            <w:shd w:val="clear" w:color="000000" w:fill="FFFFFF"/>
            <w:vAlign w:val="center"/>
          </w:tcPr>
          <w:p w14:paraId="5CB383B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w:t>
            </w:r>
            <w:r>
              <w:rPr>
                <w:rFonts w:ascii="仿宋_GB2312" w:hAnsi="仿宋_GB2312" w:cs="仿宋_GB2312"/>
                <w:kern w:val="0"/>
                <w:sz w:val="18"/>
                <w:szCs w:val="18"/>
              </w:rPr>
              <w:t>2</w:t>
            </w:r>
          </w:p>
        </w:tc>
        <w:tc>
          <w:tcPr>
            <w:tcW w:w="1097" w:type="pct"/>
            <w:shd w:val="clear" w:color="000000" w:fill="FFFFFF"/>
            <w:vAlign w:val="center"/>
          </w:tcPr>
          <w:p w14:paraId="6DD18F5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*跨境电子商务海外仓运营管理要求</w:t>
            </w:r>
          </w:p>
        </w:tc>
        <w:tc>
          <w:tcPr>
            <w:tcW w:w="499" w:type="pct"/>
            <w:shd w:val="clear" w:color="000000" w:fill="FFFFFF"/>
            <w:vAlign w:val="center"/>
          </w:tcPr>
          <w:p w14:paraId="1B75312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2023/11/27</w:t>
            </w:r>
          </w:p>
        </w:tc>
        <w:tc>
          <w:tcPr>
            <w:tcW w:w="448" w:type="pct"/>
            <w:shd w:val="clear" w:color="000000" w:fill="FFFFFF"/>
            <w:vAlign w:val="center"/>
          </w:tcPr>
          <w:p w14:paraId="79ECA89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2023/11/27</w:t>
            </w:r>
          </w:p>
        </w:tc>
        <w:tc>
          <w:tcPr>
            <w:tcW w:w="648" w:type="pct"/>
            <w:shd w:val="clear" w:color="000000" w:fill="FFFFFF"/>
            <w:vAlign w:val="center"/>
          </w:tcPr>
          <w:p w14:paraId="070DBFB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7" w:type="pct"/>
            <w:shd w:val="clear" w:color="000000" w:fill="FFFFFF"/>
            <w:vAlign w:val="center"/>
          </w:tcPr>
          <w:p w14:paraId="3580B54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43291-2023</w:t>
            </w:r>
          </w:p>
        </w:tc>
        <w:tc>
          <w:tcPr>
            <w:tcW w:w="399" w:type="pct"/>
            <w:shd w:val="clear" w:color="000000" w:fill="FFFFFF"/>
            <w:vAlign w:val="center"/>
          </w:tcPr>
          <w:p w14:paraId="25B86BC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2F0B36C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41DE2A05" w14:textId="77777777">
        <w:trPr>
          <w:trHeight w:val="312"/>
        </w:trPr>
        <w:tc>
          <w:tcPr>
            <w:tcW w:w="247" w:type="pct"/>
            <w:shd w:val="clear" w:color="000000" w:fill="FFFFFF"/>
            <w:vAlign w:val="center"/>
          </w:tcPr>
          <w:p w14:paraId="3A4523A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196</w:t>
            </w:r>
          </w:p>
        </w:tc>
        <w:tc>
          <w:tcPr>
            <w:tcW w:w="399" w:type="pct"/>
            <w:shd w:val="clear" w:color="000000" w:fill="FFFFFF"/>
            <w:vAlign w:val="center"/>
          </w:tcPr>
          <w:p w14:paraId="0976BEF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TG202.3</w:t>
            </w:r>
          </w:p>
        </w:tc>
        <w:tc>
          <w:tcPr>
            <w:tcW w:w="1097" w:type="pct"/>
            <w:shd w:val="clear" w:color="000000" w:fill="FFFFFF"/>
            <w:vAlign w:val="center"/>
          </w:tcPr>
          <w:p w14:paraId="2B8849F8"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智能仓储管理规范</w:t>
            </w:r>
          </w:p>
        </w:tc>
        <w:tc>
          <w:tcPr>
            <w:tcW w:w="499" w:type="pct"/>
            <w:shd w:val="clear" w:color="000000" w:fill="FFFFFF"/>
            <w:vAlign w:val="center"/>
          </w:tcPr>
          <w:p w14:paraId="268A72D5"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2023/7/7</w:t>
            </w:r>
          </w:p>
        </w:tc>
        <w:tc>
          <w:tcPr>
            <w:tcW w:w="448" w:type="pct"/>
            <w:shd w:val="clear" w:color="000000" w:fill="FFFFFF"/>
            <w:vAlign w:val="center"/>
          </w:tcPr>
          <w:p w14:paraId="286410A6"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2023/8/1</w:t>
            </w:r>
          </w:p>
        </w:tc>
        <w:tc>
          <w:tcPr>
            <w:tcW w:w="648" w:type="pct"/>
            <w:shd w:val="clear" w:color="000000" w:fill="FFFFFF"/>
            <w:vAlign w:val="center"/>
          </w:tcPr>
          <w:p w14:paraId="21DF7DC8"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全国物流标准化技术委员会</w:t>
            </w:r>
          </w:p>
        </w:tc>
        <w:tc>
          <w:tcPr>
            <w:tcW w:w="747" w:type="pct"/>
            <w:shd w:val="clear" w:color="000000" w:fill="FFFFFF"/>
            <w:vAlign w:val="center"/>
          </w:tcPr>
          <w:p w14:paraId="15E93474"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WB/T 1138-2023</w:t>
            </w:r>
          </w:p>
        </w:tc>
        <w:tc>
          <w:tcPr>
            <w:tcW w:w="399" w:type="pct"/>
            <w:shd w:val="clear" w:color="000000" w:fill="FFFFFF"/>
            <w:vAlign w:val="center"/>
          </w:tcPr>
          <w:p w14:paraId="2E8E14F7"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有效</w:t>
            </w:r>
          </w:p>
        </w:tc>
        <w:tc>
          <w:tcPr>
            <w:tcW w:w="512" w:type="pct"/>
            <w:shd w:val="clear" w:color="000000" w:fill="FFFFFF"/>
            <w:vAlign w:val="center"/>
          </w:tcPr>
          <w:p w14:paraId="1BC724DE"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行业标准</w:t>
            </w:r>
          </w:p>
        </w:tc>
      </w:tr>
      <w:tr w:rsidR="009A336B" w14:paraId="219CBB98" w14:textId="77777777">
        <w:trPr>
          <w:trHeight w:val="312"/>
        </w:trPr>
        <w:tc>
          <w:tcPr>
            <w:tcW w:w="247" w:type="pct"/>
            <w:shd w:val="clear" w:color="000000" w:fill="FFFFFF"/>
            <w:vAlign w:val="center"/>
          </w:tcPr>
          <w:p w14:paraId="02FEE5B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197</w:t>
            </w:r>
          </w:p>
        </w:tc>
        <w:tc>
          <w:tcPr>
            <w:tcW w:w="399" w:type="pct"/>
            <w:shd w:val="clear" w:color="000000" w:fill="FFFFFF"/>
            <w:vAlign w:val="center"/>
          </w:tcPr>
          <w:p w14:paraId="07BEBC6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TG202.4</w:t>
            </w:r>
          </w:p>
        </w:tc>
        <w:tc>
          <w:tcPr>
            <w:tcW w:w="1097" w:type="pct"/>
            <w:shd w:val="clear" w:color="000000" w:fill="FFFFFF"/>
            <w:vAlign w:val="center"/>
          </w:tcPr>
          <w:p w14:paraId="3B4D7922"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*数字化公共云仓技术要求与运营管理规范</w:t>
            </w:r>
          </w:p>
        </w:tc>
        <w:tc>
          <w:tcPr>
            <w:tcW w:w="499" w:type="pct"/>
            <w:shd w:val="clear" w:color="000000" w:fill="FFFFFF"/>
            <w:vAlign w:val="center"/>
          </w:tcPr>
          <w:p w14:paraId="262CD80C"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2021/11/25</w:t>
            </w:r>
          </w:p>
        </w:tc>
        <w:tc>
          <w:tcPr>
            <w:tcW w:w="448" w:type="pct"/>
            <w:shd w:val="clear" w:color="000000" w:fill="FFFFFF"/>
            <w:vAlign w:val="center"/>
          </w:tcPr>
          <w:p w14:paraId="21691296"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2022/1/1</w:t>
            </w:r>
          </w:p>
        </w:tc>
        <w:tc>
          <w:tcPr>
            <w:tcW w:w="648" w:type="pct"/>
            <w:shd w:val="clear" w:color="000000" w:fill="FFFFFF"/>
            <w:vAlign w:val="center"/>
          </w:tcPr>
          <w:p w14:paraId="56FAD03E"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中国仓储与配送协会</w:t>
            </w:r>
          </w:p>
        </w:tc>
        <w:tc>
          <w:tcPr>
            <w:tcW w:w="747" w:type="pct"/>
            <w:shd w:val="clear" w:color="000000" w:fill="FFFFFF"/>
            <w:vAlign w:val="center"/>
          </w:tcPr>
          <w:p w14:paraId="6F13CCDD"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T/WD 112-2021</w:t>
            </w:r>
          </w:p>
        </w:tc>
        <w:tc>
          <w:tcPr>
            <w:tcW w:w="399" w:type="pct"/>
            <w:shd w:val="clear" w:color="000000" w:fill="FFFFFF"/>
            <w:vAlign w:val="center"/>
          </w:tcPr>
          <w:p w14:paraId="65A71B2A"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有效</w:t>
            </w:r>
          </w:p>
        </w:tc>
        <w:tc>
          <w:tcPr>
            <w:tcW w:w="512" w:type="pct"/>
            <w:shd w:val="clear" w:color="000000" w:fill="FFFFFF"/>
            <w:vAlign w:val="center"/>
          </w:tcPr>
          <w:p w14:paraId="56CA1537"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团体标准</w:t>
            </w:r>
          </w:p>
        </w:tc>
      </w:tr>
      <w:tr w:rsidR="009A336B" w14:paraId="6355567E" w14:textId="77777777">
        <w:trPr>
          <w:trHeight w:val="600"/>
        </w:trPr>
        <w:tc>
          <w:tcPr>
            <w:tcW w:w="247" w:type="pct"/>
            <w:shd w:val="clear" w:color="000000" w:fill="FFFFFF"/>
            <w:vAlign w:val="center"/>
          </w:tcPr>
          <w:p w14:paraId="14D57D2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198</w:t>
            </w:r>
          </w:p>
        </w:tc>
        <w:tc>
          <w:tcPr>
            <w:tcW w:w="399" w:type="pct"/>
            <w:shd w:val="clear" w:color="000000" w:fill="FFFFFF"/>
            <w:vAlign w:val="center"/>
          </w:tcPr>
          <w:p w14:paraId="5D3001B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TG202.5</w:t>
            </w:r>
          </w:p>
        </w:tc>
        <w:tc>
          <w:tcPr>
            <w:tcW w:w="1097" w:type="pct"/>
            <w:shd w:val="clear" w:color="000000" w:fill="FFFFFF"/>
            <w:vAlign w:val="center"/>
          </w:tcPr>
          <w:p w14:paraId="15BE7F3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基于多仓的库存共享管理要求</w:t>
            </w:r>
          </w:p>
        </w:tc>
        <w:tc>
          <w:tcPr>
            <w:tcW w:w="499" w:type="pct"/>
            <w:shd w:val="clear" w:color="000000" w:fill="FFFFFF"/>
            <w:vAlign w:val="center"/>
          </w:tcPr>
          <w:p w14:paraId="4822D0C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 xml:space="preserve">　</w:t>
            </w:r>
          </w:p>
        </w:tc>
        <w:tc>
          <w:tcPr>
            <w:tcW w:w="448" w:type="pct"/>
            <w:shd w:val="clear" w:color="000000" w:fill="FFFFFF"/>
            <w:vAlign w:val="center"/>
          </w:tcPr>
          <w:p w14:paraId="7AB0F2F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 xml:space="preserve">　</w:t>
            </w:r>
          </w:p>
        </w:tc>
        <w:tc>
          <w:tcPr>
            <w:tcW w:w="648" w:type="pct"/>
            <w:shd w:val="clear" w:color="000000" w:fill="FFFFFF"/>
            <w:vAlign w:val="center"/>
          </w:tcPr>
          <w:p w14:paraId="71657A7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 xml:space="preserve">　</w:t>
            </w:r>
          </w:p>
        </w:tc>
        <w:tc>
          <w:tcPr>
            <w:tcW w:w="747" w:type="pct"/>
            <w:shd w:val="clear" w:color="000000" w:fill="FFFFFF"/>
            <w:vAlign w:val="center"/>
          </w:tcPr>
          <w:p w14:paraId="5D1822F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 xml:space="preserve">　</w:t>
            </w:r>
          </w:p>
        </w:tc>
        <w:tc>
          <w:tcPr>
            <w:tcW w:w="399" w:type="pct"/>
            <w:shd w:val="clear" w:color="000000" w:fill="FFFFFF"/>
            <w:vAlign w:val="center"/>
          </w:tcPr>
          <w:p w14:paraId="020126D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征求意见中</w:t>
            </w:r>
          </w:p>
        </w:tc>
        <w:tc>
          <w:tcPr>
            <w:tcW w:w="512" w:type="pct"/>
            <w:shd w:val="clear" w:color="000000" w:fill="FFFFFF"/>
            <w:vAlign w:val="center"/>
          </w:tcPr>
          <w:p w14:paraId="013B847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583B6293" w14:textId="77777777">
        <w:trPr>
          <w:trHeight w:val="312"/>
        </w:trPr>
        <w:tc>
          <w:tcPr>
            <w:tcW w:w="5000" w:type="pct"/>
            <w:gridSpan w:val="9"/>
            <w:shd w:val="clear" w:color="000000" w:fill="FFFFFF"/>
            <w:vAlign w:val="center"/>
          </w:tcPr>
          <w:p w14:paraId="5BE41661"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（2）水路运输</w:t>
            </w:r>
          </w:p>
        </w:tc>
      </w:tr>
      <w:tr w:rsidR="009A336B" w14:paraId="3516B916" w14:textId="77777777">
        <w:trPr>
          <w:trHeight w:val="300"/>
        </w:trPr>
        <w:tc>
          <w:tcPr>
            <w:tcW w:w="247" w:type="pct"/>
            <w:shd w:val="clear" w:color="000000" w:fill="FFFFFF"/>
            <w:vAlign w:val="center"/>
          </w:tcPr>
          <w:p w14:paraId="79418B5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kern w:val="0"/>
                <w:sz w:val="18"/>
                <w:szCs w:val="18"/>
              </w:rPr>
              <w:t>199</w:t>
            </w:r>
          </w:p>
        </w:tc>
        <w:tc>
          <w:tcPr>
            <w:tcW w:w="399" w:type="pct"/>
            <w:shd w:val="clear" w:color="000000" w:fill="FFFFFF"/>
            <w:vAlign w:val="center"/>
          </w:tcPr>
          <w:p w14:paraId="628BCF6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TG202.6</w:t>
            </w:r>
          </w:p>
        </w:tc>
        <w:tc>
          <w:tcPr>
            <w:tcW w:w="1097" w:type="pct"/>
            <w:shd w:val="clear" w:color="000000" w:fill="FFFFFF"/>
            <w:vAlign w:val="center"/>
          </w:tcPr>
          <w:p w14:paraId="28A0051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水路、公路运输货物包装基本要求</w:t>
            </w:r>
          </w:p>
        </w:tc>
        <w:tc>
          <w:tcPr>
            <w:tcW w:w="499" w:type="pct"/>
            <w:shd w:val="clear" w:color="000000" w:fill="FFFFFF"/>
            <w:noWrap/>
            <w:vAlign w:val="center"/>
          </w:tcPr>
          <w:p w14:paraId="1DF14F4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2008/12/19</w:t>
            </w:r>
          </w:p>
        </w:tc>
        <w:tc>
          <w:tcPr>
            <w:tcW w:w="448" w:type="pct"/>
            <w:shd w:val="clear" w:color="000000" w:fill="FFFFFF"/>
            <w:noWrap/>
            <w:vAlign w:val="center"/>
          </w:tcPr>
          <w:p w14:paraId="4D7B288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2009/3/1</w:t>
            </w:r>
          </w:p>
        </w:tc>
        <w:tc>
          <w:tcPr>
            <w:tcW w:w="648" w:type="pct"/>
            <w:shd w:val="clear" w:color="000000" w:fill="FFFFFF"/>
            <w:vAlign w:val="center"/>
          </w:tcPr>
          <w:p w14:paraId="08CF167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交通运输部</w:t>
            </w:r>
          </w:p>
        </w:tc>
        <w:tc>
          <w:tcPr>
            <w:tcW w:w="747" w:type="pct"/>
            <w:shd w:val="clear" w:color="000000" w:fill="FFFFFF"/>
            <w:vAlign w:val="center"/>
          </w:tcPr>
          <w:p w14:paraId="0B9EA9E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JT/T 385-2008</w:t>
            </w:r>
          </w:p>
        </w:tc>
        <w:tc>
          <w:tcPr>
            <w:tcW w:w="399" w:type="pct"/>
            <w:shd w:val="clear" w:color="000000" w:fill="FFFFFF"/>
            <w:noWrap/>
            <w:vAlign w:val="center"/>
          </w:tcPr>
          <w:p w14:paraId="60E7E8D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noWrap/>
            <w:vAlign w:val="center"/>
          </w:tcPr>
          <w:p w14:paraId="3BDD551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26CC68E3" w14:textId="77777777">
        <w:trPr>
          <w:trHeight w:val="600"/>
        </w:trPr>
        <w:tc>
          <w:tcPr>
            <w:tcW w:w="247" w:type="pct"/>
            <w:shd w:val="clear" w:color="000000" w:fill="FFFFFF"/>
            <w:vAlign w:val="center"/>
          </w:tcPr>
          <w:p w14:paraId="43C7576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200</w:t>
            </w:r>
          </w:p>
        </w:tc>
        <w:tc>
          <w:tcPr>
            <w:tcW w:w="399" w:type="pct"/>
            <w:shd w:val="clear" w:color="000000" w:fill="FFFFFF"/>
            <w:vAlign w:val="center"/>
          </w:tcPr>
          <w:p w14:paraId="5170350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TG202.7</w:t>
            </w:r>
          </w:p>
        </w:tc>
        <w:tc>
          <w:tcPr>
            <w:tcW w:w="1097" w:type="pct"/>
            <w:shd w:val="clear" w:color="000000" w:fill="FFFFFF"/>
            <w:vAlign w:val="center"/>
          </w:tcPr>
          <w:p w14:paraId="58AE182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国内水路运输管理规定</w:t>
            </w:r>
          </w:p>
        </w:tc>
        <w:tc>
          <w:tcPr>
            <w:tcW w:w="499" w:type="pct"/>
            <w:shd w:val="clear" w:color="000000" w:fill="FFFFFF"/>
            <w:vAlign w:val="center"/>
          </w:tcPr>
          <w:p w14:paraId="29E1006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2016/12/10</w:t>
            </w:r>
          </w:p>
        </w:tc>
        <w:tc>
          <w:tcPr>
            <w:tcW w:w="448" w:type="pct"/>
            <w:shd w:val="clear" w:color="000000" w:fill="FFFFFF"/>
            <w:vAlign w:val="center"/>
          </w:tcPr>
          <w:p w14:paraId="37DA769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2016/12/10</w:t>
            </w:r>
          </w:p>
        </w:tc>
        <w:tc>
          <w:tcPr>
            <w:tcW w:w="648" w:type="pct"/>
            <w:shd w:val="clear" w:color="000000" w:fill="FFFFFF"/>
            <w:vAlign w:val="center"/>
          </w:tcPr>
          <w:p w14:paraId="5305728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交通运输部</w:t>
            </w:r>
          </w:p>
        </w:tc>
        <w:tc>
          <w:tcPr>
            <w:tcW w:w="747" w:type="pct"/>
            <w:shd w:val="clear" w:color="000000" w:fill="FFFFFF"/>
            <w:vAlign w:val="center"/>
          </w:tcPr>
          <w:p w14:paraId="13066FF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交通运输部令2016年第79号</w:t>
            </w:r>
          </w:p>
        </w:tc>
        <w:tc>
          <w:tcPr>
            <w:tcW w:w="399" w:type="pct"/>
            <w:shd w:val="clear" w:color="000000" w:fill="FFFFFF"/>
            <w:noWrap/>
            <w:vAlign w:val="center"/>
          </w:tcPr>
          <w:p w14:paraId="7901496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416A51A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545D6862" w14:textId="77777777">
        <w:trPr>
          <w:trHeight w:val="300"/>
        </w:trPr>
        <w:tc>
          <w:tcPr>
            <w:tcW w:w="247" w:type="pct"/>
            <w:shd w:val="clear" w:color="000000" w:fill="FFFFFF"/>
            <w:vAlign w:val="center"/>
          </w:tcPr>
          <w:p w14:paraId="0AE09CC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201</w:t>
            </w:r>
          </w:p>
        </w:tc>
        <w:tc>
          <w:tcPr>
            <w:tcW w:w="399" w:type="pct"/>
            <w:shd w:val="clear" w:color="000000" w:fill="FFFFFF"/>
            <w:vAlign w:val="center"/>
          </w:tcPr>
          <w:p w14:paraId="65EBC06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TG202.8</w:t>
            </w:r>
          </w:p>
        </w:tc>
        <w:tc>
          <w:tcPr>
            <w:tcW w:w="1097" w:type="pct"/>
            <w:shd w:val="clear" w:color="000000" w:fill="FFFFFF"/>
            <w:vAlign w:val="center"/>
          </w:tcPr>
          <w:p w14:paraId="20422E0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国际货运代理海运提单</w:t>
            </w:r>
          </w:p>
        </w:tc>
        <w:tc>
          <w:tcPr>
            <w:tcW w:w="499" w:type="pct"/>
            <w:shd w:val="clear" w:color="000000" w:fill="FFFFFF"/>
            <w:vAlign w:val="center"/>
          </w:tcPr>
          <w:p w14:paraId="25EBA16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2012/9/19</w:t>
            </w:r>
          </w:p>
        </w:tc>
        <w:tc>
          <w:tcPr>
            <w:tcW w:w="448" w:type="pct"/>
            <w:shd w:val="clear" w:color="000000" w:fill="FFFFFF"/>
            <w:vAlign w:val="center"/>
          </w:tcPr>
          <w:p w14:paraId="5B9A9E8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2012/12/1</w:t>
            </w:r>
          </w:p>
        </w:tc>
        <w:tc>
          <w:tcPr>
            <w:tcW w:w="648" w:type="pct"/>
            <w:shd w:val="clear" w:color="000000" w:fill="FFFFFF"/>
            <w:vAlign w:val="center"/>
          </w:tcPr>
          <w:p w14:paraId="55C0021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商务部</w:t>
            </w:r>
          </w:p>
        </w:tc>
        <w:tc>
          <w:tcPr>
            <w:tcW w:w="747" w:type="pct"/>
            <w:shd w:val="clear" w:color="000000" w:fill="FFFFFF"/>
            <w:vAlign w:val="center"/>
          </w:tcPr>
          <w:p w14:paraId="421D523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SB/T 10799-2012</w:t>
            </w:r>
          </w:p>
        </w:tc>
        <w:tc>
          <w:tcPr>
            <w:tcW w:w="399" w:type="pct"/>
            <w:shd w:val="clear" w:color="000000" w:fill="FFFFFF"/>
            <w:vAlign w:val="center"/>
          </w:tcPr>
          <w:p w14:paraId="79E91A9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7EAD2B2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030F886C" w14:textId="77777777">
        <w:trPr>
          <w:trHeight w:val="600"/>
        </w:trPr>
        <w:tc>
          <w:tcPr>
            <w:tcW w:w="247" w:type="pct"/>
            <w:shd w:val="clear" w:color="000000" w:fill="FFFFFF"/>
            <w:vAlign w:val="center"/>
          </w:tcPr>
          <w:p w14:paraId="1E7A632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w:t>
            </w:r>
          </w:p>
        </w:tc>
        <w:tc>
          <w:tcPr>
            <w:tcW w:w="399" w:type="pct"/>
            <w:shd w:val="clear" w:color="000000" w:fill="FFFFFF"/>
            <w:vAlign w:val="center"/>
          </w:tcPr>
          <w:p w14:paraId="58398F3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TG202.9</w:t>
            </w:r>
          </w:p>
        </w:tc>
        <w:tc>
          <w:tcPr>
            <w:tcW w:w="1097" w:type="pct"/>
            <w:shd w:val="clear" w:color="000000" w:fill="FFFFFF"/>
            <w:vAlign w:val="center"/>
          </w:tcPr>
          <w:p w14:paraId="333789C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国际海运价格发布技术规范</w:t>
            </w:r>
          </w:p>
        </w:tc>
        <w:tc>
          <w:tcPr>
            <w:tcW w:w="499" w:type="pct"/>
            <w:shd w:val="clear" w:color="000000" w:fill="FFFFFF"/>
            <w:vAlign w:val="center"/>
          </w:tcPr>
          <w:p w14:paraId="74AE0AA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2021/12/28</w:t>
            </w:r>
          </w:p>
        </w:tc>
        <w:tc>
          <w:tcPr>
            <w:tcW w:w="448" w:type="pct"/>
            <w:shd w:val="clear" w:color="000000" w:fill="FFFFFF"/>
            <w:vAlign w:val="center"/>
          </w:tcPr>
          <w:p w14:paraId="53DBCE0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2022/1/1</w:t>
            </w:r>
          </w:p>
        </w:tc>
        <w:tc>
          <w:tcPr>
            <w:tcW w:w="648" w:type="pct"/>
            <w:shd w:val="clear" w:color="000000" w:fill="FFFFFF"/>
            <w:vAlign w:val="center"/>
          </w:tcPr>
          <w:p w14:paraId="327C049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深圳市物流与供应链管理协会</w:t>
            </w:r>
          </w:p>
        </w:tc>
        <w:tc>
          <w:tcPr>
            <w:tcW w:w="747" w:type="pct"/>
            <w:shd w:val="clear" w:color="000000" w:fill="FFFFFF"/>
            <w:vAlign w:val="center"/>
          </w:tcPr>
          <w:p w14:paraId="5AC9D09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T/SCLOG 005-2021</w:t>
            </w:r>
          </w:p>
        </w:tc>
        <w:tc>
          <w:tcPr>
            <w:tcW w:w="399" w:type="pct"/>
            <w:shd w:val="clear" w:color="000000" w:fill="FFFFFF"/>
            <w:vAlign w:val="center"/>
          </w:tcPr>
          <w:p w14:paraId="0B548E6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45E87CF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团体标准</w:t>
            </w:r>
          </w:p>
        </w:tc>
      </w:tr>
      <w:tr w:rsidR="009A336B" w14:paraId="1405A2B8" w14:textId="77777777">
        <w:trPr>
          <w:trHeight w:val="312"/>
        </w:trPr>
        <w:tc>
          <w:tcPr>
            <w:tcW w:w="5000" w:type="pct"/>
            <w:gridSpan w:val="9"/>
            <w:shd w:val="clear" w:color="000000" w:fill="FFFFFF"/>
            <w:vAlign w:val="center"/>
          </w:tcPr>
          <w:p w14:paraId="05F1458B"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（3）公路运输</w:t>
            </w:r>
          </w:p>
        </w:tc>
      </w:tr>
      <w:tr w:rsidR="009A336B" w14:paraId="32BCC67E" w14:textId="77777777">
        <w:trPr>
          <w:trHeight w:val="300"/>
        </w:trPr>
        <w:tc>
          <w:tcPr>
            <w:tcW w:w="247" w:type="pct"/>
            <w:shd w:val="clear" w:color="000000" w:fill="FFFFFF"/>
            <w:vAlign w:val="center"/>
          </w:tcPr>
          <w:p w14:paraId="3740205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w:t>
            </w:r>
            <w:r>
              <w:rPr>
                <w:rFonts w:ascii="仿宋_GB2312" w:hAnsi="仿宋_GB2312" w:cs="仿宋_GB2312"/>
                <w:kern w:val="0"/>
                <w:sz w:val="18"/>
                <w:szCs w:val="18"/>
              </w:rPr>
              <w:t>3</w:t>
            </w:r>
          </w:p>
        </w:tc>
        <w:tc>
          <w:tcPr>
            <w:tcW w:w="399" w:type="pct"/>
            <w:shd w:val="clear" w:color="000000" w:fill="FFFFFF"/>
            <w:vAlign w:val="center"/>
          </w:tcPr>
          <w:p w14:paraId="32245F7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TG202.10</w:t>
            </w:r>
          </w:p>
        </w:tc>
        <w:tc>
          <w:tcPr>
            <w:tcW w:w="1097" w:type="pct"/>
            <w:shd w:val="clear" w:color="000000" w:fill="FFFFFF"/>
            <w:vAlign w:val="center"/>
          </w:tcPr>
          <w:p w14:paraId="3870060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运输包装件尺寸与质量界限</w:t>
            </w:r>
          </w:p>
        </w:tc>
        <w:tc>
          <w:tcPr>
            <w:tcW w:w="499" w:type="pct"/>
            <w:shd w:val="clear" w:color="000000" w:fill="FFFFFF"/>
            <w:noWrap/>
            <w:vAlign w:val="center"/>
          </w:tcPr>
          <w:p w14:paraId="3CA4A05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2008/2/1</w:t>
            </w:r>
          </w:p>
        </w:tc>
        <w:tc>
          <w:tcPr>
            <w:tcW w:w="448" w:type="pct"/>
            <w:shd w:val="clear" w:color="000000" w:fill="FFFFFF"/>
            <w:noWrap/>
            <w:vAlign w:val="center"/>
          </w:tcPr>
          <w:p w14:paraId="12A853B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2008/7/1</w:t>
            </w:r>
          </w:p>
        </w:tc>
        <w:tc>
          <w:tcPr>
            <w:tcW w:w="648" w:type="pct"/>
            <w:shd w:val="clear" w:color="000000" w:fill="FFFFFF"/>
            <w:vAlign w:val="center"/>
          </w:tcPr>
          <w:p w14:paraId="5E9F939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7" w:type="pct"/>
            <w:shd w:val="clear" w:color="000000" w:fill="FFFFFF"/>
            <w:vAlign w:val="center"/>
          </w:tcPr>
          <w:p w14:paraId="2AED6C4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16471-2008</w:t>
            </w:r>
          </w:p>
        </w:tc>
        <w:tc>
          <w:tcPr>
            <w:tcW w:w="399" w:type="pct"/>
            <w:shd w:val="clear" w:color="000000" w:fill="FFFFFF"/>
            <w:noWrap/>
            <w:vAlign w:val="center"/>
          </w:tcPr>
          <w:p w14:paraId="715FE5F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noWrap/>
            <w:vAlign w:val="center"/>
          </w:tcPr>
          <w:p w14:paraId="070700F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3554ABD4" w14:textId="77777777">
        <w:trPr>
          <w:trHeight w:val="300"/>
        </w:trPr>
        <w:tc>
          <w:tcPr>
            <w:tcW w:w="247" w:type="pct"/>
            <w:shd w:val="clear" w:color="000000" w:fill="FFFFFF"/>
            <w:vAlign w:val="center"/>
          </w:tcPr>
          <w:p w14:paraId="0F17A38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204</w:t>
            </w:r>
          </w:p>
        </w:tc>
        <w:tc>
          <w:tcPr>
            <w:tcW w:w="399" w:type="pct"/>
            <w:shd w:val="clear" w:color="000000" w:fill="FFFFFF"/>
            <w:vAlign w:val="center"/>
          </w:tcPr>
          <w:p w14:paraId="18E9E82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TG202.11</w:t>
            </w:r>
          </w:p>
        </w:tc>
        <w:tc>
          <w:tcPr>
            <w:tcW w:w="1097" w:type="pct"/>
            <w:shd w:val="clear" w:color="000000" w:fill="FFFFFF"/>
            <w:vAlign w:val="center"/>
          </w:tcPr>
          <w:p w14:paraId="607D20F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道路货物运输车辆装载规范</w:t>
            </w:r>
          </w:p>
        </w:tc>
        <w:tc>
          <w:tcPr>
            <w:tcW w:w="499" w:type="pct"/>
            <w:shd w:val="clear" w:color="000000" w:fill="FFFFFF"/>
            <w:noWrap/>
            <w:vAlign w:val="center"/>
          </w:tcPr>
          <w:p w14:paraId="3B67D33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w:t>
            </w:r>
          </w:p>
        </w:tc>
        <w:tc>
          <w:tcPr>
            <w:tcW w:w="448" w:type="pct"/>
            <w:shd w:val="clear" w:color="000000" w:fill="FFFFFF"/>
            <w:noWrap/>
            <w:vAlign w:val="center"/>
          </w:tcPr>
          <w:p w14:paraId="191FCDF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w:t>
            </w:r>
          </w:p>
        </w:tc>
        <w:tc>
          <w:tcPr>
            <w:tcW w:w="648" w:type="pct"/>
            <w:shd w:val="clear" w:color="000000" w:fill="FFFFFF"/>
            <w:vAlign w:val="center"/>
          </w:tcPr>
          <w:p w14:paraId="742E1BE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7" w:type="pct"/>
            <w:shd w:val="clear" w:color="000000" w:fill="FFFFFF"/>
            <w:vAlign w:val="center"/>
          </w:tcPr>
          <w:p w14:paraId="27F25C1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w:t>
            </w:r>
          </w:p>
        </w:tc>
        <w:tc>
          <w:tcPr>
            <w:tcW w:w="399" w:type="pct"/>
            <w:shd w:val="clear" w:color="000000" w:fill="FFFFFF"/>
            <w:noWrap/>
            <w:vAlign w:val="center"/>
          </w:tcPr>
          <w:p w14:paraId="17C2D38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征求意见中</w:t>
            </w:r>
          </w:p>
        </w:tc>
        <w:tc>
          <w:tcPr>
            <w:tcW w:w="512" w:type="pct"/>
            <w:shd w:val="clear" w:color="000000" w:fill="FFFFFF"/>
            <w:noWrap/>
            <w:vAlign w:val="center"/>
          </w:tcPr>
          <w:p w14:paraId="2839328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410172AA" w14:textId="77777777">
        <w:trPr>
          <w:trHeight w:val="300"/>
        </w:trPr>
        <w:tc>
          <w:tcPr>
            <w:tcW w:w="247" w:type="pct"/>
            <w:shd w:val="clear" w:color="000000" w:fill="FFFFFF"/>
            <w:vAlign w:val="center"/>
          </w:tcPr>
          <w:p w14:paraId="0C50B9B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205</w:t>
            </w:r>
          </w:p>
        </w:tc>
        <w:tc>
          <w:tcPr>
            <w:tcW w:w="399" w:type="pct"/>
            <w:shd w:val="clear" w:color="000000" w:fill="FFFFFF"/>
            <w:vAlign w:val="center"/>
          </w:tcPr>
          <w:p w14:paraId="0FF2335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TG202.12</w:t>
            </w:r>
          </w:p>
        </w:tc>
        <w:tc>
          <w:tcPr>
            <w:tcW w:w="1097" w:type="pct"/>
            <w:shd w:val="clear" w:color="000000" w:fill="FFFFFF"/>
            <w:vAlign w:val="center"/>
          </w:tcPr>
          <w:p w14:paraId="59A88CD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道路甩挂运输货物装载与栓固技术要求</w:t>
            </w:r>
          </w:p>
        </w:tc>
        <w:tc>
          <w:tcPr>
            <w:tcW w:w="499" w:type="pct"/>
            <w:shd w:val="clear" w:color="000000" w:fill="FFFFFF"/>
            <w:noWrap/>
            <w:vAlign w:val="center"/>
          </w:tcPr>
          <w:p w14:paraId="322FCDB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2014/4/15</w:t>
            </w:r>
          </w:p>
        </w:tc>
        <w:tc>
          <w:tcPr>
            <w:tcW w:w="448" w:type="pct"/>
            <w:shd w:val="clear" w:color="000000" w:fill="FFFFFF"/>
            <w:noWrap/>
            <w:vAlign w:val="center"/>
          </w:tcPr>
          <w:p w14:paraId="6EF4263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2014/9/1</w:t>
            </w:r>
          </w:p>
        </w:tc>
        <w:tc>
          <w:tcPr>
            <w:tcW w:w="648" w:type="pct"/>
            <w:shd w:val="clear" w:color="000000" w:fill="FFFFFF"/>
            <w:vAlign w:val="center"/>
          </w:tcPr>
          <w:p w14:paraId="276A2CE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交通运输部</w:t>
            </w:r>
          </w:p>
        </w:tc>
        <w:tc>
          <w:tcPr>
            <w:tcW w:w="747" w:type="pct"/>
            <w:shd w:val="clear" w:color="000000" w:fill="FFFFFF"/>
            <w:vAlign w:val="center"/>
          </w:tcPr>
          <w:p w14:paraId="2F493A3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JT/T 882-2014</w:t>
            </w:r>
          </w:p>
        </w:tc>
        <w:tc>
          <w:tcPr>
            <w:tcW w:w="399" w:type="pct"/>
            <w:shd w:val="clear" w:color="000000" w:fill="FFFFFF"/>
            <w:noWrap/>
            <w:vAlign w:val="center"/>
          </w:tcPr>
          <w:p w14:paraId="274B0E7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noWrap/>
            <w:vAlign w:val="center"/>
          </w:tcPr>
          <w:p w14:paraId="0576FE2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72E6F071" w14:textId="77777777">
        <w:trPr>
          <w:trHeight w:val="300"/>
        </w:trPr>
        <w:tc>
          <w:tcPr>
            <w:tcW w:w="247" w:type="pct"/>
            <w:shd w:val="clear" w:color="000000" w:fill="FFFFFF"/>
            <w:vAlign w:val="center"/>
          </w:tcPr>
          <w:p w14:paraId="6F98C2B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206</w:t>
            </w:r>
          </w:p>
        </w:tc>
        <w:tc>
          <w:tcPr>
            <w:tcW w:w="399" w:type="pct"/>
            <w:shd w:val="clear" w:color="000000" w:fill="FFFFFF"/>
            <w:vAlign w:val="center"/>
          </w:tcPr>
          <w:p w14:paraId="5271DF7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TG202.13</w:t>
            </w:r>
          </w:p>
        </w:tc>
        <w:tc>
          <w:tcPr>
            <w:tcW w:w="1097" w:type="pct"/>
            <w:shd w:val="clear" w:color="000000" w:fill="FFFFFF"/>
            <w:vAlign w:val="center"/>
          </w:tcPr>
          <w:p w14:paraId="75967FB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道路客货运输驾驶员行车操作规范</w:t>
            </w:r>
          </w:p>
        </w:tc>
        <w:tc>
          <w:tcPr>
            <w:tcW w:w="499" w:type="pct"/>
            <w:shd w:val="clear" w:color="000000" w:fill="FFFFFF"/>
            <w:vAlign w:val="center"/>
          </w:tcPr>
          <w:p w14:paraId="29AE851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2017/4/27</w:t>
            </w:r>
          </w:p>
        </w:tc>
        <w:tc>
          <w:tcPr>
            <w:tcW w:w="448" w:type="pct"/>
            <w:shd w:val="clear" w:color="000000" w:fill="FFFFFF"/>
            <w:vAlign w:val="center"/>
          </w:tcPr>
          <w:p w14:paraId="2735B0A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2017/8/1</w:t>
            </w:r>
          </w:p>
        </w:tc>
        <w:tc>
          <w:tcPr>
            <w:tcW w:w="648" w:type="pct"/>
            <w:shd w:val="clear" w:color="000000" w:fill="FFFFFF"/>
            <w:vAlign w:val="center"/>
          </w:tcPr>
          <w:p w14:paraId="51C5FD6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交通运输部</w:t>
            </w:r>
          </w:p>
        </w:tc>
        <w:tc>
          <w:tcPr>
            <w:tcW w:w="747" w:type="pct"/>
            <w:shd w:val="clear" w:color="000000" w:fill="FFFFFF"/>
            <w:vAlign w:val="center"/>
          </w:tcPr>
          <w:p w14:paraId="3398693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JT/T 1134-2017</w:t>
            </w:r>
          </w:p>
        </w:tc>
        <w:tc>
          <w:tcPr>
            <w:tcW w:w="399" w:type="pct"/>
            <w:shd w:val="clear" w:color="000000" w:fill="FFFFFF"/>
            <w:vAlign w:val="center"/>
          </w:tcPr>
          <w:p w14:paraId="790906F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6A5C52F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30EAAC4E" w14:textId="77777777">
        <w:trPr>
          <w:trHeight w:val="600"/>
        </w:trPr>
        <w:tc>
          <w:tcPr>
            <w:tcW w:w="247" w:type="pct"/>
            <w:shd w:val="clear" w:color="000000" w:fill="FFFFFF"/>
            <w:vAlign w:val="center"/>
          </w:tcPr>
          <w:p w14:paraId="20A319C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207</w:t>
            </w:r>
          </w:p>
        </w:tc>
        <w:tc>
          <w:tcPr>
            <w:tcW w:w="399" w:type="pct"/>
            <w:shd w:val="clear" w:color="000000" w:fill="FFFFFF"/>
            <w:vAlign w:val="center"/>
          </w:tcPr>
          <w:p w14:paraId="2C20FBE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TG202.14</w:t>
            </w:r>
          </w:p>
        </w:tc>
        <w:tc>
          <w:tcPr>
            <w:tcW w:w="1097" w:type="pct"/>
            <w:shd w:val="clear" w:color="000000" w:fill="FFFFFF"/>
            <w:vAlign w:val="center"/>
          </w:tcPr>
          <w:p w14:paraId="086BA1A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道路货物运输及站场管理规定</w:t>
            </w:r>
          </w:p>
        </w:tc>
        <w:tc>
          <w:tcPr>
            <w:tcW w:w="499" w:type="pct"/>
            <w:shd w:val="clear" w:color="000000" w:fill="FFFFFF"/>
            <w:vAlign w:val="center"/>
          </w:tcPr>
          <w:p w14:paraId="242494D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2023/11/10</w:t>
            </w:r>
          </w:p>
        </w:tc>
        <w:tc>
          <w:tcPr>
            <w:tcW w:w="448" w:type="pct"/>
            <w:shd w:val="clear" w:color="000000" w:fill="FFFFFF"/>
            <w:vAlign w:val="center"/>
          </w:tcPr>
          <w:p w14:paraId="2A6F303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2023/11/10</w:t>
            </w:r>
          </w:p>
        </w:tc>
        <w:tc>
          <w:tcPr>
            <w:tcW w:w="648" w:type="pct"/>
            <w:shd w:val="clear" w:color="000000" w:fill="FFFFFF"/>
            <w:vAlign w:val="center"/>
          </w:tcPr>
          <w:p w14:paraId="069A3AC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交通运输部</w:t>
            </w:r>
          </w:p>
        </w:tc>
        <w:tc>
          <w:tcPr>
            <w:tcW w:w="747" w:type="pct"/>
            <w:shd w:val="clear" w:color="000000" w:fill="FFFFFF"/>
            <w:vAlign w:val="center"/>
          </w:tcPr>
          <w:p w14:paraId="65CCA02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交通运输部令2023年第12号</w:t>
            </w:r>
          </w:p>
        </w:tc>
        <w:tc>
          <w:tcPr>
            <w:tcW w:w="399" w:type="pct"/>
            <w:shd w:val="clear" w:color="000000" w:fill="FFFFFF"/>
            <w:vAlign w:val="center"/>
          </w:tcPr>
          <w:p w14:paraId="7627FDA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773B16E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14D93C78" w14:textId="77777777">
        <w:trPr>
          <w:trHeight w:val="312"/>
        </w:trPr>
        <w:tc>
          <w:tcPr>
            <w:tcW w:w="5000" w:type="pct"/>
            <w:gridSpan w:val="9"/>
            <w:shd w:val="clear" w:color="000000" w:fill="FFFFFF"/>
            <w:vAlign w:val="center"/>
          </w:tcPr>
          <w:p w14:paraId="35E10713"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（4）航空运输</w:t>
            </w:r>
          </w:p>
        </w:tc>
      </w:tr>
      <w:tr w:rsidR="009A336B" w14:paraId="7FC5CE66" w14:textId="77777777">
        <w:trPr>
          <w:trHeight w:val="300"/>
        </w:trPr>
        <w:tc>
          <w:tcPr>
            <w:tcW w:w="247" w:type="pct"/>
            <w:shd w:val="clear" w:color="000000" w:fill="FFFFFF"/>
            <w:vAlign w:val="center"/>
          </w:tcPr>
          <w:p w14:paraId="6CF195E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w:t>
            </w:r>
            <w:r>
              <w:rPr>
                <w:rFonts w:ascii="仿宋_GB2312" w:hAnsi="仿宋_GB2312" w:cs="仿宋_GB2312"/>
                <w:kern w:val="0"/>
                <w:sz w:val="18"/>
                <w:szCs w:val="18"/>
              </w:rPr>
              <w:t>8</w:t>
            </w:r>
          </w:p>
        </w:tc>
        <w:tc>
          <w:tcPr>
            <w:tcW w:w="399" w:type="pct"/>
            <w:shd w:val="clear" w:color="000000" w:fill="FFFFFF"/>
            <w:vAlign w:val="center"/>
          </w:tcPr>
          <w:p w14:paraId="0B1044E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TG202.15</w:t>
            </w:r>
          </w:p>
        </w:tc>
        <w:tc>
          <w:tcPr>
            <w:tcW w:w="1097" w:type="pct"/>
            <w:shd w:val="clear" w:color="000000" w:fill="FFFFFF"/>
            <w:vAlign w:val="center"/>
          </w:tcPr>
          <w:p w14:paraId="0A308CD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水产品航空运输包装通用要求</w:t>
            </w:r>
          </w:p>
        </w:tc>
        <w:tc>
          <w:tcPr>
            <w:tcW w:w="499" w:type="pct"/>
            <w:shd w:val="clear" w:color="000000" w:fill="FFFFFF"/>
            <w:noWrap/>
            <w:vAlign w:val="center"/>
          </w:tcPr>
          <w:p w14:paraId="0398DB8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2011/6/16</w:t>
            </w:r>
          </w:p>
        </w:tc>
        <w:tc>
          <w:tcPr>
            <w:tcW w:w="448" w:type="pct"/>
            <w:shd w:val="clear" w:color="000000" w:fill="FFFFFF"/>
            <w:noWrap/>
            <w:vAlign w:val="center"/>
          </w:tcPr>
          <w:p w14:paraId="1A2B347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2012/1/1</w:t>
            </w:r>
          </w:p>
        </w:tc>
        <w:tc>
          <w:tcPr>
            <w:tcW w:w="648" w:type="pct"/>
            <w:shd w:val="clear" w:color="000000" w:fill="FFFFFF"/>
            <w:vAlign w:val="center"/>
          </w:tcPr>
          <w:p w14:paraId="0689AD2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7" w:type="pct"/>
            <w:shd w:val="clear" w:color="000000" w:fill="FFFFFF"/>
            <w:vAlign w:val="center"/>
          </w:tcPr>
          <w:p w14:paraId="6AC5644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26544-2011</w:t>
            </w:r>
          </w:p>
        </w:tc>
        <w:tc>
          <w:tcPr>
            <w:tcW w:w="399" w:type="pct"/>
            <w:shd w:val="clear" w:color="000000" w:fill="FFFFFF"/>
            <w:noWrap/>
            <w:vAlign w:val="center"/>
          </w:tcPr>
          <w:p w14:paraId="31A5A65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noWrap/>
            <w:vAlign w:val="center"/>
          </w:tcPr>
          <w:p w14:paraId="3AEBB68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3E3FB3B4" w14:textId="77777777">
        <w:trPr>
          <w:trHeight w:val="600"/>
        </w:trPr>
        <w:tc>
          <w:tcPr>
            <w:tcW w:w="247" w:type="pct"/>
            <w:shd w:val="clear" w:color="000000" w:fill="FFFFFF"/>
            <w:vAlign w:val="center"/>
          </w:tcPr>
          <w:p w14:paraId="628C273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209</w:t>
            </w:r>
          </w:p>
        </w:tc>
        <w:tc>
          <w:tcPr>
            <w:tcW w:w="399" w:type="pct"/>
            <w:shd w:val="clear" w:color="000000" w:fill="FFFFFF"/>
            <w:vAlign w:val="center"/>
          </w:tcPr>
          <w:p w14:paraId="35C8AB0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TG202.16</w:t>
            </w:r>
          </w:p>
        </w:tc>
        <w:tc>
          <w:tcPr>
            <w:tcW w:w="1097" w:type="pct"/>
            <w:shd w:val="clear" w:color="000000" w:fill="FFFFFF"/>
            <w:vAlign w:val="center"/>
          </w:tcPr>
          <w:p w14:paraId="6E5589F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国际货运代理包舱、包航空集装器（集装箱、集装板）运输服务质量要求</w:t>
            </w:r>
          </w:p>
        </w:tc>
        <w:tc>
          <w:tcPr>
            <w:tcW w:w="499" w:type="pct"/>
            <w:shd w:val="clear" w:color="000000" w:fill="FFFFFF"/>
            <w:noWrap/>
            <w:vAlign w:val="center"/>
          </w:tcPr>
          <w:p w14:paraId="629B074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2016/8/29</w:t>
            </w:r>
          </w:p>
        </w:tc>
        <w:tc>
          <w:tcPr>
            <w:tcW w:w="448" w:type="pct"/>
            <w:shd w:val="clear" w:color="000000" w:fill="FFFFFF"/>
            <w:noWrap/>
            <w:vAlign w:val="center"/>
          </w:tcPr>
          <w:p w14:paraId="7072DEF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2017/2/1</w:t>
            </w:r>
          </w:p>
        </w:tc>
        <w:tc>
          <w:tcPr>
            <w:tcW w:w="648" w:type="pct"/>
            <w:shd w:val="clear" w:color="000000" w:fill="FFFFFF"/>
            <w:vAlign w:val="center"/>
          </w:tcPr>
          <w:p w14:paraId="01E0C86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商务部</w:t>
            </w:r>
          </w:p>
        </w:tc>
        <w:tc>
          <w:tcPr>
            <w:tcW w:w="747" w:type="pct"/>
            <w:shd w:val="clear" w:color="000000" w:fill="FFFFFF"/>
            <w:vAlign w:val="center"/>
          </w:tcPr>
          <w:p w14:paraId="2775F30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32851-2016</w:t>
            </w:r>
          </w:p>
        </w:tc>
        <w:tc>
          <w:tcPr>
            <w:tcW w:w="399" w:type="pct"/>
            <w:shd w:val="clear" w:color="000000" w:fill="FFFFFF"/>
            <w:noWrap/>
            <w:vAlign w:val="center"/>
          </w:tcPr>
          <w:p w14:paraId="72F885C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noWrap/>
            <w:vAlign w:val="center"/>
          </w:tcPr>
          <w:p w14:paraId="4330B29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6501E074" w14:textId="77777777">
        <w:trPr>
          <w:trHeight w:val="300"/>
        </w:trPr>
        <w:tc>
          <w:tcPr>
            <w:tcW w:w="247" w:type="pct"/>
            <w:shd w:val="clear" w:color="000000" w:fill="FFFFFF"/>
            <w:vAlign w:val="center"/>
          </w:tcPr>
          <w:p w14:paraId="2CDDD55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210</w:t>
            </w:r>
          </w:p>
        </w:tc>
        <w:tc>
          <w:tcPr>
            <w:tcW w:w="399" w:type="pct"/>
            <w:shd w:val="clear" w:color="000000" w:fill="FFFFFF"/>
            <w:vAlign w:val="center"/>
          </w:tcPr>
          <w:p w14:paraId="554F038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TG202.17</w:t>
            </w:r>
          </w:p>
        </w:tc>
        <w:tc>
          <w:tcPr>
            <w:tcW w:w="1097" w:type="pct"/>
            <w:shd w:val="clear" w:color="000000" w:fill="FFFFFF"/>
            <w:vAlign w:val="center"/>
          </w:tcPr>
          <w:p w14:paraId="5346914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公共航空运输服务质量</w:t>
            </w:r>
          </w:p>
        </w:tc>
        <w:tc>
          <w:tcPr>
            <w:tcW w:w="499" w:type="pct"/>
            <w:shd w:val="clear" w:color="000000" w:fill="FFFFFF"/>
            <w:noWrap/>
            <w:vAlign w:val="center"/>
          </w:tcPr>
          <w:p w14:paraId="5541399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2007/3/7</w:t>
            </w:r>
          </w:p>
        </w:tc>
        <w:tc>
          <w:tcPr>
            <w:tcW w:w="448" w:type="pct"/>
            <w:shd w:val="clear" w:color="000000" w:fill="FFFFFF"/>
            <w:noWrap/>
            <w:vAlign w:val="center"/>
          </w:tcPr>
          <w:p w14:paraId="424A86E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2007/9/1</w:t>
            </w:r>
          </w:p>
        </w:tc>
        <w:tc>
          <w:tcPr>
            <w:tcW w:w="648" w:type="pct"/>
            <w:shd w:val="clear" w:color="000000" w:fill="FFFFFF"/>
            <w:vAlign w:val="center"/>
          </w:tcPr>
          <w:p w14:paraId="402554B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中国民用航空局</w:t>
            </w:r>
          </w:p>
        </w:tc>
        <w:tc>
          <w:tcPr>
            <w:tcW w:w="747" w:type="pct"/>
            <w:shd w:val="clear" w:color="000000" w:fill="FFFFFF"/>
            <w:vAlign w:val="center"/>
          </w:tcPr>
          <w:p w14:paraId="732F7DF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16177-2007</w:t>
            </w:r>
          </w:p>
        </w:tc>
        <w:tc>
          <w:tcPr>
            <w:tcW w:w="399" w:type="pct"/>
            <w:shd w:val="clear" w:color="000000" w:fill="FFFFFF"/>
            <w:noWrap/>
            <w:vAlign w:val="center"/>
          </w:tcPr>
          <w:p w14:paraId="0000614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noWrap/>
            <w:vAlign w:val="center"/>
          </w:tcPr>
          <w:p w14:paraId="299F72B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1118A5F4" w14:textId="77777777">
        <w:trPr>
          <w:trHeight w:val="300"/>
        </w:trPr>
        <w:tc>
          <w:tcPr>
            <w:tcW w:w="247" w:type="pct"/>
            <w:shd w:val="clear" w:color="000000" w:fill="FFFFFF"/>
            <w:vAlign w:val="center"/>
          </w:tcPr>
          <w:p w14:paraId="140CAC5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211</w:t>
            </w:r>
          </w:p>
        </w:tc>
        <w:tc>
          <w:tcPr>
            <w:tcW w:w="399" w:type="pct"/>
            <w:shd w:val="clear" w:color="000000" w:fill="FFFFFF"/>
            <w:vAlign w:val="center"/>
          </w:tcPr>
          <w:p w14:paraId="453B61A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TG202.18</w:t>
            </w:r>
          </w:p>
        </w:tc>
        <w:tc>
          <w:tcPr>
            <w:tcW w:w="1097" w:type="pct"/>
            <w:shd w:val="clear" w:color="000000" w:fill="FFFFFF"/>
            <w:vAlign w:val="center"/>
          </w:tcPr>
          <w:p w14:paraId="121E801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航空运输集装货物外形轮廓尺寸</w:t>
            </w:r>
          </w:p>
        </w:tc>
        <w:tc>
          <w:tcPr>
            <w:tcW w:w="499" w:type="pct"/>
            <w:shd w:val="clear" w:color="000000" w:fill="FFFFFF"/>
            <w:noWrap/>
            <w:vAlign w:val="center"/>
          </w:tcPr>
          <w:p w14:paraId="3725ABB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2009/12/25</w:t>
            </w:r>
          </w:p>
        </w:tc>
        <w:tc>
          <w:tcPr>
            <w:tcW w:w="448" w:type="pct"/>
            <w:shd w:val="clear" w:color="000000" w:fill="FFFFFF"/>
            <w:noWrap/>
            <w:vAlign w:val="center"/>
          </w:tcPr>
          <w:p w14:paraId="3B390A0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2010/3/1</w:t>
            </w:r>
          </w:p>
        </w:tc>
        <w:tc>
          <w:tcPr>
            <w:tcW w:w="648" w:type="pct"/>
            <w:shd w:val="clear" w:color="000000" w:fill="FFFFFF"/>
            <w:vAlign w:val="center"/>
          </w:tcPr>
          <w:p w14:paraId="1643A9F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中国智能交通协会</w:t>
            </w:r>
          </w:p>
        </w:tc>
        <w:tc>
          <w:tcPr>
            <w:tcW w:w="747" w:type="pct"/>
            <w:shd w:val="clear" w:color="000000" w:fill="FFFFFF"/>
            <w:vAlign w:val="center"/>
          </w:tcPr>
          <w:p w14:paraId="3CDCD56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MH/T 1028-2009</w:t>
            </w:r>
          </w:p>
        </w:tc>
        <w:tc>
          <w:tcPr>
            <w:tcW w:w="399" w:type="pct"/>
            <w:shd w:val="clear" w:color="000000" w:fill="FFFFFF"/>
            <w:noWrap/>
            <w:vAlign w:val="center"/>
          </w:tcPr>
          <w:p w14:paraId="7EF4AF3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noWrap/>
            <w:vAlign w:val="center"/>
          </w:tcPr>
          <w:p w14:paraId="0BF3553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616C4B65" w14:textId="77777777">
        <w:trPr>
          <w:trHeight w:val="300"/>
        </w:trPr>
        <w:tc>
          <w:tcPr>
            <w:tcW w:w="247" w:type="pct"/>
            <w:shd w:val="clear" w:color="000000" w:fill="FFFFFF"/>
            <w:vAlign w:val="center"/>
          </w:tcPr>
          <w:p w14:paraId="79A330F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212</w:t>
            </w:r>
          </w:p>
        </w:tc>
        <w:tc>
          <w:tcPr>
            <w:tcW w:w="399" w:type="pct"/>
            <w:shd w:val="clear" w:color="000000" w:fill="FFFFFF"/>
            <w:vAlign w:val="center"/>
          </w:tcPr>
          <w:p w14:paraId="049B78B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TG202.19</w:t>
            </w:r>
          </w:p>
        </w:tc>
        <w:tc>
          <w:tcPr>
            <w:tcW w:w="1097" w:type="pct"/>
            <w:shd w:val="clear" w:color="000000" w:fill="FFFFFF"/>
            <w:noWrap/>
            <w:vAlign w:val="center"/>
          </w:tcPr>
          <w:p w14:paraId="5B71A78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危险品货物航空运输存储场所安全管理规范</w:t>
            </w:r>
          </w:p>
        </w:tc>
        <w:tc>
          <w:tcPr>
            <w:tcW w:w="499" w:type="pct"/>
            <w:shd w:val="clear" w:color="000000" w:fill="FFFFFF"/>
            <w:noWrap/>
            <w:vAlign w:val="center"/>
          </w:tcPr>
          <w:p w14:paraId="323459E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2020/7/20</w:t>
            </w:r>
          </w:p>
        </w:tc>
        <w:tc>
          <w:tcPr>
            <w:tcW w:w="448" w:type="pct"/>
            <w:shd w:val="clear" w:color="000000" w:fill="FFFFFF"/>
            <w:noWrap/>
            <w:vAlign w:val="center"/>
          </w:tcPr>
          <w:p w14:paraId="1D69E2C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2020/10/1</w:t>
            </w:r>
          </w:p>
        </w:tc>
        <w:tc>
          <w:tcPr>
            <w:tcW w:w="648" w:type="pct"/>
            <w:shd w:val="clear" w:color="000000" w:fill="FFFFFF"/>
            <w:noWrap/>
            <w:vAlign w:val="center"/>
          </w:tcPr>
          <w:p w14:paraId="022E1A21" w14:textId="77777777" w:rsidR="009A336B" w:rsidRDefault="00000000">
            <w:pPr>
              <w:widowControl/>
              <w:spacing w:line="240" w:lineRule="auto"/>
              <w:ind w:firstLineChars="0" w:firstLine="0"/>
              <w:rPr>
                <w:rFonts w:ascii="仿宋_GB2312" w:hAnsi="仿宋_GB2312" w:cs="仿宋_GB2312" w:hint="eastAsia"/>
                <w:kern w:val="0"/>
                <w:sz w:val="18"/>
                <w:szCs w:val="18"/>
              </w:rPr>
            </w:pPr>
            <w:hyperlink r:id="rId21" w:tooltip="https://std.samr.gov.cn/search/orgOthers?q=%E4%B8%AD%E5%9B%BD%E6%B0%91%E7%94%A8%E8%88%AA%E7%A9%BA%E5%B1%80" w:history="1">
              <w:r>
                <w:rPr>
                  <w:rFonts w:ascii="仿宋_GB2312" w:hAnsi="仿宋_GB2312" w:cs="仿宋_GB2312" w:hint="eastAsia"/>
                  <w:kern w:val="0"/>
                  <w:sz w:val="18"/>
                  <w:szCs w:val="18"/>
                </w:rPr>
                <w:t>中国民用航空局</w:t>
              </w:r>
            </w:hyperlink>
          </w:p>
        </w:tc>
        <w:tc>
          <w:tcPr>
            <w:tcW w:w="747" w:type="pct"/>
            <w:shd w:val="clear" w:color="000000" w:fill="FFFFFF"/>
            <w:noWrap/>
            <w:vAlign w:val="center"/>
          </w:tcPr>
          <w:p w14:paraId="3DAD270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MH/T 1073-2020</w:t>
            </w:r>
          </w:p>
        </w:tc>
        <w:tc>
          <w:tcPr>
            <w:tcW w:w="399" w:type="pct"/>
            <w:shd w:val="clear" w:color="000000" w:fill="FFFFFF"/>
            <w:noWrap/>
            <w:vAlign w:val="center"/>
          </w:tcPr>
          <w:p w14:paraId="36BFE70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noWrap/>
            <w:vAlign w:val="center"/>
          </w:tcPr>
          <w:p w14:paraId="7B0DF49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37141D60" w14:textId="77777777">
        <w:trPr>
          <w:trHeight w:val="300"/>
        </w:trPr>
        <w:tc>
          <w:tcPr>
            <w:tcW w:w="247" w:type="pct"/>
            <w:shd w:val="clear" w:color="000000" w:fill="FFFFFF"/>
            <w:vAlign w:val="center"/>
          </w:tcPr>
          <w:p w14:paraId="1295511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213</w:t>
            </w:r>
          </w:p>
        </w:tc>
        <w:tc>
          <w:tcPr>
            <w:tcW w:w="399" w:type="pct"/>
            <w:shd w:val="clear" w:color="000000" w:fill="FFFFFF"/>
            <w:vAlign w:val="center"/>
          </w:tcPr>
          <w:p w14:paraId="05557CD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TG202.20</w:t>
            </w:r>
          </w:p>
        </w:tc>
        <w:tc>
          <w:tcPr>
            <w:tcW w:w="1097" w:type="pct"/>
            <w:shd w:val="clear" w:color="000000" w:fill="FFFFFF"/>
            <w:noWrap/>
            <w:vAlign w:val="center"/>
          </w:tcPr>
          <w:p w14:paraId="3BA2D32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电子航空货运分运单格式规范</w:t>
            </w:r>
          </w:p>
        </w:tc>
        <w:tc>
          <w:tcPr>
            <w:tcW w:w="499" w:type="pct"/>
            <w:shd w:val="clear" w:color="000000" w:fill="FFFFFF"/>
            <w:noWrap/>
            <w:vAlign w:val="center"/>
          </w:tcPr>
          <w:p w14:paraId="708BDFA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2012/9/19</w:t>
            </w:r>
          </w:p>
        </w:tc>
        <w:tc>
          <w:tcPr>
            <w:tcW w:w="448" w:type="pct"/>
            <w:shd w:val="clear" w:color="000000" w:fill="FFFFFF"/>
            <w:noWrap/>
            <w:vAlign w:val="center"/>
          </w:tcPr>
          <w:p w14:paraId="410FEB0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2012/12/1</w:t>
            </w:r>
          </w:p>
        </w:tc>
        <w:tc>
          <w:tcPr>
            <w:tcW w:w="648" w:type="pct"/>
            <w:shd w:val="clear" w:color="000000" w:fill="FFFFFF"/>
            <w:noWrap/>
            <w:vAlign w:val="center"/>
          </w:tcPr>
          <w:p w14:paraId="1AB7370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商务部</w:t>
            </w:r>
          </w:p>
        </w:tc>
        <w:tc>
          <w:tcPr>
            <w:tcW w:w="747" w:type="pct"/>
            <w:shd w:val="clear" w:color="000000" w:fill="FFFFFF"/>
            <w:noWrap/>
            <w:vAlign w:val="center"/>
          </w:tcPr>
          <w:p w14:paraId="01C764E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SB/T 10801-2012</w:t>
            </w:r>
          </w:p>
        </w:tc>
        <w:tc>
          <w:tcPr>
            <w:tcW w:w="399" w:type="pct"/>
            <w:shd w:val="clear" w:color="000000" w:fill="FFFFFF"/>
            <w:noWrap/>
            <w:vAlign w:val="center"/>
          </w:tcPr>
          <w:p w14:paraId="5975FB4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noWrap/>
            <w:vAlign w:val="center"/>
          </w:tcPr>
          <w:p w14:paraId="1E36CAF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2C8C7152" w14:textId="77777777">
        <w:trPr>
          <w:trHeight w:val="300"/>
        </w:trPr>
        <w:tc>
          <w:tcPr>
            <w:tcW w:w="247" w:type="pct"/>
            <w:shd w:val="clear" w:color="000000" w:fill="FFFFFF"/>
            <w:vAlign w:val="center"/>
          </w:tcPr>
          <w:p w14:paraId="19B7AA9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214</w:t>
            </w:r>
          </w:p>
        </w:tc>
        <w:tc>
          <w:tcPr>
            <w:tcW w:w="399" w:type="pct"/>
            <w:shd w:val="clear" w:color="000000" w:fill="FFFFFF"/>
            <w:vAlign w:val="center"/>
          </w:tcPr>
          <w:p w14:paraId="36183DF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TG202.21</w:t>
            </w:r>
          </w:p>
        </w:tc>
        <w:tc>
          <w:tcPr>
            <w:tcW w:w="1097" w:type="pct"/>
            <w:shd w:val="clear" w:color="000000" w:fill="FFFFFF"/>
            <w:noWrap/>
            <w:vAlign w:val="center"/>
          </w:tcPr>
          <w:p w14:paraId="5B0E282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锂电池航空运输规范</w:t>
            </w:r>
          </w:p>
        </w:tc>
        <w:tc>
          <w:tcPr>
            <w:tcW w:w="499" w:type="pct"/>
            <w:shd w:val="clear" w:color="000000" w:fill="FFFFFF"/>
            <w:noWrap/>
            <w:vAlign w:val="center"/>
          </w:tcPr>
          <w:p w14:paraId="4926A6C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2013/1/16</w:t>
            </w:r>
          </w:p>
        </w:tc>
        <w:tc>
          <w:tcPr>
            <w:tcW w:w="448" w:type="pct"/>
            <w:shd w:val="clear" w:color="000000" w:fill="FFFFFF"/>
            <w:noWrap/>
            <w:vAlign w:val="center"/>
          </w:tcPr>
          <w:p w14:paraId="6AD8CE8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2013/5/1</w:t>
            </w:r>
          </w:p>
        </w:tc>
        <w:tc>
          <w:tcPr>
            <w:tcW w:w="648" w:type="pct"/>
            <w:shd w:val="clear" w:color="000000" w:fill="FFFFFF"/>
            <w:noWrap/>
            <w:vAlign w:val="center"/>
          </w:tcPr>
          <w:p w14:paraId="1A77C74B" w14:textId="77777777" w:rsidR="009A336B" w:rsidRDefault="00000000">
            <w:pPr>
              <w:widowControl/>
              <w:spacing w:line="240" w:lineRule="auto"/>
              <w:ind w:firstLineChars="0" w:firstLine="0"/>
              <w:rPr>
                <w:rFonts w:ascii="仿宋_GB2312" w:hAnsi="仿宋_GB2312" w:cs="仿宋_GB2312" w:hint="eastAsia"/>
                <w:kern w:val="0"/>
                <w:sz w:val="18"/>
                <w:szCs w:val="18"/>
              </w:rPr>
            </w:pPr>
            <w:hyperlink r:id="rId22" w:tooltip="https://std.samr.gov.cn/search/orgOthers?q=%E4%B8%AD%E5%9B%BD%E6%B0%91%E7%94%A8%E8%88%AA%E7%A9%BA%E5%B1%80" w:history="1">
              <w:r>
                <w:rPr>
                  <w:rFonts w:ascii="仿宋_GB2312" w:hAnsi="仿宋_GB2312" w:cs="仿宋_GB2312" w:hint="eastAsia"/>
                  <w:kern w:val="0"/>
                  <w:sz w:val="18"/>
                  <w:szCs w:val="18"/>
                </w:rPr>
                <w:t>中国民用航空局</w:t>
              </w:r>
            </w:hyperlink>
          </w:p>
        </w:tc>
        <w:tc>
          <w:tcPr>
            <w:tcW w:w="747" w:type="pct"/>
            <w:shd w:val="clear" w:color="000000" w:fill="FFFFFF"/>
            <w:noWrap/>
            <w:vAlign w:val="center"/>
          </w:tcPr>
          <w:p w14:paraId="00254F3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MH/T 1020-2013</w:t>
            </w:r>
          </w:p>
        </w:tc>
        <w:tc>
          <w:tcPr>
            <w:tcW w:w="399" w:type="pct"/>
            <w:shd w:val="clear" w:color="000000" w:fill="FFFFFF"/>
            <w:noWrap/>
            <w:vAlign w:val="center"/>
          </w:tcPr>
          <w:p w14:paraId="325C584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noWrap/>
            <w:vAlign w:val="center"/>
          </w:tcPr>
          <w:p w14:paraId="1BB291B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251979F5" w14:textId="77777777">
        <w:trPr>
          <w:trHeight w:val="312"/>
        </w:trPr>
        <w:tc>
          <w:tcPr>
            <w:tcW w:w="5000" w:type="pct"/>
            <w:gridSpan w:val="9"/>
            <w:shd w:val="clear" w:color="000000" w:fill="FFFFFF"/>
            <w:vAlign w:val="center"/>
          </w:tcPr>
          <w:p w14:paraId="22E422D8"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（5）铁路运输</w:t>
            </w:r>
          </w:p>
        </w:tc>
      </w:tr>
      <w:tr w:rsidR="009A336B" w14:paraId="6DB94B3E" w14:textId="77777777">
        <w:trPr>
          <w:trHeight w:val="300"/>
        </w:trPr>
        <w:tc>
          <w:tcPr>
            <w:tcW w:w="247" w:type="pct"/>
            <w:shd w:val="clear" w:color="000000" w:fill="FFFFFF"/>
            <w:vAlign w:val="center"/>
          </w:tcPr>
          <w:p w14:paraId="5D687C6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21</w:t>
            </w:r>
            <w:r>
              <w:rPr>
                <w:rFonts w:ascii="仿宋_GB2312" w:hAnsi="仿宋_GB2312" w:cs="仿宋_GB2312"/>
                <w:kern w:val="0"/>
                <w:sz w:val="18"/>
                <w:szCs w:val="18"/>
              </w:rPr>
              <w:t>5</w:t>
            </w:r>
          </w:p>
        </w:tc>
        <w:tc>
          <w:tcPr>
            <w:tcW w:w="399" w:type="pct"/>
            <w:shd w:val="clear" w:color="000000" w:fill="FFFFFF"/>
            <w:vAlign w:val="center"/>
          </w:tcPr>
          <w:p w14:paraId="0C79517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TG202.2</w:t>
            </w:r>
            <w:r>
              <w:rPr>
                <w:rFonts w:ascii="仿宋_GB2312" w:hAnsi="仿宋_GB2312" w:cs="仿宋_GB2312"/>
                <w:kern w:val="0"/>
                <w:sz w:val="18"/>
                <w:szCs w:val="18"/>
              </w:rPr>
              <w:t>2</w:t>
            </w:r>
          </w:p>
        </w:tc>
        <w:tc>
          <w:tcPr>
            <w:tcW w:w="1097" w:type="pct"/>
            <w:shd w:val="clear" w:color="000000" w:fill="FFFFFF"/>
            <w:vAlign w:val="center"/>
          </w:tcPr>
          <w:p w14:paraId="2535FD3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铁路货物集装化运输 通用要求</w:t>
            </w:r>
          </w:p>
        </w:tc>
        <w:tc>
          <w:tcPr>
            <w:tcW w:w="499" w:type="pct"/>
            <w:shd w:val="clear" w:color="000000" w:fill="FFFFFF"/>
            <w:vAlign w:val="center"/>
          </w:tcPr>
          <w:p w14:paraId="23411F4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1996/5/6</w:t>
            </w:r>
          </w:p>
        </w:tc>
        <w:tc>
          <w:tcPr>
            <w:tcW w:w="448" w:type="pct"/>
            <w:shd w:val="clear" w:color="000000" w:fill="FFFFFF"/>
            <w:vAlign w:val="center"/>
          </w:tcPr>
          <w:p w14:paraId="14597B8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1996/10/1</w:t>
            </w:r>
          </w:p>
        </w:tc>
        <w:tc>
          <w:tcPr>
            <w:tcW w:w="648" w:type="pct"/>
            <w:shd w:val="clear" w:color="000000" w:fill="FFFFFF"/>
            <w:vAlign w:val="center"/>
          </w:tcPr>
          <w:p w14:paraId="47E58FC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国家铁路局</w:t>
            </w:r>
          </w:p>
        </w:tc>
        <w:tc>
          <w:tcPr>
            <w:tcW w:w="747" w:type="pct"/>
            <w:shd w:val="clear" w:color="000000" w:fill="FFFFFF"/>
            <w:vAlign w:val="center"/>
          </w:tcPr>
          <w:p w14:paraId="4CC906E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TB/T 2689.2-1996</w:t>
            </w:r>
          </w:p>
        </w:tc>
        <w:tc>
          <w:tcPr>
            <w:tcW w:w="399" w:type="pct"/>
            <w:shd w:val="clear" w:color="000000" w:fill="FFFFFF"/>
            <w:vAlign w:val="center"/>
          </w:tcPr>
          <w:p w14:paraId="5719B3D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101416B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2B00BBBE" w14:textId="77777777">
        <w:trPr>
          <w:trHeight w:val="300"/>
        </w:trPr>
        <w:tc>
          <w:tcPr>
            <w:tcW w:w="247" w:type="pct"/>
            <w:shd w:val="clear" w:color="000000" w:fill="FFFFFF"/>
            <w:vAlign w:val="center"/>
          </w:tcPr>
          <w:p w14:paraId="788869A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216</w:t>
            </w:r>
          </w:p>
        </w:tc>
        <w:tc>
          <w:tcPr>
            <w:tcW w:w="399" w:type="pct"/>
            <w:shd w:val="clear" w:color="000000" w:fill="FFFFFF"/>
            <w:vAlign w:val="center"/>
          </w:tcPr>
          <w:p w14:paraId="244A2DA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TG202.23</w:t>
            </w:r>
          </w:p>
        </w:tc>
        <w:tc>
          <w:tcPr>
            <w:tcW w:w="1097" w:type="pct"/>
            <w:shd w:val="clear" w:color="000000" w:fill="FFFFFF"/>
            <w:vAlign w:val="center"/>
          </w:tcPr>
          <w:p w14:paraId="4CC6D8A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国际铁路联运出口货物运输包装质量要求</w:t>
            </w:r>
          </w:p>
        </w:tc>
        <w:tc>
          <w:tcPr>
            <w:tcW w:w="499" w:type="pct"/>
            <w:shd w:val="clear" w:color="000000" w:fill="FFFFFF"/>
            <w:vAlign w:val="center"/>
          </w:tcPr>
          <w:p w14:paraId="03726F3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2000/3/29</w:t>
            </w:r>
          </w:p>
        </w:tc>
        <w:tc>
          <w:tcPr>
            <w:tcW w:w="448" w:type="pct"/>
            <w:shd w:val="clear" w:color="000000" w:fill="FFFFFF"/>
            <w:vAlign w:val="center"/>
          </w:tcPr>
          <w:p w14:paraId="58213DB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2000/11/1</w:t>
            </w:r>
          </w:p>
        </w:tc>
        <w:tc>
          <w:tcPr>
            <w:tcW w:w="648" w:type="pct"/>
            <w:shd w:val="clear" w:color="000000" w:fill="FFFFFF"/>
            <w:vAlign w:val="center"/>
          </w:tcPr>
          <w:p w14:paraId="0E4959D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国家铁路局</w:t>
            </w:r>
          </w:p>
        </w:tc>
        <w:tc>
          <w:tcPr>
            <w:tcW w:w="747" w:type="pct"/>
            <w:shd w:val="clear" w:color="000000" w:fill="FFFFFF"/>
            <w:vAlign w:val="center"/>
          </w:tcPr>
          <w:p w14:paraId="2F07739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TB/T 2974-2000</w:t>
            </w:r>
          </w:p>
        </w:tc>
        <w:tc>
          <w:tcPr>
            <w:tcW w:w="399" w:type="pct"/>
            <w:shd w:val="clear" w:color="000000" w:fill="FFFFFF"/>
            <w:vAlign w:val="center"/>
          </w:tcPr>
          <w:p w14:paraId="4BE9C7A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629C8E0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1BE63266" w14:textId="77777777">
        <w:trPr>
          <w:trHeight w:val="300"/>
        </w:trPr>
        <w:tc>
          <w:tcPr>
            <w:tcW w:w="247" w:type="pct"/>
            <w:shd w:val="clear" w:color="000000" w:fill="FFFFFF"/>
            <w:vAlign w:val="center"/>
          </w:tcPr>
          <w:p w14:paraId="562F39C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217</w:t>
            </w:r>
          </w:p>
        </w:tc>
        <w:tc>
          <w:tcPr>
            <w:tcW w:w="399" w:type="pct"/>
            <w:shd w:val="clear" w:color="000000" w:fill="FFFFFF"/>
            <w:vAlign w:val="center"/>
          </w:tcPr>
          <w:p w14:paraId="6CC81AE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TG202.24</w:t>
            </w:r>
          </w:p>
        </w:tc>
        <w:tc>
          <w:tcPr>
            <w:tcW w:w="1097" w:type="pct"/>
            <w:shd w:val="clear" w:color="000000" w:fill="FFFFFF"/>
            <w:vAlign w:val="center"/>
          </w:tcPr>
          <w:p w14:paraId="53BDC03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铁路货物运输服务质量</w:t>
            </w:r>
          </w:p>
        </w:tc>
        <w:tc>
          <w:tcPr>
            <w:tcW w:w="499" w:type="pct"/>
            <w:shd w:val="clear" w:color="000000" w:fill="FFFFFF"/>
            <w:vAlign w:val="center"/>
          </w:tcPr>
          <w:p w14:paraId="3183571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2018/7/16</w:t>
            </w:r>
          </w:p>
        </w:tc>
        <w:tc>
          <w:tcPr>
            <w:tcW w:w="448" w:type="pct"/>
            <w:shd w:val="clear" w:color="000000" w:fill="FFFFFF"/>
            <w:vAlign w:val="center"/>
          </w:tcPr>
          <w:p w14:paraId="16B1032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2019/2/1</w:t>
            </w:r>
          </w:p>
        </w:tc>
        <w:tc>
          <w:tcPr>
            <w:tcW w:w="648" w:type="pct"/>
            <w:shd w:val="clear" w:color="000000" w:fill="FFFFFF"/>
            <w:vAlign w:val="center"/>
          </w:tcPr>
          <w:p w14:paraId="1FD26A9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国家铁路局</w:t>
            </w:r>
          </w:p>
        </w:tc>
        <w:tc>
          <w:tcPr>
            <w:tcW w:w="747" w:type="pct"/>
            <w:shd w:val="clear" w:color="000000" w:fill="FFFFFF"/>
            <w:vAlign w:val="center"/>
          </w:tcPr>
          <w:p w14:paraId="6650465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TB/T 2968-2018</w:t>
            </w:r>
          </w:p>
        </w:tc>
        <w:tc>
          <w:tcPr>
            <w:tcW w:w="399" w:type="pct"/>
            <w:shd w:val="clear" w:color="000000" w:fill="FFFFFF"/>
            <w:vAlign w:val="center"/>
          </w:tcPr>
          <w:p w14:paraId="30A7AB3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2B5FF92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174137EB" w14:textId="77777777">
        <w:trPr>
          <w:trHeight w:val="300"/>
        </w:trPr>
        <w:tc>
          <w:tcPr>
            <w:tcW w:w="247" w:type="pct"/>
            <w:shd w:val="clear" w:color="000000" w:fill="FFFFFF"/>
            <w:vAlign w:val="center"/>
          </w:tcPr>
          <w:p w14:paraId="692835B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218</w:t>
            </w:r>
          </w:p>
        </w:tc>
        <w:tc>
          <w:tcPr>
            <w:tcW w:w="399" w:type="pct"/>
            <w:shd w:val="clear" w:color="000000" w:fill="FFFFFF"/>
            <w:vAlign w:val="center"/>
          </w:tcPr>
          <w:p w14:paraId="46A286D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TG202.25</w:t>
            </w:r>
          </w:p>
        </w:tc>
        <w:tc>
          <w:tcPr>
            <w:tcW w:w="1097" w:type="pct"/>
            <w:shd w:val="clear" w:color="000000" w:fill="FFFFFF"/>
            <w:vAlign w:val="center"/>
          </w:tcPr>
          <w:p w14:paraId="641B2D7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铁路货物装载加固技术要求</w:t>
            </w:r>
          </w:p>
        </w:tc>
        <w:tc>
          <w:tcPr>
            <w:tcW w:w="499" w:type="pct"/>
            <w:shd w:val="clear" w:color="000000" w:fill="FFFFFF"/>
            <w:vAlign w:val="center"/>
          </w:tcPr>
          <w:p w14:paraId="01ABD56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2021/12/1</w:t>
            </w:r>
          </w:p>
        </w:tc>
        <w:tc>
          <w:tcPr>
            <w:tcW w:w="448" w:type="pct"/>
            <w:shd w:val="clear" w:color="000000" w:fill="FFFFFF"/>
            <w:vAlign w:val="center"/>
          </w:tcPr>
          <w:p w14:paraId="382743A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2022/6/1</w:t>
            </w:r>
          </w:p>
        </w:tc>
        <w:tc>
          <w:tcPr>
            <w:tcW w:w="648" w:type="pct"/>
            <w:shd w:val="clear" w:color="000000" w:fill="FFFFFF"/>
            <w:vAlign w:val="center"/>
          </w:tcPr>
          <w:p w14:paraId="555A8EE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国家铁路局</w:t>
            </w:r>
          </w:p>
        </w:tc>
        <w:tc>
          <w:tcPr>
            <w:tcW w:w="747" w:type="pct"/>
            <w:shd w:val="clear" w:color="000000" w:fill="FFFFFF"/>
            <w:vAlign w:val="center"/>
          </w:tcPr>
          <w:p w14:paraId="0E29C1E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TB/T 30004-2021</w:t>
            </w:r>
          </w:p>
        </w:tc>
        <w:tc>
          <w:tcPr>
            <w:tcW w:w="399" w:type="pct"/>
            <w:shd w:val="clear" w:color="000000" w:fill="FFFFFF"/>
            <w:vAlign w:val="center"/>
          </w:tcPr>
          <w:p w14:paraId="72FFE63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5E30F55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7EA0C757" w14:textId="77777777">
        <w:trPr>
          <w:trHeight w:val="300"/>
        </w:trPr>
        <w:tc>
          <w:tcPr>
            <w:tcW w:w="247" w:type="pct"/>
            <w:shd w:val="clear" w:color="000000" w:fill="FFFFFF"/>
            <w:vAlign w:val="center"/>
          </w:tcPr>
          <w:p w14:paraId="3C0AEB0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219</w:t>
            </w:r>
          </w:p>
        </w:tc>
        <w:tc>
          <w:tcPr>
            <w:tcW w:w="399" w:type="pct"/>
            <w:shd w:val="clear" w:color="000000" w:fill="FFFFFF"/>
            <w:vAlign w:val="center"/>
          </w:tcPr>
          <w:p w14:paraId="09E6DE9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TG202.26</w:t>
            </w:r>
          </w:p>
        </w:tc>
        <w:tc>
          <w:tcPr>
            <w:tcW w:w="1097" w:type="pct"/>
            <w:shd w:val="clear" w:color="000000" w:fill="FFFFFF"/>
            <w:vAlign w:val="center"/>
          </w:tcPr>
          <w:p w14:paraId="78F5C3B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铁路超限超重货物运输技术要求</w:t>
            </w:r>
          </w:p>
        </w:tc>
        <w:tc>
          <w:tcPr>
            <w:tcW w:w="499" w:type="pct"/>
            <w:shd w:val="clear" w:color="000000" w:fill="FFFFFF"/>
            <w:vAlign w:val="center"/>
          </w:tcPr>
          <w:p w14:paraId="0761DED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2022/10/25</w:t>
            </w:r>
          </w:p>
        </w:tc>
        <w:tc>
          <w:tcPr>
            <w:tcW w:w="448" w:type="pct"/>
            <w:shd w:val="clear" w:color="000000" w:fill="FFFFFF"/>
            <w:vAlign w:val="center"/>
          </w:tcPr>
          <w:p w14:paraId="50AE506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2023/5/1</w:t>
            </w:r>
          </w:p>
        </w:tc>
        <w:tc>
          <w:tcPr>
            <w:tcW w:w="648" w:type="pct"/>
            <w:shd w:val="clear" w:color="000000" w:fill="FFFFFF"/>
            <w:vAlign w:val="center"/>
          </w:tcPr>
          <w:p w14:paraId="4A4F035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国家铁路局</w:t>
            </w:r>
          </w:p>
        </w:tc>
        <w:tc>
          <w:tcPr>
            <w:tcW w:w="747" w:type="pct"/>
            <w:shd w:val="clear" w:color="000000" w:fill="FFFFFF"/>
            <w:vAlign w:val="center"/>
          </w:tcPr>
          <w:p w14:paraId="543EFEF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TB/T 30007-2022</w:t>
            </w:r>
          </w:p>
        </w:tc>
        <w:tc>
          <w:tcPr>
            <w:tcW w:w="399" w:type="pct"/>
            <w:shd w:val="clear" w:color="000000" w:fill="FFFFFF"/>
            <w:vAlign w:val="center"/>
          </w:tcPr>
          <w:p w14:paraId="0FC8EB1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29F0315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0B8ED036" w14:textId="77777777">
        <w:trPr>
          <w:trHeight w:val="300"/>
        </w:trPr>
        <w:tc>
          <w:tcPr>
            <w:tcW w:w="247" w:type="pct"/>
            <w:shd w:val="clear" w:color="000000" w:fill="FFFFFF"/>
            <w:vAlign w:val="center"/>
          </w:tcPr>
          <w:p w14:paraId="790C496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220</w:t>
            </w:r>
          </w:p>
        </w:tc>
        <w:tc>
          <w:tcPr>
            <w:tcW w:w="399" w:type="pct"/>
            <w:shd w:val="clear" w:color="000000" w:fill="FFFFFF"/>
            <w:vAlign w:val="center"/>
          </w:tcPr>
          <w:p w14:paraId="67696E9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TG202.27</w:t>
            </w:r>
          </w:p>
        </w:tc>
        <w:tc>
          <w:tcPr>
            <w:tcW w:w="1097" w:type="pct"/>
            <w:shd w:val="clear" w:color="000000" w:fill="FFFFFF"/>
            <w:vAlign w:val="center"/>
          </w:tcPr>
          <w:p w14:paraId="52C4F6F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铁路货物装卸安全技术要求</w:t>
            </w:r>
          </w:p>
        </w:tc>
        <w:tc>
          <w:tcPr>
            <w:tcW w:w="499" w:type="pct"/>
            <w:shd w:val="clear" w:color="000000" w:fill="FFFFFF"/>
            <w:vAlign w:val="center"/>
          </w:tcPr>
          <w:p w14:paraId="6943469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2023/7/14</w:t>
            </w:r>
          </w:p>
        </w:tc>
        <w:tc>
          <w:tcPr>
            <w:tcW w:w="448" w:type="pct"/>
            <w:shd w:val="clear" w:color="000000" w:fill="FFFFFF"/>
            <w:vAlign w:val="center"/>
          </w:tcPr>
          <w:p w14:paraId="54F7AEB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2024/2/1</w:t>
            </w:r>
          </w:p>
        </w:tc>
        <w:tc>
          <w:tcPr>
            <w:tcW w:w="648" w:type="pct"/>
            <w:shd w:val="clear" w:color="000000" w:fill="FFFFFF"/>
            <w:vAlign w:val="center"/>
          </w:tcPr>
          <w:p w14:paraId="3CF5EA6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国家铁路局</w:t>
            </w:r>
          </w:p>
        </w:tc>
        <w:tc>
          <w:tcPr>
            <w:tcW w:w="747" w:type="pct"/>
            <w:shd w:val="clear" w:color="000000" w:fill="FFFFFF"/>
            <w:vAlign w:val="center"/>
          </w:tcPr>
          <w:p w14:paraId="412F834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TB/T 30009-2023</w:t>
            </w:r>
          </w:p>
        </w:tc>
        <w:tc>
          <w:tcPr>
            <w:tcW w:w="399" w:type="pct"/>
            <w:shd w:val="clear" w:color="000000" w:fill="FFFFFF"/>
            <w:vAlign w:val="center"/>
          </w:tcPr>
          <w:p w14:paraId="56CB5A2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524DBE6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3CB05F87" w14:textId="77777777">
        <w:trPr>
          <w:trHeight w:val="312"/>
        </w:trPr>
        <w:tc>
          <w:tcPr>
            <w:tcW w:w="5000" w:type="pct"/>
            <w:gridSpan w:val="9"/>
            <w:shd w:val="clear" w:color="000000" w:fill="FFFFFF"/>
            <w:vAlign w:val="center"/>
          </w:tcPr>
          <w:p w14:paraId="00D66A15"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（6）配送</w:t>
            </w:r>
          </w:p>
        </w:tc>
      </w:tr>
      <w:tr w:rsidR="009A336B" w14:paraId="73D507A6" w14:textId="77777777">
        <w:trPr>
          <w:trHeight w:val="312"/>
        </w:trPr>
        <w:tc>
          <w:tcPr>
            <w:tcW w:w="247" w:type="pct"/>
            <w:shd w:val="clear" w:color="000000" w:fill="FFFFFF"/>
            <w:vAlign w:val="center"/>
          </w:tcPr>
          <w:p w14:paraId="554D84D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22</w:t>
            </w:r>
            <w:r>
              <w:rPr>
                <w:rFonts w:ascii="仿宋_GB2312" w:hAnsi="仿宋_GB2312" w:cs="仿宋_GB2312"/>
                <w:kern w:val="0"/>
                <w:sz w:val="18"/>
                <w:szCs w:val="18"/>
              </w:rPr>
              <w:t>1</w:t>
            </w:r>
          </w:p>
        </w:tc>
        <w:tc>
          <w:tcPr>
            <w:tcW w:w="399" w:type="pct"/>
            <w:shd w:val="clear" w:color="000000" w:fill="FFFFFF"/>
            <w:vAlign w:val="center"/>
          </w:tcPr>
          <w:p w14:paraId="19EE771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TG202.2</w:t>
            </w:r>
            <w:r>
              <w:rPr>
                <w:rFonts w:ascii="仿宋_GB2312" w:hAnsi="仿宋_GB2312" w:cs="仿宋_GB2312"/>
                <w:kern w:val="0"/>
                <w:sz w:val="18"/>
                <w:szCs w:val="18"/>
              </w:rPr>
              <w:t>8</w:t>
            </w:r>
          </w:p>
        </w:tc>
        <w:tc>
          <w:tcPr>
            <w:tcW w:w="1097" w:type="pct"/>
            <w:shd w:val="clear" w:color="000000" w:fill="FFFFFF"/>
            <w:vAlign w:val="center"/>
          </w:tcPr>
          <w:p w14:paraId="6C5B634D"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*即时配送服务规范</w:t>
            </w:r>
          </w:p>
        </w:tc>
        <w:tc>
          <w:tcPr>
            <w:tcW w:w="499" w:type="pct"/>
            <w:shd w:val="clear" w:color="000000" w:fill="FFFFFF"/>
            <w:vAlign w:val="center"/>
          </w:tcPr>
          <w:p w14:paraId="08FD78C9"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2023/3/17</w:t>
            </w:r>
          </w:p>
        </w:tc>
        <w:tc>
          <w:tcPr>
            <w:tcW w:w="448" w:type="pct"/>
            <w:shd w:val="clear" w:color="000000" w:fill="FFFFFF"/>
            <w:vAlign w:val="center"/>
          </w:tcPr>
          <w:p w14:paraId="7F0F7B93"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2023/3/17</w:t>
            </w:r>
          </w:p>
        </w:tc>
        <w:tc>
          <w:tcPr>
            <w:tcW w:w="648" w:type="pct"/>
            <w:shd w:val="clear" w:color="000000" w:fill="FFFFFF"/>
            <w:vAlign w:val="center"/>
          </w:tcPr>
          <w:p w14:paraId="1004BE53"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国家标准化管理委员会</w:t>
            </w:r>
          </w:p>
        </w:tc>
        <w:tc>
          <w:tcPr>
            <w:tcW w:w="747" w:type="pct"/>
            <w:shd w:val="clear" w:color="000000" w:fill="FFFFFF"/>
            <w:vAlign w:val="center"/>
          </w:tcPr>
          <w:p w14:paraId="21063CD0"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 xml:space="preserve">GB/T 42500-2023  </w:t>
            </w:r>
          </w:p>
        </w:tc>
        <w:tc>
          <w:tcPr>
            <w:tcW w:w="399" w:type="pct"/>
            <w:shd w:val="clear" w:color="000000" w:fill="FFFFFF"/>
            <w:vAlign w:val="center"/>
          </w:tcPr>
          <w:p w14:paraId="0757B60E"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有效</w:t>
            </w:r>
          </w:p>
        </w:tc>
        <w:tc>
          <w:tcPr>
            <w:tcW w:w="512" w:type="pct"/>
            <w:shd w:val="clear" w:color="000000" w:fill="FFFFFF"/>
            <w:vAlign w:val="center"/>
          </w:tcPr>
          <w:p w14:paraId="4AEFFD4B"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国家标准</w:t>
            </w:r>
          </w:p>
        </w:tc>
      </w:tr>
      <w:tr w:rsidR="009A336B" w14:paraId="64C43947" w14:textId="77777777">
        <w:trPr>
          <w:trHeight w:val="312"/>
        </w:trPr>
        <w:tc>
          <w:tcPr>
            <w:tcW w:w="247" w:type="pct"/>
            <w:shd w:val="clear" w:color="000000" w:fill="FFFFFF"/>
            <w:vAlign w:val="center"/>
          </w:tcPr>
          <w:p w14:paraId="4E93709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222</w:t>
            </w:r>
          </w:p>
        </w:tc>
        <w:tc>
          <w:tcPr>
            <w:tcW w:w="399" w:type="pct"/>
            <w:shd w:val="clear" w:color="000000" w:fill="FFFFFF"/>
            <w:vAlign w:val="center"/>
          </w:tcPr>
          <w:p w14:paraId="0953A32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TG202.29</w:t>
            </w:r>
          </w:p>
        </w:tc>
        <w:tc>
          <w:tcPr>
            <w:tcW w:w="1097" w:type="pct"/>
            <w:shd w:val="clear" w:color="000000" w:fill="FFFFFF"/>
            <w:vAlign w:val="center"/>
          </w:tcPr>
          <w:p w14:paraId="68A7F061"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无人机物流配送运行要求</w:t>
            </w:r>
          </w:p>
        </w:tc>
        <w:tc>
          <w:tcPr>
            <w:tcW w:w="499" w:type="pct"/>
            <w:shd w:val="clear" w:color="000000" w:fill="FFFFFF"/>
            <w:vAlign w:val="center"/>
          </w:tcPr>
          <w:p w14:paraId="0DBD9CD2"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2022/9/13</w:t>
            </w:r>
          </w:p>
        </w:tc>
        <w:tc>
          <w:tcPr>
            <w:tcW w:w="448" w:type="pct"/>
            <w:shd w:val="clear" w:color="000000" w:fill="FFFFFF"/>
            <w:vAlign w:val="center"/>
          </w:tcPr>
          <w:p w14:paraId="3E35E720"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2022/12/13</w:t>
            </w:r>
          </w:p>
        </w:tc>
        <w:tc>
          <w:tcPr>
            <w:tcW w:w="648" w:type="pct"/>
            <w:shd w:val="clear" w:color="000000" w:fill="FFFFFF"/>
            <w:vAlign w:val="center"/>
          </w:tcPr>
          <w:p w14:paraId="34F0915D"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交通运输部</w:t>
            </w:r>
          </w:p>
        </w:tc>
        <w:tc>
          <w:tcPr>
            <w:tcW w:w="747" w:type="pct"/>
            <w:shd w:val="clear" w:color="000000" w:fill="FFFFFF"/>
            <w:vAlign w:val="center"/>
          </w:tcPr>
          <w:p w14:paraId="0C05755B"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JT/T 1440-2022</w:t>
            </w:r>
          </w:p>
        </w:tc>
        <w:tc>
          <w:tcPr>
            <w:tcW w:w="399" w:type="pct"/>
            <w:shd w:val="clear" w:color="000000" w:fill="FFFFFF"/>
            <w:vAlign w:val="center"/>
          </w:tcPr>
          <w:p w14:paraId="4873CBFF"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有效</w:t>
            </w:r>
          </w:p>
        </w:tc>
        <w:tc>
          <w:tcPr>
            <w:tcW w:w="512" w:type="pct"/>
            <w:shd w:val="clear" w:color="000000" w:fill="FFFFFF"/>
            <w:vAlign w:val="center"/>
          </w:tcPr>
          <w:p w14:paraId="1D65C85C"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行业标准</w:t>
            </w:r>
          </w:p>
        </w:tc>
      </w:tr>
      <w:tr w:rsidR="009A336B" w14:paraId="667CFF94" w14:textId="77777777">
        <w:trPr>
          <w:trHeight w:val="312"/>
        </w:trPr>
        <w:tc>
          <w:tcPr>
            <w:tcW w:w="247" w:type="pct"/>
            <w:shd w:val="clear" w:color="000000" w:fill="FFFFFF"/>
            <w:vAlign w:val="center"/>
          </w:tcPr>
          <w:p w14:paraId="56D63A0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223</w:t>
            </w:r>
          </w:p>
        </w:tc>
        <w:tc>
          <w:tcPr>
            <w:tcW w:w="399" w:type="pct"/>
            <w:shd w:val="clear" w:color="000000" w:fill="FFFFFF"/>
            <w:vAlign w:val="center"/>
          </w:tcPr>
          <w:p w14:paraId="737DD5B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TG202.30</w:t>
            </w:r>
          </w:p>
        </w:tc>
        <w:tc>
          <w:tcPr>
            <w:tcW w:w="1097" w:type="pct"/>
            <w:shd w:val="clear" w:color="000000" w:fill="FFFFFF"/>
            <w:vAlign w:val="center"/>
          </w:tcPr>
          <w:p w14:paraId="3D7CDB3F"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短途智能无人车配送服务技术要求</w:t>
            </w:r>
          </w:p>
        </w:tc>
        <w:tc>
          <w:tcPr>
            <w:tcW w:w="499" w:type="pct"/>
            <w:shd w:val="clear" w:color="000000" w:fill="FFFFFF"/>
            <w:vAlign w:val="center"/>
          </w:tcPr>
          <w:p w14:paraId="79F3CCD6"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2020/11/16</w:t>
            </w:r>
          </w:p>
        </w:tc>
        <w:tc>
          <w:tcPr>
            <w:tcW w:w="448" w:type="pct"/>
            <w:shd w:val="clear" w:color="000000" w:fill="FFFFFF"/>
            <w:vAlign w:val="center"/>
          </w:tcPr>
          <w:p w14:paraId="19061C7D"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2020/11/16</w:t>
            </w:r>
          </w:p>
        </w:tc>
        <w:tc>
          <w:tcPr>
            <w:tcW w:w="648" w:type="pct"/>
            <w:shd w:val="clear" w:color="000000" w:fill="FFFFFF"/>
            <w:vAlign w:val="center"/>
          </w:tcPr>
          <w:p w14:paraId="1A7FACDF"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中国智能交通协会</w:t>
            </w:r>
          </w:p>
        </w:tc>
        <w:tc>
          <w:tcPr>
            <w:tcW w:w="747" w:type="pct"/>
            <w:shd w:val="clear" w:color="000000" w:fill="FFFFFF"/>
            <w:vAlign w:val="center"/>
          </w:tcPr>
          <w:p w14:paraId="2F17A91A"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T/CITSA 05-2020</w:t>
            </w:r>
          </w:p>
        </w:tc>
        <w:tc>
          <w:tcPr>
            <w:tcW w:w="399" w:type="pct"/>
            <w:shd w:val="clear" w:color="000000" w:fill="FFFFFF"/>
            <w:vAlign w:val="center"/>
          </w:tcPr>
          <w:p w14:paraId="39BF05DD"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有效</w:t>
            </w:r>
          </w:p>
        </w:tc>
        <w:tc>
          <w:tcPr>
            <w:tcW w:w="512" w:type="pct"/>
            <w:shd w:val="clear" w:color="000000" w:fill="FFFFFF"/>
            <w:vAlign w:val="center"/>
          </w:tcPr>
          <w:p w14:paraId="7050CAB2"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团体标准</w:t>
            </w:r>
          </w:p>
        </w:tc>
      </w:tr>
      <w:tr w:rsidR="009A336B" w14:paraId="2F879D5B" w14:textId="77777777">
        <w:trPr>
          <w:trHeight w:val="312"/>
        </w:trPr>
        <w:tc>
          <w:tcPr>
            <w:tcW w:w="5000" w:type="pct"/>
            <w:gridSpan w:val="9"/>
            <w:shd w:val="clear" w:color="000000" w:fill="FFFFFF"/>
            <w:vAlign w:val="center"/>
          </w:tcPr>
          <w:p w14:paraId="6465C6C7"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（7）快递</w:t>
            </w:r>
          </w:p>
        </w:tc>
      </w:tr>
      <w:tr w:rsidR="009A336B" w14:paraId="3E61106C" w14:textId="77777777">
        <w:trPr>
          <w:trHeight w:val="300"/>
        </w:trPr>
        <w:tc>
          <w:tcPr>
            <w:tcW w:w="247" w:type="pct"/>
            <w:shd w:val="clear" w:color="000000" w:fill="FFFFFF"/>
            <w:vAlign w:val="center"/>
          </w:tcPr>
          <w:p w14:paraId="00AC767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22</w:t>
            </w:r>
            <w:r>
              <w:rPr>
                <w:rFonts w:ascii="仿宋_GB2312" w:hAnsi="仿宋_GB2312" w:cs="仿宋_GB2312"/>
                <w:kern w:val="0"/>
                <w:sz w:val="18"/>
                <w:szCs w:val="18"/>
              </w:rPr>
              <w:t>4</w:t>
            </w:r>
          </w:p>
        </w:tc>
        <w:tc>
          <w:tcPr>
            <w:tcW w:w="399" w:type="pct"/>
            <w:shd w:val="clear" w:color="000000" w:fill="FFFFFF"/>
            <w:vAlign w:val="center"/>
          </w:tcPr>
          <w:p w14:paraId="734974D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TG202.3</w:t>
            </w:r>
            <w:r>
              <w:rPr>
                <w:rFonts w:ascii="仿宋_GB2312" w:hAnsi="仿宋_GB2312" w:cs="仿宋_GB2312"/>
                <w:kern w:val="0"/>
                <w:sz w:val="18"/>
                <w:szCs w:val="18"/>
              </w:rPr>
              <w:t>1</w:t>
            </w:r>
          </w:p>
        </w:tc>
        <w:tc>
          <w:tcPr>
            <w:tcW w:w="1097" w:type="pct"/>
            <w:shd w:val="clear" w:color="000000" w:fill="FFFFFF"/>
            <w:vAlign w:val="center"/>
          </w:tcPr>
          <w:p w14:paraId="641546F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快递电子运单</w:t>
            </w:r>
          </w:p>
        </w:tc>
        <w:tc>
          <w:tcPr>
            <w:tcW w:w="499" w:type="pct"/>
            <w:shd w:val="clear" w:color="000000" w:fill="FFFFFF"/>
            <w:vAlign w:val="center"/>
          </w:tcPr>
          <w:p w14:paraId="1F510AF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2022/10/14</w:t>
            </w:r>
          </w:p>
        </w:tc>
        <w:tc>
          <w:tcPr>
            <w:tcW w:w="448" w:type="pct"/>
            <w:shd w:val="clear" w:color="000000" w:fill="FFFFFF"/>
            <w:vAlign w:val="center"/>
          </w:tcPr>
          <w:p w14:paraId="031D676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2023/2/1</w:t>
            </w:r>
          </w:p>
        </w:tc>
        <w:tc>
          <w:tcPr>
            <w:tcW w:w="648" w:type="pct"/>
            <w:shd w:val="clear" w:color="000000" w:fill="FFFFFF"/>
            <w:vAlign w:val="center"/>
          </w:tcPr>
          <w:p w14:paraId="1A15194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国家邮政局</w:t>
            </w:r>
          </w:p>
        </w:tc>
        <w:tc>
          <w:tcPr>
            <w:tcW w:w="747" w:type="pct"/>
            <w:shd w:val="clear" w:color="000000" w:fill="FFFFFF"/>
            <w:vAlign w:val="center"/>
          </w:tcPr>
          <w:p w14:paraId="3676EB5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41833-2022</w:t>
            </w:r>
          </w:p>
        </w:tc>
        <w:tc>
          <w:tcPr>
            <w:tcW w:w="399" w:type="pct"/>
            <w:shd w:val="clear" w:color="000000" w:fill="FFFFFF"/>
            <w:vAlign w:val="center"/>
          </w:tcPr>
          <w:p w14:paraId="0B2E7A5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11171A8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11BF74D3" w14:textId="77777777">
        <w:trPr>
          <w:trHeight w:val="300"/>
        </w:trPr>
        <w:tc>
          <w:tcPr>
            <w:tcW w:w="247" w:type="pct"/>
            <w:shd w:val="clear" w:color="000000" w:fill="FFFFFF"/>
            <w:vAlign w:val="center"/>
          </w:tcPr>
          <w:p w14:paraId="2CBFCA3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225</w:t>
            </w:r>
          </w:p>
        </w:tc>
        <w:tc>
          <w:tcPr>
            <w:tcW w:w="399" w:type="pct"/>
            <w:shd w:val="clear" w:color="000000" w:fill="FFFFFF"/>
            <w:vAlign w:val="center"/>
          </w:tcPr>
          <w:p w14:paraId="54BE592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TG202.32</w:t>
            </w:r>
          </w:p>
        </w:tc>
        <w:tc>
          <w:tcPr>
            <w:tcW w:w="1097" w:type="pct"/>
            <w:shd w:val="clear" w:color="000000" w:fill="FFFFFF"/>
            <w:vAlign w:val="center"/>
          </w:tcPr>
          <w:p w14:paraId="25701D7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*邮件快件循环包装使用指南</w:t>
            </w:r>
          </w:p>
        </w:tc>
        <w:tc>
          <w:tcPr>
            <w:tcW w:w="499" w:type="pct"/>
            <w:shd w:val="clear" w:color="000000" w:fill="FFFFFF"/>
            <w:vAlign w:val="center"/>
          </w:tcPr>
          <w:p w14:paraId="592648D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2024/3/15</w:t>
            </w:r>
          </w:p>
        </w:tc>
        <w:tc>
          <w:tcPr>
            <w:tcW w:w="448" w:type="pct"/>
            <w:shd w:val="clear" w:color="000000" w:fill="FFFFFF"/>
            <w:vAlign w:val="center"/>
          </w:tcPr>
          <w:p w14:paraId="2CC4992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2024/7/1</w:t>
            </w:r>
          </w:p>
        </w:tc>
        <w:tc>
          <w:tcPr>
            <w:tcW w:w="648" w:type="pct"/>
            <w:shd w:val="clear" w:color="000000" w:fill="FFFFFF"/>
            <w:vAlign w:val="center"/>
          </w:tcPr>
          <w:p w14:paraId="0D34201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国家邮政局</w:t>
            </w:r>
          </w:p>
        </w:tc>
        <w:tc>
          <w:tcPr>
            <w:tcW w:w="747" w:type="pct"/>
            <w:shd w:val="clear" w:color="000000" w:fill="FFFFFF"/>
            <w:vAlign w:val="center"/>
          </w:tcPr>
          <w:p w14:paraId="23C10C8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43805-2024</w:t>
            </w:r>
          </w:p>
        </w:tc>
        <w:tc>
          <w:tcPr>
            <w:tcW w:w="399" w:type="pct"/>
            <w:shd w:val="clear" w:color="000000" w:fill="FFFFFF"/>
            <w:vAlign w:val="center"/>
          </w:tcPr>
          <w:p w14:paraId="400A1A3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5E9B956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489FA55C" w14:textId="77777777">
        <w:trPr>
          <w:trHeight w:val="300"/>
        </w:trPr>
        <w:tc>
          <w:tcPr>
            <w:tcW w:w="247" w:type="pct"/>
            <w:shd w:val="clear" w:color="000000" w:fill="FFFFFF"/>
            <w:vAlign w:val="center"/>
          </w:tcPr>
          <w:p w14:paraId="78F1856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226</w:t>
            </w:r>
          </w:p>
        </w:tc>
        <w:tc>
          <w:tcPr>
            <w:tcW w:w="399" w:type="pct"/>
            <w:shd w:val="clear" w:color="000000" w:fill="FFFFFF"/>
            <w:vAlign w:val="center"/>
          </w:tcPr>
          <w:p w14:paraId="6498074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TG202.33</w:t>
            </w:r>
          </w:p>
        </w:tc>
        <w:tc>
          <w:tcPr>
            <w:tcW w:w="1097" w:type="pct"/>
            <w:shd w:val="clear" w:color="000000" w:fill="FFFFFF"/>
            <w:vAlign w:val="center"/>
          </w:tcPr>
          <w:p w14:paraId="375C0BA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邮件快件包装填充物技术要求</w:t>
            </w:r>
          </w:p>
        </w:tc>
        <w:tc>
          <w:tcPr>
            <w:tcW w:w="499" w:type="pct"/>
            <w:shd w:val="clear" w:color="000000" w:fill="FFFFFF"/>
            <w:vAlign w:val="center"/>
          </w:tcPr>
          <w:p w14:paraId="6136FB5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2018/11/29</w:t>
            </w:r>
          </w:p>
        </w:tc>
        <w:tc>
          <w:tcPr>
            <w:tcW w:w="448" w:type="pct"/>
            <w:shd w:val="clear" w:color="000000" w:fill="FFFFFF"/>
            <w:vAlign w:val="center"/>
          </w:tcPr>
          <w:p w14:paraId="155579B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2019/3/1</w:t>
            </w:r>
          </w:p>
        </w:tc>
        <w:tc>
          <w:tcPr>
            <w:tcW w:w="648" w:type="pct"/>
            <w:shd w:val="clear" w:color="000000" w:fill="FFFFFF"/>
            <w:vAlign w:val="center"/>
          </w:tcPr>
          <w:p w14:paraId="0B2A7EE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国家邮政局</w:t>
            </w:r>
          </w:p>
        </w:tc>
        <w:tc>
          <w:tcPr>
            <w:tcW w:w="747" w:type="pct"/>
            <w:shd w:val="clear" w:color="000000" w:fill="FFFFFF"/>
            <w:vAlign w:val="center"/>
          </w:tcPr>
          <w:p w14:paraId="78522FB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YZ/T 0166-2018</w:t>
            </w:r>
          </w:p>
        </w:tc>
        <w:tc>
          <w:tcPr>
            <w:tcW w:w="399" w:type="pct"/>
            <w:shd w:val="clear" w:color="000000" w:fill="FFFFFF"/>
            <w:vAlign w:val="center"/>
          </w:tcPr>
          <w:p w14:paraId="03FD5F3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2A3B866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1CE85733" w14:textId="77777777">
        <w:trPr>
          <w:trHeight w:val="300"/>
        </w:trPr>
        <w:tc>
          <w:tcPr>
            <w:tcW w:w="247" w:type="pct"/>
            <w:shd w:val="clear" w:color="000000" w:fill="FFFFFF"/>
            <w:vAlign w:val="center"/>
          </w:tcPr>
          <w:p w14:paraId="2F979E0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227</w:t>
            </w:r>
          </w:p>
        </w:tc>
        <w:tc>
          <w:tcPr>
            <w:tcW w:w="399" w:type="pct"/>
            <w:shd w:val="clear" w:color="000000" w:fill="FFFFFF"/>
            <w:vAlign w:val="center"/>
          </w:tcPr>
          <w:p w14:paraId="66954F3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TG202.34</w:t>
            </w:r>
          </w:p>
        </w:tc>
        <w:tc>
          <w:tcPr>
            <w:tcW w:w="1097" w:type="pct"/>
            <w:shd w:val="clear" w:color="000000" w:fill="FFFFFF"/>
            <w:vAlign w:val="center"/>
          </w:tcPr>
          <w:p w14:paraId="090C324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邮件快件包装基本要求</w:t>
            </w:r>
          </w:p>
        </w:tc>
        <w:tc>
          <w:tcPr>
            <w:tcW w:w="499" w:type="pct"/>
            <w:shd w:val="clear" w:color="000000" w:fill="FFFFFF"/>
            <w:vAlign w:val="center"/>
          </w:tcPr>
          <w:p w14:paraId="33F1334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2019/12/10</w:t>
            </w:r>
          </w:p>
        </w:tc>
        <w:tc>
          <w:tcPr>
            <w:tcW w:w="448" w:type="pct"/>
            <w:shd w:val="clear" w:color="000000" w:fill="FFFFFF"/>
            <w:vAlign w:val="center"/>
          </w:tcPr>
          <w:p w14:paraId="4748AC5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2020/3/1</w:t>
            </w:r>
          </w:p>
        </w:tc>
        <w:tc>
          <w:tcPr>
            <w:tcW w:w="648" w:type="pct"/>
            <w:shd w:val="clear" w:color="000000" w:fill="FFFFFF"/>
            <w:vAlign w:val="center"/>
          </w:tcPr>
          <w:p w14:paraId="4A0964D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国家邮政局</w:t>
            </w:r>
          </w:p>
        </w:tc>
        <w:tc>
          <w:tcPr>
            <w:tcW w:w="747" w:type="pct"/>
            <w:shd w:val="clear" w:color="000000" w:fill="FFFFFF"/>
            <w:vAlign w:val="center"/>
          </w:tcPr>
          <w:p w14:paraId="656F86D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YZ/T 0171-2019</w:t>
            </w:r>
          </w:p>
        </w:tc>
        <w:tc>
          <w:tcPr>
            <w:tcW w:w="399" w:type="pct"/>
            <w:shd w:val="clear" w:color="000000" w:fill="FFFFFF"/>
            <w:vAlign w:val="center"/>
          </w:tcPr>
          <w:p w14:paraId="0295D3E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48EF3C4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73E26857" w14:textId="77777777">
        <w:trPr>
          <w:trHeight w:val="300"/>
        </w:trPr>
        <w:tc>
          <w:tcPr>
            <w:tcW w:w="247" w:type="pct"/>
            <w:shd w:val="clear" w:color="000000" w:fill="FFFFFF"/>
            <w:vAlign w:val="center"/>
          </w:tcPr>
          <w:p w14:paraId="1865FD1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228</w:t>
            </w:r>
          </w:p>
        </w:tc>
        <w:tc>
          <w:tcPr>
            <w:tcW w:w="399" w:type="pct"/>
            <w:shd w:val="clear" w:color="000000" w:fill="FFFFFF"/>
            <w:vAlign w:val="center"/>
          </w:tcPr>
          <w:p w14:paraId="1BAC4D9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TG202.35</w:t>
            </w:r>
          </w:p>
        </w:tc>
        <w:tc>
          <w:tcPr>
            <w:tcW w:w="1097" w:type="pct"/>
            <w:shd w:val="clear" w:color="000000" w:fill="FFFFFF"/>
            <w:vAlign w:val="center"/>
          </w:tcPr>
          <w:p w14:paraId="3C28ECE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邮件快件限制过度包装要求</w:t>
            </w:r>
          </w:p>
        </w:tc>
        <w:tc>
          <w:tcPr>
            <w:tcW w:w="499" w:type="pct"/>
            <w:shd w:val="clear" w:color="000000" w:fill="FFFFFF"/>
            <w:vAlign w:val="center"/>
          </w:tcPr>
          <w:p w14:paraId="09150DF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2021/8/24</w:t>
            </w:r>
          </w:p>
        </w:tc>
        <w:tc>
          <w:tcPr>
            <w:tcW w:w="448" w:type="pct"/>
            <w:shd w:val="clear" w:color="000000" w:fill="FFFFFF"/>
            <w:vAlign w:val="center"/>
          </w:tcPr>
          <w:p w14:paraId="07C6AC5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2021/11/1</w:t>
            </w:r>
          </w:p>
        </w:tc>
        <w:tc>
          <w:tcPr>
            <w:tcW w:w="648" w:type="pct"/>
            <w:shd w:val="clear" w:color="000000" w:fill="FFFFFF"/>
            <w:vAlign w:val="center"/>
          </w:tcPr>
          <w:p w14:paraId="6BCDF14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国家邮政局</w:t>
            </w:r>
          </w:p>
        </w:tc>
        <w:tc>
          <w:tcPr>
            <w:tcW w:w="747" w:type="pct"/>
            <w:shd w:val="clear" w:color="000000" w:fill="FFFFFF"/>
            <w:vAlign w:val="center"/>
          </w:tcPr>
          <w:p w14:paraId="56AEE83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YZ/T 0178-2021</w:t>
            </w:r>
          </w:p>
        </w:tc>
        <w:tc>
          <w:tcPr>
            <w:tcW w:w="399" w:type="pct"/>
            <w:shd w:val="clear" w:color="000000" w:fill="FFFFFF"/>
            <w:vAlign w:val="center"/>
          </w:tcPr>
          <w:p w14:paraId="0F0E9C1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3E879EC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04AA28DE" w14:textId="77777777">
        <w:trPr>
          <w:trHeight w:val="300"/>
        </w:trPr>
        <w:tc>
          <w:tcPr>
            <w:tcW w:w="247" w:type="pct"/>
            <w:shd w:val="clear" w:color="000000" w:fill="FFFFFF"/>
            <w:vAlign w:val="center"/>
          </w:tcPr>
          <w:p w14:paraId="4FC9D91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229</w:t>
            </w:r>
          </w:p>
        </w:tc>
        <w:tc>
          <w:tcPr>
            <w:tcW w:w="399" w:type="pct"/>
            <w:shd w:val="clear" w:color="000000" w:fill="FFFFFF"/>
            <w:vAlign w:val="center"/>
          </w:tcPr>
          <w:p w14:paraId="0D99975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TG202.36</w:t>
            </w:r>
          </w:p>
        </w:tc>
        <w:tc>
          <w:tcPr>
            <w:tcW w:w="1097" w:type="pct"/>
            <w:shd w:val="clear" w:color="000000" w:fill="FFFFFF"/>
            <w:vAlign w:val="center"/>
          </w:tcPr>
          <w:p w14:paraId="584F3AC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农产品寄递服务及环保包装要求</w:t>
            </w:r>
          </w:p>
        </w:tc>
        <w:tc>
          <w:tcPr>
            <w:tcW w:w="499" w:type="pct"/>
            <w:shd w:val="clear" w:color="000000" w:fill="FFFFFF"/>
            <w:vAlign w:val="center"/>
          </w:tcPr>
          <w:p w14:paraId="728F704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2021/12/31</w:t>
            </w:r>
          </w:p>
        </w:tc>
        <w:tc>
          <w:tcPr>
            <w:tcW w:w="448" w:type="pct"/>
            <w:shd w:val="clear" w:color="000000" w:fill="FFFFFF"/>
            <w:vAlign w:val="center"/>
          </w:tcPr>
          <w:p w14:paraId="03D47C7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2022/3/1</w:t>
            </w:r>
          </w:p>
        </w:tc>
        <w:tc>
          <w:tcPr>
            <w:tcW w:w="648" w:type="pct"/>
            <w:shd w:val="clear" w:color="000000" w:fill="FFFFFF"/>
            <w:vAlign w:val="center"/>
          </w:tcPr>
          <w:p w14:paraId="09B88F9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国家邮政局</w:t>
            </w:r>
          </w:p>
        </w:tc>
        <w:tc>
          <w:tcPr>
            <w:tcW w:w="747" w:type="pct"/>
            <w:shd w:val="clear" w:color="000000" w:fill="FFFFFF"/>
            <w:vAlign w:val="center"/>
          </w:tcPr>
          <w:p w14:paraId="0868847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YZ/T 0179-2021</w:t>
            </w:r>
          </w:p>
        </w:tc>
        <w:tc>
          <w:tcPr>
            <w:tcW w:w="399" w:type="pct"/>
            <w:shd w:val="clear" w:color="000000" w:fill="FFFFFF"/>
            <w:vAlign w:val="center"/>
          </w:tcPr>
          <w:p w14:paraId="2CADC9E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2228720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3D5108CF" w14:textId="77777777">
        <w:trPr>
          <w:trHeight w:val="312"/>
        </w:trPr>
        <w:tc>
          <w:tcPr>
            <w:tcW w:w="247" w:type="pct"/>
            <w:shd w:val="clear" w:color="000000" w:fill="FFFFFF"/>
            <w:vAlign w:val="center"/>
          </w:tcPr>
          <w:p w14:paraId="0EEE8F5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230</w:t>
            </w:r>
          </w:p>
        </w:tc>
        <w:tc>
          <w:tcPr>
            <w:tcW w:w="399" w:type="pct"/>
            <w:shd w:val="clear" w:color="000000" w:fill="FFFFFF"/>
            <w:vAlign w:val="center"/>
          </w:tcPr>
          <w:p w14:paraId="70FDA30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TG202.37</w:t>
            </w:r>
          </w:p>
        </w:tc>
        <w:tc>
          <w:tcPr>
            <w:tcW w:w="1097" w:type="pct"/>
            <w:shd w:val="clear" w:color="000000" w:fill="FFFFFF"/>
            <w:vAlign w:val="center"/>
          </w:tcPr>
          <w:p w14:paraId="4D64BDCE"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无人车邮件快件投递服务规范</w:t>
            </w:r>
          </w:p>
        </w:tc>
        <w:tc>
          <w:tcPr>
            <w:tcW w:w="499" w:type="pct"/>
            <w:shd w:val="clear" w:color="000000" w:fill="FFFFFF"/>
            <w:vAlign w:val="center"/>
          </w:tcPr>
          <w:p w14:paraId="2CD25563"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2022/1/4</w:t>
            </w:r>
          </w:p>
        </w:tc>
        <w:tc>
          <w:tcPr>
            <w:tcW w:w="448" w:type="pct"/>
            <w:shd w:val="clear" w:color="000000" w:fill="FFFFFF"/>
            <w:vAlign w:val="center"/>
          </w:tcPr>
          <w:p w14:paraId="1C2290BB"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2022/3/1</w:t>
            </w:r>
          </w:p>
        </w:tc>
        <w:tc>
          <w:tcPr>
            <w:tcW w:w="648" w:type="pct"/>
            <w:shd w:val="clear" w:color="000000" w:fill="FFFFFF"/>
            <w:vAlign w:val="center"/>
          </w:tcPr>
          <w:p w14:paraId="751720A2"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国家邮政局</w:t>
            </w:r>
          </w:p>
        </w:tc>
        <w:tc>
          <w:tcPr>
            <w:tcW w:w="747" w:type="pct"/>
            <w:shd w:val="clear" w:color="000000" w:fill="FFFFFF"/>
            <w:vAlign w:val="center"/>
          </w:tcPr>
          <w:p w14:paraId="134BEABA"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YZ/T 0183-2022</w:t>
            </w:r>
          </w:p>
        </w:tc>
        <w:tc>
          <w:tcPr>
            <w:tcW w:w="399" w:type="pct"/>
            <w:shd w:val="clear" w:color="000000" w:fill="FFFFFF"/>
            <w:vAlign w:val="center"/>
          </w:tcPr>
          <w:p w14:paraId="6278AF6B"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有效</w:t>
            </w:r>
          </w:p>
        </w:tc>
        <w:tc>
          <w:tcPr>
            <w:tcW w:w="512" w:type="pct"/>
            <w:shd w:val="clear" w:color="000000" w:fill="FFFFFF"/>
            <w:vAlign w:val="center"/>
          </w:tcPr>
          <w:p w14:paraId="4AEE9182"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行业标准</w:t>
            </w:r>
          </w:p>
        </w:tc>
      </w:tr>
      <w:tr w:rsidR="009A336B" w14:paraId="562C0BD1" w14:textId="77777777">
        <w:trPr>
          <w:trHeight w:val="300"/>
        </w:trPr>
        <w:tc>
          <w:tcPr>
            <w:tcW w:w="247" w:type="pct"/>
            <w:shd w:val="clear" w:color="000000" w:fill="FFFFFF"/>
            <w:vAlign w:val="center"/>
          </w:tcPr>
          <w:p w14:paraId="68CBCC3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231</w:t>
            </w:r>
          </w:p>
        </w:tc>
        <w:tc>
          <w:tcPr>
            <w:tcW w:w="399" w:type="pct"/>
            <w:shd w:val="clear" w:color="000000" w:fill="FFFFFF"/>
            <w:vAlign w:val="center"/>
          </w:tcPr>
          <w:p w14:paraId="6D65F36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TG202.38</w:t>
            </w:r>
          </w:p>
        </w:tc>
        <w:tc>
          <w:tcPr>
            <w:tcW w:w="1097" w:type="pct"/>
            <w:shd w:val="clear" w:color="000000" w:fill="FFFFFF"/>
            <w:vAlign w:val="center"/>
          </w:tcPr>
          <w:p w14:paraId="7B36C02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生鲜品快递包装基本要求</w:t>
            </w:r>
          </w:p>
        </w:tc>
        <w:tc>
          <w:tcPr>
            <w:tcW w:w="499" w:type="pct"/>
            <w:shd w:val="clear" w:color="000000" w:fill="FFFFFF"/>
            <w:vAlign w:val="center"/>
          </w:tcPr>
          <w:p w14:paraId="7E778CE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2024/8/8</w:t>
            </w:r>
          </w:p>
        </w:tc>
        <w:tc>
          <w:tcPr>
            <w:tcW w:w="448" w:type="pct"/>
            <w:shd w:val="clear" w:color="000000" w:fill="FFFFFF"/>
            <w:vAlign w:val="center"/>
          </w:tcPr>
          <w:p w14:paraId="4B66A02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2024/12/1</w:t>
            </w:r>
          </w:p>
        </w:tc>
        <w:tc>
          <w:tcPr>
            <w:tcW w:w="648" w:type="pct"/>
            <w:shd w:val="clear" w:color="000000" w:fill="FFFFFF"/>
            <w:vAlign w:val="center"/>
          </w:tcPr>
          <w:p w14:paraId="3B1A4D8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国家邮政局</w:t>
            </w:r>
          </w:p>
        </w:tc>
        <w:tc>
          <w:tcPr>
            <w:tcW w:w="747" w:type="pct"/>
            <w:shd w:val="clear" w:color="000000" w:fill="FFFFFF"/>
            <w:vAlign w:val="center"/>
          </w:tcPr>
          <w:p w14:paraId="7B1D4D0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YZ/T 0194-2024</w:t>
            </w:r>
          </w:p>
        </w:tc>
        <w:tc>
          <w:tcPr>
            <w:tcW w:w="399" w:type="pct"/>
            <w:shd w:val="clear" w:color="000000" w:fill="FFFFFF"/>
            <w:vAlign w:val="center"/>
          </w:tcPr>
          <w:p w14:paraId="2E219BC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5A60FF3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6B1A6990" w14:textId="77777777">
        <w:trPr>
          <w:trHeight w:val="312"/>
        </w:trPr>
        <w:tc>
          <w:tcPr>
            <w:tcW w:w="5000" w:type="pct"/>
            <w:gridSpan w:val="9"/>
            <w:shd w:val="clear" w:color="000000" w:fill="FFFFFF"/>
            <w:vAlign w:val="center"/>
          </w:tcPr>
          <w:p w14:paraId="72CE3028"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（8）跨境电商物流</w:t>
            </w:r>
          </w:p>
        </w:tc>
      </w:tr>
      <w:tr w:rsidR="009A336B" w14:paraId="72269478" w14:textId="77777777">
        <w:trPr>
          <w:trHeight w:val="300"/>
        </w:trPr>
        <w:tc>
          <w:tcPr>
            <w:tcW w:w="247" w:type="pct"/>
            <w:shd w:val="clear" w:color="000000" w:fill="FFFFFF"/>
            <w:vAlign w:val="center"/>
          </w:tcPr>
          <w:p w14:paraId="6F509D0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23</w:t>
            </w:r>
            <w:r>
              <w:rPr>
                <w:rFonts w:ascii="仿宋_GB2312" w:hAnsi="仿宋_GB2312" w:cs="仿宋_GB2312"/>
                <w:kern w:val="0"/>
                <w:sz w:val="18"/>
                <w:szCs w:val="18"/>
              </w:rPr>
              <w:t>2</w:t>
            </w:r>
          </w:p>
        </w:tc>
        <w:tc>
          <w:tcPr>
            <w:tcW w:w="399" w:type="pct"/>
            <w:shd w:val="clear" w:color="000000" w:fill="FFFFFF"/>
            <w:vAlign w:val="center"/>
          </w:tcPr>
          <w:p w14:paraId="02A57FD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w:t>
            </w:r>
            <w:r>
              <w:rPr>
                <w:rFonts w:ascii="仿宋_GB2312" w:hAnsi="仿宋_GB2312" w:cs="仿宋_GB2312"/>
                <w:kern w:val="0"/>
                <w:sz w:val="18"/>
                <w:szCs w:val="18"/>
              </w:rPr>
              <w:t>39</w:t>
            </w:r>
          </w:p>
        </w:tc>
        <w:tc>
          <w:tcPr>
            <w:tcW w:w="1097" w:type="pct"/>
            <w:shd w:val="clear" w:color="000000" w:fill="FFFFFF"/>
            <w:vAlign w:val="center"/>
          </w:tcPr>
          <w:p w14:paraId="22265B0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跨境电子商务 电子运单规范</w:t>
            </w:r>
          </w:p>
        </w:tc>
        <w:tc>
          <w:tcPr>
            <w:tcW w:w="499" w:type="pct"/>
            <w:shd w:val="clear" w:color="000000" w:fill="FFFFFF"/>
            <w:vAlign w:val="center"/>
          </w:tcPr>
          <w:p w14:paraId="347E37E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2021/5/21</w:t>
            </w:r>
          </w:p>
        </w:tc>
        <w:tc>
          <w:tcPr>
            <w:tcW w:w="448" w:type="pct"/>
            <w:shd w:val="clear" w:color="000000" w:fill="FFFFFF"/>
            <w:vAlign w:val="center"/>
          </w:tcPr>
          <w:p w14:paraId="6933005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2021/12/1</w:t>
            </w:r>
          </w:p>
        </w:tc>
        <w:tc>
          <w:tcPr>
            <w:tcW w:w="648" w:type="pct"/>
            <w:shd w:val="clear" w:color="000000" w:fill="FFFFFF"/>
            <w:vAlign w:val="center"/>
          </w:tcPr>
          <w:p w14:paraId="64A0F3A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7" w:type="pct"/>
            <w:shd w:val="clear" w:color="000000" w:fill="FFFFFF"/>
            <w:vAlign w:val="center"/>
          </w:tcPr>
          <w:p w14:paraId="0DAF422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40292-2021</w:t>
            </w:r>
          </w:p>
        </w:tc>
        <w:tc>
          <w:tcPr>
            <w:tcW w:w="399" w:type="pct"/>
            <w:shd w:val="clear" w:color="000000" w:fill="FFFFFF"/>
            <w:vAlign w:val="center"/>
          </w:tcPr>
          <w:p w14:paraId="1789A3C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165C68A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60D7BF20" w14:textId="77777777">
        <w:trPr>
          <w:trHeight w:val="300"/>
        </w:trPr>
        <w:tc>
          <w:tcPr>
            <w:tcW w:w="247" w:type="pct"/>
            <w:shd w:val="clear" w:color="000000" w:fill="FFFFFF"/>
            <w:vAlign w:val="center"/>
          </w:tcPr>
          <w:p w14:paraId="4D1AB15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233</w:t>
            </w:r>
          </w:p>
        </w:tc>
        <w:tc>
          <w:tcPr>
            <w:tcW w:w="399" w:type="pct"/>
            <w:shd w:val="clear" w:color="000000" w:fill="FFFFFF"/>
            <w:vAlign w:val="center"/>
          </w:tcPr>
          <w:p w14:paraId="1411FFE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TG202.4</w:t>
            </w:r>
            <w:r>
              <w:rPr>
                <w:rFonts w:ascii="仿宋_GB2312" w:hAnsi="仿宋_GB2312" w:cs="仿宋_GB2312"/>
                <w:kern w:val="0"/>
                <w:sz w:val="18"/>
                <w:szCs w:val="18"/>
              </w:rPr>
              <w:t>0</w:t>
            </w:r>
          </w:p>
        </w:tc>
        <w:tc>
          <w:tcPr>
            <w:tcW w:w="1097" w:type="pct"/>
            <w:shd w:val="clear" w:color="000000" w:fill="FFFFFF"/>
            <w:vAlign w:val="center"/>
          </w:tcPr>
          <w:p w14:paraId="1192AAE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跨境电子商务交易要求</w:t>
            </w:r>
          </w:p>
        </w:tc>
        <w:tc>
          <w:tcPr>
            <w:tcW w:w="499" w:type="pct"/>
            <w:shd w:val="clear" w:color="000000" w:fill="FFFFFF"/>
            <w:vAlign w:val="center"/>
          </w:tcPr>
          <w:p w14:paraId="42B2B73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2021/5/21</w:t>
            </w:r>
          </w:p>
        </w:tc>
        <w:tc>
          <w:tcPr>
            <w:tcW w:w="448" w:type="pct"/>
            <w:shd w:val="clear" w:color="000000" w:fill="FFFFFF"/>
            <w:vAlign w:val="center"/>
          </w:tcPr>
          <w:p w14:paraId="5D2C3A6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2021/12/1</w:t>
            </w:r>
          </w:p>
        </w:tc>
        <w:tc>
          <w:tcPr>
            <w:tcW w:w="648" w:type="pct"/>
            <w:shd w:val="clear" w:color="000000" w:fill="FFFFFF"/>
            <w:vAlign w:val="center"/>
          </w:tcPr>
          <w:p w14:paraId="04CA92A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7" w:type="pct"/>
            <w:shd w:val="clear" w:color="000000" w:fill="FFFFFF"/>
            <w:vAlign w:val="center"/>
          </w:tcPr>
          <w:p w14:paraId="6A692B2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40105-2021</w:t>
            </w:r>
          </w:p>
        </w:tc>
        <w:tc>
          <w:tcPr>
            <w:tcW w:w="399" w:type="pct"/>
            <w:shd w:val="clear" w:color="000000" w:fill="FFFFFF"/>
            <w:vAlign w:val="center"/>
          </w:tcPr>
          <w:p w14:paraId="5FA9FF4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17B39E9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0D4BA719" w14:textId="77777777">
        <w:trPr>
          <w:trHeight w:val="300"/>
        </w:trPr>
        <w:tc>
          <w:tcPr>
            <w:tcW w:w="247" w:type="pct"/>
            <w:shd w:val="clear" w:color="000000" w:fill="FFFFFF"/>
            <w:vAlign w:val="center"/>
          </w:tcPr>
          <w:p w14:paraId="4FCC184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234</w:t>
            </w:r>
          </w:p>
        </w:tc>
        <w:tc>
          <w:tcPr>
            <w:tcW w:w="399" w:type="pct"/>
            <w:shd w:val="clear" w:color="000000" w:fill="FFFFFF"/>
            <w:vAlign w:val="center"/>
          </w:tcPr>
          <w:p w14:paraId="63CC139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TG202.41</w:t>
            </w:r>
          </w:p>
        </w:tc>
        <w:tc>
          <w:tcPr>
            <w:tcW w:w="1097" w:type="pct"/>
            <w:shd w:val="clear" w:color="000000" w:fill="FFFFFF"/>
            <w:vAlign w:val="center"/>
          </w:tcPr>
          <w:p w14:paraId="2719543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中小微企业跨境电商综合服务业务管理规范</w:t>
            </w:r>
          </w:p>
        </w:tc>
        <w:tc>
          <w:tcPr>
            <w:tcW w:w="499" w:type="pct"/>
            <w:shd w:val="clear" w:color="000000" w:fill="FFFFFF"/>
            <w:vAlign w:val="center"/>
          </w:tcPr>
          <w:p w14:paraId="11C178B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2022/11/8</w:t>
            </w:r>
          </w:p>
        </w:tc>
        <w:tc>
          <w:tcPr>
            <w:tcW w:w="448" w:type="pct"/>
            <w:shd w:val="clear" w:color="000000" w:fill="FFFFFF"/>
            <w:vAlign w:val="center"/>
          </w:tcPr>
          <w:p w14:paraId="46409BB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2023/6/1</w:t>
            </w:r>
          </w:p>
        </w:tc>
        <w:tc>
          <w:tcPr>
            <w:tcW w:w="648" w:type="pct"/>
            <w:shd w:val="clear" w:color="000000" w:fill="FFFFFF"/>
            <w:vAlign w:val="center"/>
          </w:tcPr>
          <w:p w14:paraId="37A2546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7" w:type="pct"/>
            <w:shd w:val="clear" w:color="000000" w:fill="FFFFFF"/>
            <w:vAlign w:val="center"/>
          </w:tcPr>
          <w:p w14:paraId="698DEC7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41825-2022</w:t>
            </w:r>
          </w:p>
        </w:tc>
        <w:tc>
          <w:tcPr>
            <w:tcW w:w="399" w:type="pct"/>
            <w:shd w:val="clear" w:color="000000" w:fill="FFFFFF"/>
            <w:vAlign w:val="center"/>
          </w:tcPr>
          <w:p w14:paraId="04B51EF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3370E69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6FC613BB" w14:textId="77777777">
        <w:trPr>
          <w:trHeight w:val="300"/>
        </w:trPr>
        <w:tc>
          <w:tcPr>
            <w:tcW w:w="247" w:type="pct"/>
            <w:shd w:val="clear" w:color="000000" w:fill="FFFFFF"/>
            <w:vAlign w:val="center"/>
          </w:tcPr>
          <w:p w14:paraId="2A5614F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235</w:t>
            </w:r>
          </w:p>
        </w:tc>
        <w:tc>
          <w:tcPr>
            <w:tcW w:w="399" w:type="pct"/>
            <w:shd w:val="clear" w:color="000000" w:fill="FFFFFF"/>
            <w:vAlign w:val="center"/>
          </w:tcPr>
          <w:p w14:paraId="436E377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TG202.42</w:t>
            </w:r>
          </w:p>
        </w:tc>
        <w:tc>
          <w:tcPr>
            <w:tcW w:w="1097" w:type="pct"/>
            <w:shd w:val="clear" w:color="000000" w:fill="FFFFFF"/>
            <w:vAlign w:val="center"/>
          </w:tcPr>
          <w:p w14:paraId="7653C3B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跨境电子商务供应链质量安全管理指南</w:t>
            </w:r>
          </w:p>
        </w:tc>
        <w:tc>
          <w:tcPr>
            <w:tcW w:w="499" w:type="pct"/>
            <w:shd w:val="clear" w:color="000000" w:fill="FFFFFF"/>
            <w:vAlign w:val="center"/>
          </w:tcPr>
          <w:p w14:paraId="0688801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2023/5/23</w:t>
            </w:r>
          </w:p>
        </w:tc>
        <w:tc>
          <w:tcPr>
            <w:tcW w:w="448" w:type="pct"/>
            <w:shd w:val="clear" w:color="000000" w:fill="FFFFFF"/>
            <w:vAlign w:val="center"/>
          </w:tcPr>
          <w:p w14:paraId="3DA63A1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2023/12/1</w:t>
            </w:r>
          </w:p>
        </w:tc>
        <w:tc>
          <w:tcPr>
            <w:tcW w:w="648" w:type="pct"/>
            <w:shd w:val="clear" w:color="000000" w:fill="FFFFFF"/>
            <w:vAlign w:val="center"/>
          </w:tcPr>
          <w:p w14:paraId="2D0F280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7" w:type="pct"/>
            <w:shd w:val="clear" w:color="000000" w:fill="FFFFFF"/>
            <w:vAlign w:val="center"/>
          </w:tcPr>
          <w:p w14:paraId="397F335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42774-2023</w:t>
            </w:r>
          </w:p>
        </w:tc>
        <w:tc>
          <w:tcPr>
            <w:tcW w:w="399" w:type="pct"/>
            <w:shd w:val="clear" w:color="000000" w:fill="FFFFFF"/>
            <w:vAlign w:val="center"/>
          </w:tcPr>
          <w:p w14:paraId="5FE15D2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63C09FF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747304F4" w14:textId="77777777">
        <w:trPr>
          <w:trHeight w:val="300"/>
        </w:trPr>
        <w:tc>
          <w:tcPr>
            <w:tcW w:w="247" w:type="pct"/>
            <w:shd w:val="clear" w:color="000000" w:fill="FFFFFF"/>
            <w:vAlign w:val="center"/>
          </w:tcPr>
          <w:p w14:paraId="1CEFEBF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236</w:t>
            </w:r>
          </w:p>
        </w:tc>
        <w:tc>
          <w:tcPr>
            <w:tcW w:w="399" w:type="pct"/>
            <w:shd w:val="clear" w:color="000000" w:fill="FFFFFF"/>
            <w:vAlign w:val="center"/>
          </w:tcPr>
          <w:p w14:paraId="3B3B2B8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TG202.43</w:t>
            </w:r>
          </w:p>
        </w:tc>
        <w:tc>
          <w:tcPr>
            <w:tcW w:w="1097" w:type="pct"/>
            <w:shd w:val="clear" w:color="000000" w:fill="FFFFFF"/>
            <w:vAlign w:val="center"/>
          </w:tcPr>
          <w:p w14:paraId="6801D5F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 xml:space="preserve">*跨境电商9610出口模式海关智能查验作业流程规范 </w:t>
            </w:r>
          </w:p>
        </w:tc>
        <w:tc>
          <w:tcPr>
            <w:tcW w:w="499" w:type="pct"/>
            <w:shd w:val="clear" w:color="000000" w:fill="FFFFFF"/>
            <w:vAlign w:val="center"/>
          </w:tcPr>
          <w:p w14:paraId="297A9BE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w:t>
            </w:r>
          </w:p>
        </w:tc>
        <w:tc>
          <w:tcPr>
            <w:tcW w:w="448" w:type="pct"/>
            <w:shd w:val="clear" w:color="000000" w:fill="FFFFFF"/>
            <w:vAlign w:val="center"/>
          </w:tcPr>
          <w:p w14:paraId="5FBCD79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w:t>
            </w:r>
          </w:p>
        </w:tc>
        <w:tc>
          <w:tcPr>
            <w:tcW w:w="648" w:type="pct"/>
            <w:shd w:val="clear" w:color="000000" w:fill="FFFFFF"/>
            <w:vAlign w:val="center"/>
          </w:tcPr>
          <w:p w14:paraId="6AA6DB4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深圳市海关</w:t>
            </w:r>
          </w:p>
        </w:tc>
        <w:tc>
          <w:tcPr>
            <w:tcW w:w="747" w:type="pct"/>
            <w:shd w:val="clear" w:color="000000" w:fill="FFFFFF"/>
            <w:vAlign w:val="center"/>
          </w:tcPr>
          <w:p w14:paraId="1E36E11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w:t>
            </w:r>
          </w:p>
        </w:tc>
        <w:tc>
          <w:tcPr>
            <w:tcW w:w="399" w:type="pct"/>
            <w:shd w:val="clear" w:color="000000" w:fill="FFFFFF"/>
            <w:vAlign w:val="center"/>
          </w:tcPr>
          <w:p w14:paraId="3A665FA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0470BF9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前海合作区</w:t>
            </w:r>
          </w:p>
        </w:tc>
      </w:tr>
      <w:tr w:rsidR="009A336B" w14:paraId="40C99653" w14:textId="77777777">
        <w:trPr>
          <w:trHeight w:val="312"/>
        </w:trPr>
        <w:tc>
          <w:tcPr>
            <w:tcW w:w="247" w:type="pct"/>
            <w:shd w:val="clear" w:color="000000" w:fill="FFFFFF"/>
            <w:vAlign w:val="center"/>
          </w:tcPr>
          <w:p w14:paraId="7B92039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237</w:t>
            </w:r>
          </w:p>
        </w:tc>
        <w:tc>
          <w:tcPr>
            <w:tcW w:w="399" w:type="pct"/>
            <w:shd w:val="clear" w:color="000000" w:fill="FFFFFF"/>
            <w:vAlign w:val="center"/>
          </w:tcPr>
          <w:p w14:paraId="2B9FC67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TG202.44</w:t>
            </w:r>
          </w:p>
        </w:tc>
        <w:tc>
          <w:tcPr>
            <w:tcW w:w="1097" w:type="pct"/>
            <w:shd w:val="clear" w:color="000000" w:fill="FFFFFF"/>
            <w:vAlign w:val="center"/>
          </w:tcPr>
          <w:p w14:paraId="2B8E8A25"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*电子商务物流可循环包装管理规范</w:t>
            </w:r>
          </w:p>
        </w:tc>
        <w:tc>
          <w:tcPr>
            <w:tcW w:w="499" w:type="pct"/>
            <w:shd w:val="clear" w:color="000000" w:fill="FFFFFF"/>
            <w:vAlign w:val="center"/>
          </w:tcPr>
          <w:p w14:paraId="16567407"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2022/3/9</w:t>
            </w:r>
          </w:p>
        </w:tc>
        <w:tc>
          <w:tcPr>
            <w:tcW w:w="448" w:type="pct"/>
            <w:shd w:val="clear" w:color="000000" w:fill="FFFFFF"/>
            <w:vAlign w:val="center"/>
          </w:tcPr>
          <w:p w14:paraId="0DADE811"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2022/10/1</w:t>
            </w:r>
          </w:p>
        </w:tc>
        <w:tc>
          <w:tcPr>
            <w:tcW w:w="648" w:type="pct"/>
            <w:shd w:val="clear" w:color="000000" w:fill="FFFFFF"/>
            <w:vAlign w:val="center"/>
          </w:tcPr>
          <w:p w14:paraId="63AC9E81"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商务部</w:t>
            </w:r>
          </w:p>
        </w:tc>
        <w:tc>
          <w:tcPr>
            <w:tcW w:w="747" w:type="pct"/>
            <w:shd w:val="clear" w:color="000000" w:fill="FFFFFF"/>
            <w:vAlign w:val="center"/>
          </w:tcPr>
          <w:p w14:paraId="70499BE5"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GB/T 41242-2022</w:t>
            </w:r>
          </w:p>
        </w:tc>
        <w:tc>
          <w:tcPr>
            <w:tcW w:w="399" w:type="pct"/>
            <w:shd w:val="clear" w:color="000000" w:fill="FFFFFF"/>
            <w:vAlign w:val="center"/>
          </w:tcPr>
          <w:p w14:paraId="52EE82A5"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有效</w:t>
            </w:r>
          </w:p>
        </w:tc>
        <w:tc>
          <w:tcPr>
            <w:tcW w:w="512" w:type="pct"/>
            <w:shd w:val="clear" w:color="000000" w:fill="FFFFFF"/>
            <w:vAlign w:val="center"/>
          </w:tcPr>
          <w:p w14:paraId="2316E7DC"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国家标准</w:t>
            </w:r>
          </w:p>
        </w:tc>
      </w:tr>
      <w:tr w:rsidR="009A336B" w14:paraId="587173AA" w14:textId="77777777">
        <w:trPr>
          <w:trHeight w:val="600"/>
        </w:trPr>
        <w:tc>
          <w:tcPr>
            <w:tcW w:w="247" w:type="pct"/>
            <w:shd w:val="clear" w:color="000000" w:fill="FFFFFF"/>
            <w:vAlign w:val="center"/>
          </w:tcPr>
          <w:p w14:paraId="1098B8D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238</w:t>
            </w:r>
          </w:p>
        </w:tc>
        <w:tc>
          <w:tcPr>
            <w:tcW w:w="399" w:type="pct"/>
            <w:shd w:val="clear" w:color="000000" w:fill="FFFFFF"/>
            <w:vAlign w:val="center"/>
          </w:tcPr>
          <w:p w14:paraId="4DF8871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TG202.45</w:t>
            </w:r>
          </w:p>
        </w:tc>
        <w:tc>
          <w:tcPr>
            <w:tcW w:w="1097" w:type="pct"/>
            <w:shd w:val="clear" w:color="000000" w:fill="FFFFFF"/>
            <w:vAlign w:val="center"/>
          </w:tcPr>
          <w:p w14:paraId="52628B6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跨境电子商务海外仓服务管理规范</w:t>
            </w:r>
          </w:p>
        </w:tc>
        <w:tc>
          <w:tcPr>
            <w:tcW w:w="499" w:type="pct"/>
            <w:shd w:val="clear" w:color="000000" w:fill="FFFFFF"/>
            <w:vAlign w:val="center"/>
          </w:tcPr>
          <w:p w14:paraId="298A4A9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2019/10/31</w:t>
            </w:r>
          </w:p>
        </w:tc>
        <w:tc>
          <w:tcPr>
            <w:tcW w:w="448" w:type="pct"/>
            <w:shd w:val="clear" w:color="000000" w:fill="FFFFFF"/>
            <w:vAlign w:val="center"/>
          </w:tcPr>
          <w:p w14:paraId="395CD68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2020/1/31</w:t>
            </w:r>
          </w:p>
        </w:tc>
        <w:tc>
          <w:tcPr>
            <w:tcW w:w="648" w:type="pct"/>
            <w:shd w:val="clear" w:color="000000" w:fill="FFFFFF"/>
            <w:vAlign w:val="center"/>
          </w:tcPr>
          <w:p w14:paraId="399ED80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广东省商务厅</w:t>
            </w:r>
          </w:p>
        </w:tc>
        <w:tc>
          <w:tcPr>
            <w:tcW w:w="747" w:type="pct"/>
            <w:shd w:val="clear" w:color="000000" w:fill="FFFFFF"/>
            <w:vAlign w:val="center"/>
          </w:tcPr>
          <w:p w14:paraId="1DD350D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DB44/T 2201-2019</w:t>
            </w:r>
          </w:p>
        </w:tc>
        <w:tc>
          <w:tcPr>
            <w:tcW w:w="399" w:type="pct"/>
            <w:shd w:val="clear" w:color="000000" w:fill="FFFFFF"/>
            <w:vAlign w:val="center"/>
          </w:tcPr>
          <w:p w14:paraId="4ED184C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56DF880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广东省地方标准</w:t>
            </w:r>
          </w:p>
        </w:tc>
      </w:tr>
      <w:tr w:rsidR="009A336B" w14:paraId="2BAF0AFA" w14:textId="77777777">
        <w:trPr>
          <w:trHeight w:val="312"/>
        </w:trPr>
        <w:tc>
          <w:tcPr>
            <w:tcW w:w="5000" w:type="pct"/>
            <w:gridSpan w:val="9"/>
            <w:shd w:val="clear" w:color="000000" w:fill="FFFFFF"/>
            <w:vAlign w:val="center"/>
          </w:tcPr>
          <w:p w14:paraId="136F30C7"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（9）冷链物流</w:t>
            </w:r>
          </w:p>
        </w:tc>
      </w:tr>
      <w:tr w:rsidR="009A336B" w14:paraId="6B803C87" w14:textId="77777777">
        <w:trPr>
          <w:trHeight w:val="300"/>
        </w:trPr>
        <w:tc>
          <w:tcPr>
            <w:tcW w:w="247" w:type="pct"/>
            <w:shd w:val="clear" w:color="000000" w:fill="FFFFFF"/>
            <w:vAlign w:val="center"/>
          </w:tcPr>
          <w:p w14:paraId="7544D3A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w:t>
            </w:r>
            <w:r>
              <w:rPr>
                <w:rFonts w:ascii="仿宋_GB2312" w:hAnsi="仿宋_GB2312" w:cs="仿宋_GB2312"/>
                <w:kern w:val="0"/>
                <w:sz w:val="18"/>
                <w:szCs w:val="18"/>
              </w:rPr>
              <w:t>39</w:t>
            </w:r>
          </w:p>
        </w:tc>
        <w:tc>
          <w:tcPr>
            <w:tcW w:w="399" w:type="pct"/>
            <w:shd w:val="clear" w:color="000000" w:fill="FFFFFF"/>
            <w:vAlign w:val="center"/>
          </w:tcPr>
          <w:p w14:paraId="6C78049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TG202.4</w:t>
            </w:r>
            <w:r>
              <w:rPr>
                <w:rFonts w:ascii="仿宋_GB2312" w:hAnsi="仿宋_GB2312" w:cs="仿宋_GB2312"/>
                <w:kern w:val="0"/>
                <w:sz w:val="18"/>
                <w:szCs w:val="18"/>
              </w:rPr>
              <w:t>6</w:t>
            </w:r>
          </w:p>
        </w:tc>
        <w:tc>
          <w:tcPr>
            <w:tcW w:w="1097" w:type="pct"/>
            <w:shd w:val="clear" w:color="000000" w:fill="FFFFFF"/>
            <w:vAlign w:val="center"/>
          </w:tcPr>
          <w:p w14:paraId="535599D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药品冷链物流运作规范</w:t>
            </w:r>
          </w:p>
        </w:tc>
        <w:tc>
          <w:tcPr>
            <w:tcW w:w="499" w:type="pct"/>
            <w:shd w:val="clear" w:color="000000" w:fill="FFFFFF"/>
            <w:noWrap/>
            <w:vAlign w:val="center"/>
          </w:tcPr>
          <w:p w14:paraId="15FB4D0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2021/11/26</w:t>
            </w:r>
          </w:p>
        </w:tc>
        <w:tc>
          <w:tcPr>
            <w:tcW w:w="448" w:type="pct"/>
            <w:shd w:val="clear" w:color="000000" w:fill="FFFFFF"/>
            <w:noWrap/>
            <w:vAlign w:val="center"/>
          </w:tcPr>
          <w:p w14:paraId="64C6FEC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2022/6/1</w:t>
            </w:r>
          </w:p>
        </w:tc>
        <w:tc>
          <w:tcPr>
            <w:tcW w:w="648" w:type="pct"/>
            <w:shd w:val="clear" w:color="000000" w:fill="FFFFFF"/>
            <w:vAlign w:val="center"/>
          </w:tcPr>
          <w:p w14:paraId="4128EE1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7" w:type="pct"/>
            <w:shd w:val="clear" w:color="000000" w:fill="FFFFFF"/>
            <w:vAlign w:val="center"/>
          </w:tcPr>
          <w:p w14:paraId="5A429B0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28842-2021</w:t>
            </w:r>
          </w:p>
        </w:tc>
        <w:tc>
          <w:tcPr>
            <w:tcW w:w="399" w:type="pct"/>
            <w:shd w:val="clear" w:color="000000" w:fill="FFFFFF"/>
            <w:vAlign w:val="center"/>
          </w:tcPr>
          <w:p w14:paraId="48416D7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11119B5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6BCA61B7" w14:textId="77777777">
        <w:trPr>
          <w:trHeight w:val="300"/>
        </w:trPr>
        <w:tc>
          <w:tcPr>
            <w:tcW w:w="247" w:type="pct"/>
            <w:shd w:val="clear" w:color="000000" w:fill="FFFFFF"/>
            <w:vAlign w:val="center"/>
          </w:tcPr>
          <w:p w14:paraId="319EF98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240</w:t>
            </w:r>
          </w:p>
        </w:tc>
        <w:tc>
          <w:tcPr>
            <w:tcW w:w="399" w:type="pct"/>
            <w:shd w:val="clear" w:color="000000" w:fill="FFFFFF"/>
            <w:vAlign w:val="center"/>
          </w:tcPr>
          <w:p w14:paraId="3AD7C53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TG202.47</w:t>
            </w:r>
          </w:p>
        </w:tc>
        <w:tc>
          <w:tcPr>
            <w:tcW w:w="1097" w:type="pct"/>
            <w:shd w:val="clear" w:color="000000" w:fill="FFFFFF"/>
            <w:vAlign w:val="center"/>
          </w:tcPr>
          <w:p w14:paraId="02B60E5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*活体海产品冷链物流作业规范</w:t>
            </w:r>
          </w:p>
        </w:tc>
        <w:tc>
          <w:tcPr>
            <w:tcW w:w="499" w:type="pct"/>
            <w:shd w:val="clear" w:color="000000" w:fill="FFFFFF"/>
            <w:noWrap/>
            <w:vAlign w:val="center"/>
          </w:tcPr>
          <w:p w14:paraId="1D5142B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2018/7/16</w:t>
            </w:r>
          </w:p>
        </w:tc>
        <w:tc>
          <w:tcPr>
            <w:tcW w:w="448" w:type="pct"/>
            <w:shd w:val="clear" w:color="000000" w:fill="FFFFFF"/>
            <w:noWrap/>
            <w:vAlign w:val="center"/>
          </w:tcPr>
          <w:p w14:paraId="51799D9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2018/8/1</w:t>
            </w:r>
          </w:p>
        </w:tc>
        <w:tc>
          <w:tcPr>
            <w:tcW w:w="648" w:type="pct"/>
            <w:shd w:val="clear" w:color="000000" w:fill="FFFFFF"/>
            <w:vAlign w:val="center"/>
          </w:tcPr>
          <w:p w14:paraId="41A0317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国家发展和改革委员会</w:t>
            </w:r>
          </w:p>
        </w:tc>
        <w:tc>
          <w:tcPr>
            <w:tcW w:w="747" w:type="pct"/>
            <w:shd w:val="clear" w:color="000000" w:fill="FFFFFF"/>
            <w:vAlign w:val="center"/>
          </w:tcPr>
          <w:p w14:paraId="3996096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WB/T 1100-2018</w:t>
            </w:r>
          </w:p>
        </w:tc>
        <w:tc>
          <w:tcPr>
            <w:tcW w:w="399" w:type="pct"/>
            <w:shd w:val="clear" w:color="000000" w:fill="FFFFFF"/>
            <w:vAlign w:val="center"/>
          </w:tcPr>
          <w:p w14:paraId="4BF4961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012E644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218BC5C2" w14:textId="77777777">
        <w:trPr>
          <w:trHeight w:val="300"/>
        </w:trPr>
        <w:tc>
          <w:tcPr>
            <w:tcW w:w="247" w:type="pct"/>
            <w:shd w:val="clear" w:color="000000" w:fill="FFFFFF"/>
            <w:vAlign w:val="center"/>
          </w:tcPr>
          <w:p w14:paraId="4E13ACD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241</w:t>
            </w:r>
          </w:p>
        </w:tc>
        <w:tc>
          <w:tcPr>
            <w:tcW w:w="399" w:type="pct"/>
            <w:shd w:val="clear" w:color="000000" w:fill="FFFFFF"/>
            <w:vAlign w:val="center"/>
          </w:tcPr>
          <w:p w14:paraId="63DA366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TG202.48</w:t>
            </w:r>
          </w:p>
        </w:tc>
        <w:tc>
          <w:tcPr>
            <w:tcW w:w="1097" w:type="pct"/>
            <w:shd w:val="clear" w:color="000000" w:fill="FFFFFF"/>
            <w:vAlign w:val="center"/>
          </w:tcPr>
          <w:p w14:paraId="4566E5A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*食品冷链末端配送作业规范</w:t>
            </w:r>
          </w:p>
        </w:tc>
        <w:tc>
          <w:tcPr>
            <w:tcW w:w="499" w:type="pct"/>
            <w:shd w:val="clear" w:color="000000" w:fill="FFFFFF"/>
            <w:noWrap/>
            <w:vAlign w:val="center"/>
          </w:tcPr>
          <w:p w14:paraId="1784899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2020/5/11</w:t>
            </w:r>
          </w:p>
        </w:tc>
        <w:tc>
          <w:tcPr>
            <w:tcW w:w="448" w:type="pct"/>
            <w:shd w:val="clear" w:color="000000" w:fill="FFFFFF"/>
            <w:noWrap/>
            <w:vAlign w:val="center"/>
          </w:tcPr>
          <w:p w14:paraId="529F247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2020/6/1</w:t>
            </w:r>
          </w:p>
        </w:tc>
        <w:tc>
          <w:tcPr>
            <w:tcW w:w="648" w:type="pct"/>
            <w:shd w:val="clear" w:color="000000" w:fill="FFFFFF"/>
            <w:vAlign w:val="center"/>
          </w:tcPr>
          <w:p w14:paraId="3E47F04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国家发展和改革委员会</w:t>
            </w:r>
          </w:p>
        </w:tc>
        <w:tc>
          <w:tcPr>
            <w:tcW w:w="747" w:type="pct"/>
            <w:shd w:val="clear" w:color="000000" w:fill="FFFFFF"/>
            <w:vAlign w:val="center"/>
          </w:tcPr>
          <w:p w14:paraId="68D9D35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WB/T 1103-2020</w:t>
            </w:r>
          </w:p>
        </w:tc>
        <w:tc>
          <w:tcPr>
            <w:tcW w:w="399" w:type="pct"/>
            <w:shd w:val="clear" w:color="000000" w:fill="FFFFFF"/>
            <w:vAlign w:val="center"/>
          </w:tcPr>
          <w:p w14:paraId="078CD07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40268A1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5CA05DB0" w14:textId="77777777">
        <w:trPr>
          <w:trHeight w:val="300"/>
        </w:trPr>
        <w:tc>
          <w:tcPr>
            <w:tcW w:w="247" w:type="pct"/>
            <w:shd w:val="clear" w:color="000000" w:fill="FFFFFF"/>
            <w:vAlign w:val="center"/>
          </w:tcPr>
          <w:p w14:paraId="0A2E689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242</w:t>
            </w:r>
          </w:p>
        </w:tc>
        <w:tc>
          <w:tcPr>
            <w:tcW w:w="399" w:type="pct"/>
            <w:shd w:val="clear" w:color="000000" w:fill="FFFFFF"/>
            <w:vAlign w:val="center"/>
          </w:tcPr>
          <w:p w14:paraId="316E21E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TG202.49</w:t>
            </w:r>
          </w:p>
        </w:tc>
        <w:tc>
          <w:tcPr>
            <w:tcW w:w="1097" w:type="pct"/>
            <w:shd w:val="clear" w:color="000000" w:fill="FFFFFF"/>
            <w:vAlign w:val="center"/>
          </w:tcPr>
          <w:p w14:paraId="69182AC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*冷链货物空陆联运通用要求</w:t>
            </w:r>
          </w:p>
        </w:tc>
        <w:tc>
          <w:tcPr>
            <w:tcW w:w="499" w:type="pct"/>
            <w:shd w:val="clear" w:color="000000" w:fill="FFFFFF"/>
            <w:vAlign w:val="center"/>
          </w:tcPr>
          <w:p w14:paraId="5F2D2E0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2020/12/30</w:t>
            </w:r>
          </w:p>
        </w:tc>
        <w:tc>
          <w:tcPr>
            <w:tcW w:w="448" w:type="pct"/>
            <w:shd w:val="clear" w:color="000000" w:fill="FFFFFF"/>
            <w:vAlign w:val="center"/>
          </w:tcPr>
          <w:p w14:paraId="634B2B9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2021/4/1</w:t>
            </w:r>
          </w:p>
        </w:tc>
        <w:tc>
          <w:tcPr>
            <w:tcW w:w="648" w:type="pct"/>
            <w:shd w:val="clear" w:color="000000" w:fill="FFFFFF"/>
            <w:vAlign w:val="center"/>
          </w:tcPr>
          <w:p w14:paraId="55D50FE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交通运输部</w:t>
            </w:r>
          </w:p>
        </w:tc>
        <w:tc>
          <w:tcPr>
            <w:tcW w:w="747" w:type="pct"/>
            <w:shd w:val="clear" w:color="000000" w:fill="FFFFFF"/>
            <w:vAlign w:val="center"/>
          </w:tcPr>
          <w:p w14:paraId="69D02A5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JT/T 1348-2020</w:t>
            </w:r>
          </w:p>
        </w:tc>
        <w:tc>
          <w:tcPr>
            <w:tcW w:w="399" w:type="pct"/>
            <w:shd w:val="clear" w:color="000000" w:fill="FFFFFF"/>
            <w:vAlign w:val="center"/>
          </w:tcPr>
          <w:p w14:paraId="71F6585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12A8465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200B9ABC" w14:textId="77777777">
        <w:trPr>
          <w:trHeight w:val="300"/>
        </w:trPr>
        <w:tc>
          <w:tcPr>
            <w:tcW w:w="247" w:type="pct"/>
            <w:shd w:val="clear" w:color="000000" w:fill="FFFFFF"/>
            <w:vAlign w:val="center"/>
          </w:tcPr>
          <w:p w14:paraId="0F37051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243</w:t>
            </w:r>
          </w:p>
        </w:tc>
        <w:tc>
          <w:tcPr>
            <w:tcW w:w="399" w:type="pct"/>
            <w:shd w:val="clear" w:color="000000" w:fill="FFFFFF"/>
            <w:vAlign w:val="center"/>
          </w:tcPr>
          <w:p w14:paraId="4CCB79F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TG202.50</w:t>
            </w:r>
          </w:p>
        </w:tc>
        <w:tc>
          <w:tcPr>
            <w:tcW w:w="1097" w:type="pct"/>
            <w:shd w:val="clear" w:color="000000" w:fill="FFFFFF"/>
            <w:vAlign w:val="center"/>
          </w:tcPr>
          <w:p w14:paraId="351278B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货物航空冷链运输规范</w:t>
            </w:r>
          </w:p>
        </w:tc>
        <w:tc>
          <w:tcPr>
            <w:tcW w:w="499" w:type="pct"/>
            <w:shd w:val="clear" w:color="000000" w:fill="FFFFFF"/>
            <w:noWrap/>
            <w:vAlign w:val="center"/>
          </w:tcPr>
          <w:p w14:paraId="20AE77C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2014/10/12</w:t>
            </w:r>
          </w:p>
        </w:tc>
        <w:tc>
          <w:tcPr>
            <w:tcW w:w="448" w:type="pct"/>
            <w:shd w:val="clear" w:color="000000" w:fill="FFFFFF"/>
            <w:noWrap/>
            <w:vAlign w:val="center"/>
          </w:tcPr>
          <w:p w14:paraId="6035B89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2014/12/1</w:t>
            </w:r>
          </w:p>
        </w:tc>
        <w:tc>
          <w:tcPr>
            <w:tcW w:w="648" w:type="pct"/>
            <w:shd w:val="clear" w:color="000000" w:fill="FFFFFF"/>
            <w:vAlign w:val="center"/>
          </w:tcPr>
          <w:p w14:paraId="07F7C55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中国民用航空局</w:t>
            </w:r>
          </w:p>
        </w:tc>
        <w:tc>
          <w:tcPr>
            <w:tcW w:w="747" w:type="pct"/>
            <w:shd w:val="clear" w:color="000000" w:fill="FFFFFF"/>
            <w:vAlign w:val="center"/>
          </w:tcPr>
          <w:p w14:paraId="475A427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MH/T 1058-2014</w:t>
            </w:r>
          </w:p>
        </w:tc>
        <w:tc>
          <w:tcPr>
            <w:tcW w:w="399" w:type="pct"/>
            <w:shd w:val="clear" w:color="000000" w:fill="FFFFFF"/>
            <w:vAlign w:val="center"/>
          </w:tcPr>
          <w:p w14:paraId="6CB4C15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6D6A3F4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2B9B535A" w14:textId="77777777">
        <w:trPr>
          <w:trHeight w:val="300"/>
        </w:trPr>
        <w:tc>
          <w:tcPr>
            <w:tcW w:w="247" w:type="pct"/>
            <w:shd w:val="clear" w:color="000000" w:fill="FFFFFF"/>
            <w:vAlign w:val="center"/>
          </w:tcPr>
          <w:p w14:paraId="783BDA7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244</w:t>
            </w:r>
          </w:p>
        </w:tc>
        <w:tc>
          <w:tcPr>
            <w:tcW w:w="399" w:type="pct"/>
            <w:shd w:val="clear" w:color="000000" w:fill="FFFFFF"/>
            <w:vAlign w:val="center"/>
          </w:tcPr>
          <w:p w14:paraId="2B38DB9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TG202.51</w:t>
            </w:r>
          </w:p>
        </w:tc>
        <w:tc>
          <w:tcPr>
            <w:tcW w:w="1097" w:type="pct"/>
            <w:shd w:val="clear" w:color="000000" w:fill="FFFFFF"/>
            <w:vAlign w:val="center"/>
          </w:tcPr>
          <w:p w14:paraId="3F4D6AC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生鲜果品冷链物流技术规范</w:t>
            </w:r>
          </w:p>
        </w:tc>
        <w:tc>
          <w:tcPr>
            <w:tcW w:w="499" w:type="pct"/>
            <w:shd w:val="clear" w:color="000000" w:fill="FFFFFF"/>
            <w:noWrap/>
            <w:vAlign w:val="center"/>
          </w:tcPr>
          <w:p w14:paraId="18071BB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2023/2/17</w:t>
            </w:r>
          </w:p>
        </w:tc>
        <w:tc>
          <w:tcPr>
            <w:tcW w:w="448" w:type="pct"/>
            <w:shd w:val="clear" w:color="000000" w:fill="FFFFFF"/>
            <w:noWrap/>
            <w:vAlign w:val="center"/>
          </w:tcPr>
          <w:p w14:paraId="63BFA5E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2023/6/1</w:t>
            </w:r>
          </w:p>
        </w:tc>
        <w:tc>
          <w:tcPr>
            <w:tcW w:w="648" w:type="pct"/>
            <w:shd w:val="clear" w:color="000000" w:fill="FFFFFF"/>
            <w:vAlign w:val="center"/>
          </w:tcPr>
          <w:p w14:paraId="4A4D82D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农业农村部</w:t>
            </w:r>
          </w:p>
        </w:tc>
        <w:tc>
          <w:tcPr>
            <w:tcW w:w="747" w:type="pct"/>
            <w:shd w:val="clear" w:color="000000" w:fill="FFFFFF"/>
            <w:vAlign w:val="center"/>
          </w:tcPr>
          <w:p w14:paraId="1AA2253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NY/T 4285-2023</w:t>
            </w:r>
          </w:p>
        </w:tc>
        <w:tc>
          <w:tcPr>
            <w:tcW w:w="399" w:type="pct"/>
            <w:shd w:val="clear" w:color="000000" w:fill="FFFFFF"/>
            <w:vAlign w:val="center"/>
          </w:tcPr>
          <w:p w14:paraId="597B5D8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6CC062C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7D62F24E" w14:textId="77777777">
        <w:trPr>
          <w:trHeight w:val="300"/>
        </w:trPr>
        <w:tc>
          <w:tcPr>
            <w:tcW w:w="247" w:type="pct"/>
            <w:shd w:val="clear" w:color="000000" w:fill="FFFFFF"/>
            <w:vAlign w:val="center"/>
          </w:tcPr>
          <w:p w14:paraId="00D9675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245</w:t>
            </w:r>
          </w:p>
        </w:tc>
        <w:tc>
          <w:tcPr>
            <w:tcW w:w="399" w:type="pct"/>
            <w:shd w:val="clear" w:color="000000" w:fill="FFFFFF"/>
            <w:vAlign w:val="center"/>
          </w:tcPr>
          <w:p w14:paraId="2F5EE8B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TG202.52</w:t>
            </w:r>
          </w:p>
        </w:tc>
        <w:tc>
          <w:tcPr>
            <w:tcW w:w="1097" w:type="pct"/>
            <w:shd w:val="clear" w:color="000000" w:fill="FFFFFF"/>
            <w:vAlign w:val="center"/>
          </w:tcPr>
          <w:p w14:paraId="6712D2C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生鲜畜禽肉冷链物流技术规范</w:t>
            </w:r>
          </w:p>
        </w:tc>
        <w:tc>
          <w:tcPr>
            <w:tcW w:w="499" w:type="pct"/>
            <w:shd w:val="clear" w:color="000000" w:fill="FFFFFF"/>
            <w:noWrap/>
            <w:vAlign w:val="center"/>
          </w:tcPr>
          <w:p w14:paraId="582E06C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2013/12/12</w:t>
            </w:r>
          </w:p>
        </w:tc>
        <w:tc>
          <w:tcPr>
            <w:tcW w:w="448" w:type="pct"/>
            <w:shd w:val="clear" w:color="000000" w:fill="FFFFFF"/>
            <w:noWrap/>
            <w:vAlign w:val="center"/>
          </w:tcPr>
          <w:p w14:paraId="78C6216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2014/4/1</w:t>
            </w:r>
          </w:p>
        </w:tc>
        <w:tc>
          <w:tcPr>
            <w:tcW w:w="648" w:type="pct"/>
            <w:shd w:val="clear" w:color="000000" w:fill="FFFFFF"/>
            <w:vAlign w:val="center"/>
          </w:tcPr>
          <w:p w14:paraId="63FD7AC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农业农村部</w:t>
            </w:r>
          </w:p>
        </w:tc>
        <w:tc>
          <w:tcPr>
            <w:tcW w:w="747" w:type="pct"/>
            <w:shd w:val="clear" w:color="000000" w:fill="FFFFFF"/>
            <w:vAlign w:val="center"/>
          </w:tcPr>
          <w:p w14:paraId="0E5D4F2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NY/T 2534-2013</w:t>
            </w:r>
          </w:p>
        </w:tc>
        <w:tc>
          <w:tcPr>
            <w:tcW w:w="399" w:type="pct"/>
            <w:shd w:val="clear" w:color="000000" w:fill="FFFFFF"/>
            <w:vAlign w:val="center"/>
          </w:tcPr>
          <w:p w14:paraId="2CB2AA5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5D3CB7C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16986641" w14:textId="77777777">
        <w:trPr>
          <w:trHeight w:val="300"/>
        </w:trPr>
        <w:tc>
          <w:tcPr>
            <w:tcW w:w="247" w:type="pct"/>
            <w:shd w:val="clear" w:color="000000" w:fill="FFFFFF"/>
            <w:vAlign w:val="center"/>
          </w:tcPr>
          <w:p w14:paraId="57F6903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246</w:t>
            </w:r>
          </w:p>
        </w:tc>
        <w:tc>
          <w:tcPr>
            <w:tcW w:w="399" w:type="pct"/>
            <w:shd w:val="clear" w:color="000000" w:fill="FFFFFF"/>
            <w:vAlign w:val="center"/>
          </w:tcPr>
          <w:p w14:paraId="2906C3B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TG202.53</w:t>
            </w:r>
          </w:p>
        </w:tc>
        <w:tc>
          <w:tcPr>
            <w:tcW w:w="1097" w:type="pct"/>
            <w:shd w:val="clear" w:color="000000" w:fill="FFFFFF"/>
            <w:vAlign w:val="center"/>
          </w:tcPr>
          <w:p w14:paraId="038F903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*冷藏冷冻预包装食品流通作业规范</w:t>
            </w:r>
          </w:p>
        </w:tc>
        <w:tc>
          <w:tcPr>
            <w:tcW w:w="499" w:type="pct"/>
            <w:shd w:val="clear" w:color="000000" w:fill="FFFFFF"/>
            <w:vAlign w:val="center"/>
          </w:tcPr>
          <w:p w14:paraId="359B3E3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2021/10/12</w:t>
            </w:r>
          </w:p>
        </w:tc>
        <w:tc>
          <w:tcPr>
            <w:tcW w:w="448" w:type="pct"/>
            <w:shd w:val="clear" w:color="000000" w:fill="FFFFFF"/>
            <w:vAlign w:val="center"/>
          </w:tcPr>
          <w:p w14:paraId="1FAE36A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2021/10/12</w:t>
            </w:r>
          </w:p>
        </w:tc>
        <w:tc>
          <w:tcPr>
            <w:tcW w:w="648" w:type="pct"/>
            <w:shd w:val="clear" w:color="000000" w:fill="FFFFFF"/>
            <w:vAlign w:val="center"/>
          </w:tcPr>
          <w:p w14:paraId="7973250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粤港澳大湾区标准创新联盟</w:t>
            </w:r>
          </w:p>
        </w:tc>
        <w:tc>
          <w:tcPr>
            <w:tcW w:w="747" w:type="pct"/>
            <w:shd w:val="clear" w:color="000000" w:fill="FFFFFF"/>
            <w:vAlign w:val="center"/>
          </w:tcPr>
          <w:p w14:paraId="5160ED5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WQ 1-102</w:t>
            </w:r>
          </w:p>
        </w:tc>
        <w:tc>
          <w:tcPr>
            <w:tcW w:w="399" w:type="pct"/>
            <w:shd w:val="clear" w:color="000000" w:fill="FFFFFF"/>
            <w:vAlign w:val="center"/>
          </w:tcPr>
          <w:p w14:paraId="0E7CF97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6B7C320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湾区标准</w:t>
            </w:r>
          </w:p>
        </w:tc>
      </w:tr>
      <w:tr w:rsidR="009A336B" w14:paraId="21A8AA64" w14:textId="77777777">
        <w:trPr>
          <w:trHeight w:val="312"/>
        </w:trPr>
        <w:tc>
          <w:tcPr>
            <w:tcW w:w="5000" w:type="pct"/>
            <w:gridSpan w:val="9"/>
            <w:shd w:val="clear" w:color="000000" w:fill="FFFFFF"/>
            <w:vAlign w:val="center"/>
          </w:tcPr>
          <w:p w14:paraId="6F977D23"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（10）其他物流</w:t>
            </w:r>
          </w:p>
        </w:tc>
      </w:tr>
      <w:tr w:rsidR="009A336B" w14:paraId="005AB46E" w14:textId="77777777">
        <w:trPr>
          <w:trHeight w:val="300"/>
        </w:trPr>
        <w:tc>
          <w:tcPr>
            <w:tcW w:w="247" w:type="pct"/>
            <w:shd w:val="clear" w:color="000000" w:fill="FFFFFF"/>
            <w:vAlign w:val="center"/>
          </w:tcPr>
          <w:p w14:paraId="5E9D8FC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24</w:t>
            </w:r>
            <w:r>
              <w:rPr>
                <w:rFonts w:ascii="仿宋_GB2312" w:hAnsi="仿宋_GB2312" w:cs="仿宋_GB2312"/>
                <w:kern w:val="0"/>
                <w:sz w:val="18"/>
                <w:szCs w:val="18"/>
              </w:rPr>
              <w:t>7</w:t>
            </w:r>
          </w:p>
        </w:tc>
        <w:tc>
          <w:tcPr>
            <w:tcW w:w="399" w:type="pct"/>
            <w:shd w:val="clear" w:color="000000" w:fill="FFFFFF"/>
            <w:vAlign w:val="center"/>
          </w:tcPr>
          <w:p w14:paraId="5DA189C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TG202.5</w:t>
            </w:r>
            <w:r>
              <w:rPr>
                <w:rFonts w:ascii="仿宋_GB2312" w:hAnsi="仿宋_GB2312" w:cs="仿宋_GB2312"/>
                <w:kern w:val="0"/>
                <w:sz w:val="18"/>
                <w:szCs w:val="18"/>
              </w:rPr>
              <w:t>4</w:t>
            </w:r>
          </w:p>
        </w:tc>
        <w:tc>
          <w:tcPr>
            <w:tcW w:w="1097" w:type="pct"/>
            <w:shd w:val="clear" w:color="000000" w:fill="FFFFFF"/>
            <w:vAlign w:val="center"/>
          </w:tcPr>
          <w:p w14:paraId="192F71E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国际物流企业信用管理规范</w:t>
            </w:r>
          </w:p>
        </w:tc>
        <w:tc>
          <w:tcPr>
            <w:tcW w:w="499" w:type="pct"/>
            <w:shd w:val="clear" w:color="000000" w:fill="FFFFFF"/>
            <w:vAlign w:val="center"/>
          </w:tcPr>
          <w:p w14:paraId="4C30B5B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2013/12/31</w:t>
            </w:r>
          </w:p>
        </w:tc>
        <w:tc>
          <w:tcPr>
            <w:tcW w:w="448" w:type="pct"/>
            <w:shd w:val="clear" w:color="000000" w:fill="FFFFFF"/>
            <w:vAlign w:val="center"/>
          </w:tcPr>
          <w:p w14:paraId="03B89D7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2014/7/1</w:t>
            </w:r>
          </w:p>
        </w:tc>
        <w:tc>
          <w:tcPr>
            <w:tcW w:w="648" w:type="pct"/>
            <w:shd w:val="clear" w:color="000000" w:fill="FFFFFF"/>
            <w:noWrap/>
            <w:vAlign w:val="center"/>
          </w:tcPr>
          <w:p w14:paraId="5C7E234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商务部</w:t>
            </w:r>
          </w:p>
        </w:tc>
        <w:tc>
          <w:tcPr>
            <w:tcW w:w="747" w:type="pct"/>
            <w:shd w:val="clear" w:color="000000" w:fill="FFFFFF"/>
            <w:vAlign w:val="center"/>
          </w:tcPr>
          <w:p w14:paraId="6E1CC32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30345-2013</w:t>
            </w:r>
          </w:p>
        </w:tc>
        <w:tc>
          <w:tcPr>
            <w:tcW w:w="399" w:type="pct"/>
            <w:shd w:val="clear" w:color="000000" w:fill="FFFFFF"/>
            <w:vAlign w:val="center"/>
          </w:tcPr>
          <w:p w14:paraId="6077468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5ADA361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3C9EE428" w14:textId="77777777">
        <w:trPr>
          <w:trHeight w:val="300"/>
        </w:trPr>
        <w:tc>
          <w:tcPr>
            <w:tcW w:w="247" w:type="pct"/>
            <w:shd w:val="clear" w:color="000000" w:fill="FFFFFF"/>
            <w:vAlign w:val="center"/>
          </w:tcPr>
          <w:p w14:paraId="32C894C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24</w:t>
            </w:r>
            <w:r>
              <w:rPr>
                <w:rFonts w:ascii="仿宋_GB2312" w:hAnsi="仿宋_GB2312" w:cs="仿宋_GB2312"/>
                <w:kern w:val="0"/>
                <w:sz w:val="18"/>
                <w:szCs w:val="18"/>
              </w:rPr>
              <w:t>8</w:t>
            </w:r>
          </w:p>
        </w:tc>
        <w:tc>
          <w:tcPr>
            <w:tcW w:w="399" w:type="pct"/>
            <w:shd w:val="clear" w:color="000000" w:fill="FFFFFF"/>
            <w:vAlign w:val="center"/>
          </w:tcPr>
          <w:p w14:paraId="5400BF0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TG202.55</w:t>
            </w:r>
          </w:p>
        </w:tc>
        <w:tc>
          <w:tcPr>
            <w:tcW w:w="1097" w:type="pct"/>
            <w:shd w:val="clear" w:color="000000" w:fill="FFFFFF"/>
            <w:vAlign w:val="center"/>
          </w:tcPr>
          <w:p w14:paraId="3BAD803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质量管理体系 要求</w:t>
            </w:r>
          </w:p>
        </w:tc>
        <w:tc>
          <w:tcPr>
            <w:tcW w:w="499" w:type="pct"/>
            <w:shd w:val="clear" w:color="000000" w:fill="FFFFFF"/>
            <w:vAlign w:val="center"/>
          </w:tcPr>
          <w:p w14:paraId="0A1D279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2016/12/30</w:t>
            </w:r>
          </w:p>
        </w:tc>
        <w:tc>
          <w:tcPr>
            <w:tcW w:w="448" w:type="pct"/>
            <w:shd w:val="clear" w:color="000000" w:fill="FFFFFF"/>
            <w:vAlign w:val="center"/>
          </w:tcPr>
          <w:p w14:paraId="1B854CC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2017/7/1</w:t>
            </w:r>
          </w:p>
        </w:tc>
        <w:tc>
          <w:tcPr>
            <w:tcW w:w="648" w:type="pct"/>
            <w:shd w:val="clear" w:color="000000" w:fill="FFFFFF"/>
            <w:noWrap/>
            <w:vAlign w:val="center"/>
          </w:tcPr>
          <w:p w14:paraId="63DF8EF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7" w:type="pct"/>
            <w:shd w:val="clear" w:color="000000" w:fill="FFFFFF"/>
            <w:vAlign w:val="center"/>
          </w:tcPr>
          <w:p w14:paraId="127B77D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19001-2016</w:t>
            </w:r>
          </w:p>
        </w:tc>
        <w:tc>
          <w:tcPr>
            <w:tcW w:w="399" w:type="pct"/>
            <w:shd w:val="clear" w:color="000000" w:fill="FFFFFF"/>
            <w:vAlign w:val="center"/>
          </w:tcPr>
          <w:p w14:paraId="25B02C3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729E43E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6B9FA82D" w14:textId="77777777">
        <w:trPr>
          <w:trHeight w:val="300"/>
        </w:trPr>
        <w:tc>
          <w:tcPr>
            <w:tcW w:w="247" w:type="pct"/>
            <w:shd w:val="clear" w:color="000000" w:fill="FFFFFF"/>
            <w:vAlign w:val="center"/>
          </w:tcPr>
          <w:p w14:paraId="36A3AF1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249</w:t>
            </w:r>
          </w:p>
        </w:tc>
        <w:tc>
          <w:tcPr>
            <w:tcW w:w="399" w:type="pct"/>
            <w:shd w:val="clear" w:color="000000" w:fill="FFFFFF"/>
            <w:vAlign w:val="center"/>
          </w:tcPr>
          <w:p w14:paraId="4080058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TG202.56</w:t>
            </w:r>
          </w:p>
        </w:tc>
        <w:tc>
          <w:tcPr>
            <w:tcW w:w="1097" w:type="pct"/>
            <w:shd w:val="clear" w:color="000000" w:fill="FFFFFF"/>
            <w:vAlign w:val="center"/>
          </w:tcPr>
          <w:p w14:paraId="0A60EA8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国际货运代理包机运输服务质量要求</w:t>
            </w:r>
          </w:p>
        </w:tc>
        <w:tc>
          <w:tcPr>
            <w:tcW w:w="499" w:type="pct"/>
            <w:shd w:val="clear" w:color="000000" w:fill="FFFFFF"/>
            <w:vAlign w:val="center"/>
          </w:tcPr>
          <w:p w14:paraId="431218C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2016/8/29</w:t>
            </w:r>
          </w:p>
        </w:tc>
        <w:tc>
          <w:tcPr>
            <w:tcW w:w="448" w:type="pct"/>
            <w:shd w:val="clear" w:color="000000" w:fill="FFFFFF"/>
            <w:vAlign w:val="center"/>
          </w:tcPr>
          <w:p w14:paraId="284C8A8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2017/3/1</w:t>
            </w:r>
          </w:p>
        </w:tc>
        <w:tc>
          <w:tcPr>
            <w:tcW w:w="648" w:type="pct"/>
            <w:shd w:val="clear" w:color="000000" w:fill="FFFFFF"/>
            <w:noWrap/>
            <w:vAlign w:val="center"/>
          </w:tcPr>
          <w:p w14:paraId="1B6BB59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商务部</w:t>
            </w:r>
          </w:p>
        </w:tc>
        <w:tc>
          <w:tcPr>
            <w:tcW w:w="747" w:type="pct"/>
            <w:shd w:val="clear" w:color="000000" w:fill="FFFFFF"/>
            <w:vAlign w:val="center"/>
          </w:tcPr>
          <w:p w14:paraId="0E22131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32848-2016</w:t>
            </w:r>
          </w:p>
        </w:tc>
        <w:tc>
          <w:tcPr>
            <w:tcW w:w="399" w:type="pct"/>
            <w:shd w:val="clear" w:color="000000" w:fill="FFFFFF"/>
            <w:vAlign w:val="center"/>
          </w:tcPr>
          <w:p w14:paraId="4C42F36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3F81A4E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2B4180E0" w14:textId="77777777">
        <w:trPr>
          <w:trHeight w:val="600"/>
        </w:trPr>
        <w:tc>
          <w:tcPr>
            <w:tcW w:w="247" w:type="pct"/>
            <w:shd w:val="clear" w:color="000000" w:fill="FFFFFF"/>
            <w:vAlign w:val="center"/>
          </w:tcPr>
          <w:p w14:paraId="6703AF0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250</w:t>
            </w:r>
          </w:p>
        </w:tc>
        <w:tc>
          <w:tcPr>
            <w:tcW w:w="399" w:type="pct"/>
            <w:shd w:val="clear" w:color="000000" w:fill="FFFFFF"/>
            <w:vAlign w:val="center"/>
          </w:tcPr>
          <w:p w14:paraId="135E499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TG202.57</w:t>
            </w:r>
          </w:p>
        </w:tc>
        <w:tc>
          <w:tcPr>
            <w:tcW w:w="1097" w:type="pct"/>
            <w:shd w:val="clear" w:color="000000" w:fill="FFFFFF"/>
            <w:vAlign w:val="center"/>
          </w:tcPr>
          <w:p w14:paraId="233988C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物流服务组织质量管理体系要求</w:t>
            </w:r>
          </w:p>
        </w:tc>
        <w:tc>
          <w:tcPr>
            <w:tcW w:w="499" w:type="pct"/>
            <w:shd w:val="clear" w:color="000000" w:fill="FFFFFF"/>
            <w:noWrap/>
            <w:vAlign w:val="center"/>
          </w:tcPr>
          <w:p w14:paraId="71414E9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2021/11/4</w:t>
            </w:r>
          </w:p>
        </w:tc>
        <w:tc>
          <w:tcPr>
            <w:tcW w:w="448" w:type="pct"/>
            <w:shd w:val="clear" w:color="000000" w:fill="FFFFFF"/>
            <w:noWrap/>
            <w:vAlign w:val="center"/>
          </w:tcPr>
          <w:p w14:paraId="7170492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2022/1/1</w:t>
            </w:r>
          </w:p>
        </w:tc>
        <w:tc>
          <w:tcPr>
            <w:tcW w:w="648" w:type="pct"/>
            <w:shd w:val="clear" w:color="000000" w:fill="FFFFFF"/>
            <w:vAlign w:val="center"/>
          </w:tcPr>
          <w:p w14:paraId="7BB3186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国家认证认可监督管理委员会</w:t>
            </w:r>
          </w:p>
        </w:tc>
        <w:tc>
          <w:tcPr>
            <w:tcW w:w="747" w:type="pct"/>
            <w:shd w:val="clear" w:color="000000" w:fill="FFFFFF"/>
            <w:vAlign w:val="center"/>
          </w:tcPr>
          <w:p w14:paraId="20BD4E3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RB/T 067-2021</w:t>
            </w:r>
          </w:p>
        </w:tc>
        <w:tc>
          <w:tcPr>
            <w:tcW w:w="399" w:type="pct"/>
            <w:shd w:val="clear" w:color="000000" w:fill="FFFFFF"/>
            <w:vAlign w:val="center"/>
          </w:tcPr>
          <w:p w14:paraId="196F540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5EF655A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2F03E2B3" w14:textId="77777777">
        <w:trPr>
          <w:trHeight w:val="312"/>
        </w:trPr>
        <w:tc>
          <w:tcPr>
            <w:tcW w:w="5000" w:type="pct"/>
            <w:gridSpan w:val="9"/>
            <w:shd w:val="clear" w:color="000000" w:fill="FFFFFF"/>
            <w:vAlign w:val="center"/>
          </w:tcPr>
          <w:p w14:paraId="0AF9DF9B"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2.供应链服务运行管理</w:t>
            </w:r>
          </w:p>
        </w:tc>
      </w:tr>
      <w:tr w:rsidR="009A336B" w14:paraId="3F727B46" w14:textId="77777777">
        <w:trPr>
          <w:trHeight w:val="300"/>
        </w:trPr>
        <w:tc>
          <w:tcPr>
            <w:tcW w:w="247" w:type="pct"/>
            <w:shd w:val="clear" w:color="000000" w:fill="FFFFFF"/>
            <w:vAlign w:val="center"/>
          </w:tcPr>
          <w:p w14:paraId="431CB90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25</w:t>
            </w:r>
            <w:r>
              <w:rPr>
                <w:rFonts w:ascii="仿宋_GB2312" w:hAnsi="仿宋_GB2312" w:cs="仿宋_GB2312"/>
                <w:kern w:val="0"/>
                <w:sz w:val="18"/>
                <w:szCs w:val="18"/>
              </w:rPr>
              <w:t>1</w:t>
            </w:r>
          </w:p>
        </w:tc>
        <w:tc>
          <w:tcPr>
            <w:tcW w:w="399" w:type="pct"/>
            <w:shd w:val="clear" w:color="000000" w:fill="FFFFFF"/>
            <w:vAlign w:val="center"/>
          </w:tcPr>
          <w:p w14:paraId="3FF23C3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TG202.5</w:t>
            </w:r>
            <w:r>
              <w:rPr>
                <w:rFonts w:ascii="仿宋_GB2312" w:hAnsi="仿宋_GB2312" w:cs="仿宋_GB2312"/>
                <w:kern w:val="0"/>
                <w:sz w:val="18"/>
                <w:szCs w:val="18"/>
              </w:rPr>
              <w:t>8</w:t>
            </w:r>
          </w:p>
        </w:tc>
        <w:tc>
          <w:tcPr>
            <w:tcW w:w="1097" w:type="pct"/>
            <w:shd w:val="clear" w:color="000000" w:fill="FFFFFF"/>
            <w:vAlign w:val="center"/>
          </w:tcPr>
          <w:p w14:paraId="4AFE116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供应链风险管理指南</w:t>
            </w:r>
          </w:p>
        </w:tc>
        <w:tc>
          <w:tcPr>
            <w:tcW w:w="499" w:type="pct"/>
            <w:shd w:val="clear" w:color="000000" w:fill="FFFFFF"/>
            <w:vAlign w:val="center"/>
          </w:tcPr>
          <w:p w14:paraId="0FEE986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2009/9/30</w:t>
            </w:r>
          </w:p>
        </w:tc>
        <w:tc>
          <w:tcPr>
            <w:tcW w:w="448" w:type="pct"/>
            <w:shd w:val="clear" w:color="000000" w:fill="FFFFFF"/>
            <w:vAlign w:val="center"/>
          </w:tcPr>
          <w:p w14:paraId="4F5A58A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2009/12/1</w:t>
            </w:r>
          </w:p>
        </w:tc>
        <w:tc>
          <w:tcPr>
            <w:tcW w:w="648" w:type="pct"/>
            <w:shd w:val="clear" w:color="000000" w:fill="FFFFFF"/>
            <w:vAlign w:val="center"/>
          </w:tcPr>
          <w:p w14:paraId="5808BED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7" w:type="pct"/>
            <w:shd w:val="clear" w:color="000000" w:fill="FFFFFF"/>
            <w:vAlign w:val="center"/>
          </w:tcPr>
          <w:p w14:paraId="628DF75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24420-2009</w:t>
            </w:r>
          </w:p>
        </w:tc>
        <w:tc>
          <w:tcPr>
            <w:tcW w:w="399" w:type="pct"/>
            <w:shd w:val="clear" w:color="000000" w:fill="FFFFFF"/>
            <w:vAlign w:val="center"/>
          </w:tcPr>
          <w:p w14:paraId="7B5708D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54FB157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5EFCCEC7" w14:textId="77777777">
        <w:trPr>
          <w:trHeight w:val="600"/>
        </w:trPr>
        <w:tc>
          <w:tcPr>
            <w:tcW w:w="247" w:type="pct"/>
            <w:shd w:val="clear" w:color="000000" w:fill="FFFFFF"/>
            <w:vAlign w:val="center"/>
          </w:tcPr>
          <w:p w14:paraId="25F0038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252</w:t>
            </w:r>
          </w:p>
        </w:tc>
        <w:tc>
          <w:tcPr>
            <w:tcW w:w="399" w:type="pct"/>
            <w:shd w:val="clear" w:color="000000" w:fill="FFFFFF"/>
            <w:vAlign w:val="center"/>
          </w:tcPr>
          <w:p w14:paraId="03C2FB8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TG202.59</w:t>
            </w:r>
          </w:p>
        </w:tc>
        <w:tc>
          <w:tcPr>
            <w:tcW w:w="1097" w:type="pct"/>
            <w:shd w:val="clear" w:color="000000" w:fill="FFFFFF"/>
            <w:vAlign w:val="center"/>
          </w:tcPr>
          <w:p w14:paraId="6A381C1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供应链安全管理体系 实施供应链安全、评估和计划的最佳实践要求和指南</w:t>
            </w:r>
          </w:p>
        </w:tc>
        <w:tc>
          <w:tcPr>
            <w:tcW w:w="499" w:type="pct"/>
            <w:shd w:val="clear" w:color="000000" w:fill="FFFFFF"/>
            <w:vAlign w:val="center"/>
          </w:tcPr>
          <w:p w14:paraId="059AAB7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2020/3/31</w:t>
            </w:r>
          </w:p>
        </w:tc>
        <w:tc>
          <w:tcPr>
            <w:tcW w:w="448" w:type="pct"/>
            <w:shd w:val="clear" w:color="000000" w:fill="FFFFFF"/>
            <w:vAlign w:val="center"/>
          </w:tcPr>
          <w:p w14:paraId="19B00F6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2020/9/1</w:t>
            </w:r>
          </w:p>
        </w:tc>
        <w:tc>
          <w:tcPr>
            <w:tcW w:w="648" w:type="pct"/>
            <w:shd w:val="clear" w:color="000000" w:fill="FFFFFF"/>
            <w:vAlign w:val="center"/>
          </w:tcPr>
          <w:p w14:paraId="124AC35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7" w:type="pct"/>
            <w:shd w:val="clear" w:color="000000" w:fill="FFFFFF"/>
            <w:vAlign w:val="center"/>
          </w:tcPr>
          <w:p w14:paraId="5934EF4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38702-2020</w:t>
            </w:r>
          </w:p>
        </w:tc>
        <w:tc>
          <w:tcPr>
            <w:tcW w:w="399" w:type="pct"/>
            <w:shd w:val="clear" w:color="000000" w:fill="FFFFFF"/>
            <w:vAlign w:val="center"/>
          </w:tcPr>
          <w:p w14:paraId="5ECBFDE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52D8B74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106DB6D7" w14:textId="77777777">
        <w:trPr>
          <w:trHeight w:val="300"/>
        </w:trPr>
        <w:tc>
          <w:tcPr>
            <w:tcW w:w="247" w:type="pct"/>
            <w:shd w:val="clear" w:color="000000" w:fill="FFFFFF"/>
            <w:vAlign w:val="center"/>
          </w:tcPr>
          <w:p w14:paraId="23957EE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253</w:t>
            </w:r>
          </w:p>
        </w:tc>
        <w:tc>
          <w:tcPr>
            <w:tcW w:w="399" w:type="pct"/>
            <w:shd w:val="clear" w:color="000000" w:fill="FFFFFF"/>
            <w:vAlign w:val="center"/>
          </w:tcPr>
          <w:p w14:paraId="3932899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TG202.60</w:t>
            </w:r>
          </w:p>
        </w:tc>
        <w:tc>
          <w:tcPr>
            <w:tcW w:w="1097" w:type="pct"/>
            <w:shd w:val="clear" w:color="000000" w:fill="FFFFFF"/>
            <w:vAlign w:val="center"/>
          </w:tcPr>
          <w:p w14:paraId="62D50A4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全程供应链管理服务平台参考功能框架</w:t>
            </w:r>
          </w:p>
        </w:tc>
        <w:tc>
          <w:tcPr>
            <w:tcW w:w="499" w:type="pct"/>
            <w:shd w:val="clear" w:color="000000" w:fill="FFFFFF"/>
            <w:vAlign w:val="center"/>
          </w:tcPr>
          <w:p w14:paraId="21F7DD8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2017/12/19</w:t>
            </w:r>
          </w:p>
        </w:tc>
        <w:tc>
          <w:tcPr>
            <w:tcW w:w="448" w:type="pct"/>
            <w:shd w:val="clear" w:color="000000" w:fill="FFFFFF"/>
            <w:vAlign w:val="center"/>
          </w:tcPr>
          <w:p w14:paraId="3CFB0D9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2018/7/1</w:t>
            </w:r>
          </w:p>
        </w:tc>
        <w:tc>
          <w:tcPr>
            <w:tcW w:w="648" w:type="pct"/>
            <w:shd w:val="clear" w:color="000000" w:fill="FFFFFF"/>
            <w:vAlign w:val="center"/>
          </w:tcPr>
          <w:p w14:paraId="0645298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中国机械工业联合会</w:t>
            </w:r>
          </w:p>
        </w:tc>
        <w:tc>
          <w:tcPr>
            <w:tcW w:w="747" w:type="pct"/>
            <w:shd w:val="clear" w:color="000000" w:fill="FFFFFF"/>
            <w:vAlign w:val="center"/>
          </w:tcPr>
          <w:p w14:paraId="265616E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35121-2017</w:t>
            </w:r>
          </w:p>
        </w:tc>
        <w:tc>
          <w:tcPr>
            <w:tcW w:w="399" w:type="pct"/>
            <w:shd w:val="clear" w:color="000000" w:fill="FFFFFF"/>
            <w:vAlign w:val="center"/>
          </w:tcPr>
          <w:p w14:paraId="4FBA4C8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3915B28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7E9AE1E3" w14:textId="77777777">
        <w:trPr>
          <w:trHeight w:val="624"/>
        </w:trPr>
        <w:tc>
          <w:tcPr>
            <w:tcW w:w="247" w:type="pct"/>
            <w:shd w:val="clear" w:color="000000" w:fill="FFFFFF"/>
            <w:vAlign w:val="center"/>
          </w:tcPr>
          <w:p w14:paraId="5C0BFD8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254</w:t>
            </w:r>
          </w:p>
        </w:tc>
        <w:tc>
          <w:tcPr>
            <w:tcW w:w="399" w:type="pct"/>
            <w:shd w:val="clear" w:color="000000" w:fill="FFFFFF"/>
            <w:vAlign w:val="center"/>
          </w:tcPr>
          <w:p w14:paraId="53099F9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TG202.61</w:t>
            </w:r>
          </w:p>
        </w:tc>
        <w:tc>
          <w:tcPr>
            <w:tcW w:w="1097" w:type="pct"/>
            <w:shd w:val="clear" w:color="000000" w:fill="FFFFFF"/>
            <w:vAlign w:val="center"/>
          </w:tcPr>
          <w:p w14:paraId="333D7B77"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*供应链服务质量要求</w:t>
            </w:r>
          </w:p>
        </w:tc>
        <w:tc>
          <w:tcPr>
            <w:tcW w:w="499" w:type="pct"/>
            <w:shd w:val="clear" w:color="000000" w:fill="FFFFFF"/>
            <w:noWrap/>
            <w:vAlign w:val="center"/>
          </w:tcPr>
          <w:p w14:paraId="58B662DD"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2018/4/16</w:t>
            </w:r>
          </w:p>
        </w:tc>
        <w:tc>
          <w:tcPr>
            <w:tcW w:w="448" w:type="pct"/>
            <w:shd w:val="clear" w:color="000000" w:fill="FFFFFF"/>
            <w:noWrap/>
            <w:vAlign w:val="center"/>
          </w:tcPr>
          <w:p w14:paraId="67FBA1EF"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2018/5/1</w:t>
            </w:r>
          </w:p>
        </w:tc>
        <w:tc>
          <w:tcPr>
            <w:tcW w:w="648" w:type="pct"/>
            <w:shd w:val="clear" w:color="000000" w:fill="FFFFFF"/>
            <w:vAlign w:val="center"/>
          </w:tcPr>
          <w:p w14:paraId="3B802C02"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深圳市交通运输局</w:t>
            </w:r>
          </w:p>
        </w:tc>
        <w:tc>
          <w:tcPr>
            <w:tcW w:w="747" w:type="pct"/>
            <w:shd w:val="clear" w:color="000000" w:fill="FFFFFF"/>
            <w:vAlign w:val="center"/>
          </w:tcPr>
          <w:p w14:paraId="3F252EEE"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SZDB/Z 296-2018</w:t>
            </w:r>
          </w:p>
        </w:tc>
        <w:tc>
          <w:tcPr>
            <w:tcW w:w="399" w:type="pct"/>
            <w:shd w:val="clear" w:color="000000" w:fill="FFFFFF"/>
            <w:vAlign w:val="center"/>
          </w:tcPr>
          <w:p w14:paraId="10863103"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有效</w:t>
            </w:r>
          </w:p>
        </w:tc>
        <w:tc>
          <w:tcPr>
            <w:tcW w:w="512" w:type="pct"/>
            <w:shd w:val="clear" w:color="000000" w:fill="FFFFFF"/>
            <w:vAlign w:val="center"/>
          </w:tcPr>
          <w:p w14:paraId="0712FDAF"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深圳市地方标准</w:t>
            </w:r>
          </w:p>
        </w:tc>
      </w:tr>
      <w:tr w:rsidR="009A336B" w14:paraId="57BF3C02" w14:textId="77777777">
        <w:trPr>
          <w:trHeight w:val="624"/>
        </w:trPr>
        <w:tc>
          <w:tcPr>
            <w:tcW w:w="247" w:type="pct"/>
            <w:shd w:val="clear" w:color="000000" w:fill="FFFFFF"/>
            <w:vAlign w:val="center"/>
          </w:tcPr>
          <w:p w14:paraId="16D8ADF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255</w:t>
            </w:r>
          </w:p>
        </w:tc>
        <w:tc>
          <w:tcPr>
            <w:tcW w:w="399" w:type="pct"/>
            <w:shd w:val="clear" w:color="000000" w:fill="FFFFFF"/>
            <w:vAlign w:val="center"/>
          </w:tcPr>
          <w:p w14:paraId="119690C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TG202.62</w:t>
            </w:r>
          </w:p>
        </w:tc>
        <w:tc>
          <w:tcPr>
            <w:tcW w:w="1097" w:type="pct"/>
            <w:shd w:val="clear" w:color="000000" w:fill="FFFFFF"/>
            <w:vAlign w:val="center"/>
          </w:tcPr>
          <w:p w14:paraId="583E11E4"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*智慧供应链服务企业基本要求及评估规范</w:t>
            </w:r>
          </w:p>
        </w:tc>
        <w:tc>
          <w:tcPr>
            <w:tcW w:w="499" w:type="pct"/>
            <w:shd w:val="clear" w:color="000000" w:fill="FFFFFF"/>
            <w:vAlign w:val="center"/>
          </w:tcPr>
          <w:p w14:paraId="6041369C"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2024/8/8</w:t>
            </w:r>
          </w:p>
        </w:tc>
        <w:tc>
          <w:tcPr>
            <w:tcW w:w="448" w:type="pct"/>
            <w:shd w:val="clear" w:color="000000" w:fill="FFFFFF"/>
            <w:vAlign w:val="center"/>
          </w:tcPr>
          <w:p w14:paraId="40D8F642"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2024/9/1</w:t>
            </w:r>
          </w:p>
        </w:tc>
        <w:tc>
          <w:tcPr>
            <w:tcW w:w="648" w:type="pct"/>
            <w:shd w:val="clear" w:color="000000" w:fill="FFFFFF"/>
            <w:vAlign w:val="center"/>
          </w:tcPr>
          <w:p w14:paraId="5E6C17EB"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深圳市市场监督管理局</w:t>
            </w:r>
          </w:p>
        </w:tc>
        <w:tc>
          <w:tcPr>
            <w:tcW w:w="747" w:type="pct"/>
            <w:shd w:val="clear" w:color="000000" w:fill="FFFFFF"/>
            <w:vAlign w:val="center"/>
          </w:tcPr>
          <w:p w14:paraId="73DE7952"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DB4403/T 483-2024</w:t>
            </w:r>
          </w:p>
        </w:tc>
        <w:tc>
          <w:tcPr>
            <w:tcW w:w="399" w:type="pct"/>
            <w:shd w:val="clear" w:color="000000" w:fill="FFFFFF"/>
            <w:vAlign w:val="center"/>
          </w:tcPr>
          <w:p w14:paraId="38E12EA8"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有效</w:t>
            </w:r>
          </w:p>
        </w:tc>
        <w:tc>
          <w:tcPr>
            <w:tcW w:w="512" w:type="pct"/>
            <w:shd w:val="clear" w:color="000000" w:fill="FFFFFF"/>
            <w:vAlign w:val="center"/>
          </w:tcPr>
          <w:p w14:paraId="31C7C437"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深圳市地方标准</w:t>
            </w:r>
          </w:p>
        </w:tc>
      </w:tr>
      <w:tr w:rsidR="009A336B" w14:paraId="3DA5D7D4" w14:textId="77777777">
        <w:trPr>
          <w:trHeight w:val="312"/>
        </w:trPr>
        <w:tc>
          <w:tcPr>
            <w:tcW w:w="5000" w:type="pct"/>
            <w:gridSpan w:val="9"/>
            <w:shd w:val="clear" w:color="000000" w:fill="FFFFFF"/>
            <w:vAlign w:val="center"/>
          </w:tcPr>
          <w:p w14:paraId="5E6E043F"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3.综保区运行管理</w:t>
            </w:r>
          </w:p>
        </w:tc>
      </w:tr>
      <w:tr w:rsidR="009A336B" w14:paraId="00EE436D" w14:textId="77777777">
        <w:trPr>
          <w:trHeight w:val="600"/>
        </w:trPr>
        <w:tc>
          <w:tcPr>
            <w:tcW w:w="247" w:type="pct"/>
            <w:shd w:val="clear" w:color="000000" w:fill="FFFFFF"/>
            <w:vAlign w:val="center"/>
          </w:tcPr>
          <w:p w14:paraId="1E55ABE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25</w:t>
            </w:r>
            <w:r>
              <w:rPr>
                <w:rFonts w:ascii="仿宋_GB2312" w:hAnsi="仿宋_GB2312" w:cs="仿宋_GB2312"/>
                <w:kern w:val="0"/>
                <w:sz w:val="18"/>
                <w:szCs w:val="18"/>
              </w:rPr>
              <w:t>6</w:t>
            </w:r>
          </w:p>
        </w:tc>
        <w:tc>
          <w:tcPr>
            <w:tcW w:w="399" w:type="pct"/>
            <w:shd w:val="clear" w:color="000000" w:fill="FFFFFF"/>
            <w:vAlign w:val="center"/>
          </w:tcPr>
          <w:p w14:paraId="57B1304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TG202.6</w:t>
            </w:r>
            <w:r>
              <w:rPr>
                <w:rFonts w:ascii="仿宋_GB2312" w:hAnsi="仿宋_GB2312" w:cs="仿宋_GB2312"/>
                <w:kern w:val="0"/>
                <w:sz w:val="18"/>
                <w:szCs w:val="18"/>
              </w:rPr>
              <w:t>3</w:t>
            </w:r>
          </w:p>
        </w:tc>
        <w:tc>
          <w:tcPr>
            <w:tcW w:w="1097" w:type="pct"/>
            <w:shd w:val="clear" w:color="000000" w:fill="FFFFFF"/>
            <w:vAlign w:val="center"/>
          </w:tcPr>
          <w:p w14:paraId="4396392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中华人民共和国海关监管区管理暂行办法</w:t>
            </w:r>
          </w:p>
        </w:tc>
        <w:tc>
          <w:tcPr>
            <w:tcW w:w="499" w:type="pct"/>
            <w:shd w:val="clear" w:color="000000" w:fill="FFFFFF"/>
            <w:vAlign w:val="center"/>
          </w:tcPr>
          <w:p w14:paraId="751BAF2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2017/8/8</w:t>
            </w:r>
          </w:p>
        </w:tc>
        <w:tc>
          <w:tcPr>
            <w:tcW w:w="448" w:type="pct"/>
            <w:shd w:val="clear" w:color="000000" w:fill="FFFFFF"/>
            <w:noWrap/>
            <w:vAlign w:val="center"/>
          </w:tcPr>
          <w:p w14:paraId="421BACD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2017/11/1</w:t>
            </w:r>
          </w:p>
        </w:tc>
        <w:tc>
          <w:tcPr>
            <w:tcW w:w="648" w:type="pct"/>
            <w:shd w:val="clear" w:color="000000" w:fill="FFFFFF"/>
            <w:vAlign w:val="center"/>
          </w:tcPr>
          <w:p w14:paraId="3AC33C3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海关总署</w:t>
            </w:r>
          </w:p>
        </w:tc>
        <w:tc>
          <w:tcPr>
            <w:tcW w:w="747" w:type="pct"/>
            <w:shd w:val="clear" w:color="000000" w:fill="FFFFFF"/>
            <w:vAlign w:val="center"/>
          </w:tcPr>
          <w:p w14:paraId="6EEA61C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署令〔2017〕232 号</w:t>
            </w:r>
          </w:p>
        </w:tc>
        <w:tc>
          <w:tcPr>
            <w:tcW w:w="399" w:type="pct"/>
            <w:shd w:val="clear" w:color="000000" w:fill="FFFFFF"/>
            <w:vAlign w:val="center"/>
          </w:tcPr>
          <w:p w14:paraId="30B5C79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48B5C90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7648FE63" w14:textId="77777777">
        <w:trPr>
          <w:trHeight w:val="300"/>
        </w:trPr>
        <w:tc>
          <w:tcPr>
            <w:tcW w:w="247" w:type="pct"/>
            <w:shd w:val="clear" w:color="000000" w:fill="FFFFFF"/>
            <w:vAlign w:val="center"/>
          </w:tcPr>
          <w:p w14:paraId="4F9D685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257</w:t>
            </w:r>
          </w:p>
        </w:tc>
        <w:tc>
          <w:tcPr>
            <w:tcW w:w="399" w:type="pct"/>
            <w:shd w:val="clear" w:color="000000" w:fill="FFFFFF"/>
            <w:vAlign w:val="center"/>
          </w:tcPr>
          <w:p w14:paraId="64B7BC5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TG202.64</w:t>
            </w:r>
          </w:p>
        </w:tc>
        <w:tc>
          <w:tcPr>
            <w:tcW w:w="1097" w:type="pct"/>
            <w:shd w:val="clear" w:color="000000" w:fill="FFFFFF"/>
            <w:vAlign w:val="center"/>
          </w:tcPr>
          <w:p w14:paraId="77C18E3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中华人民共和国海关综合保税区管理办法</w:t>
            </w:r>
          </w:p>
        </w:tc>
        <w:tc>
          <w:tcPr>
            <w:tcW w:w="499" w:type="pct"/>
            <w:shd w:val="clear" w:color="000000" w:fill="FFFFFF"/>
            <w:vAlign w:val="center"/>
          </w:tcPr>
          <w:p w14:paraId="577A367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2022/1/1</w:t>
            </w:r>
          </w:p>
        </w:tc>
        <w:tc>
          <w:tcPr>
            <w:tcW w:w="448" w:type="pct"/>
            <w:shd w:val="clear" w:color="000000" w:fill="FFFFFF"/>
            <w:noWrap/>
            <w:vAlign w:val="center"/>
          </w:tcPr>
          <w:p w14:paraId="0689372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2023/1/1</w:t>
            </w:r>
          </w:p>
        </w:tc>
        <w:tc>
          <w:tcPr>
            <w:tcW w:w="648" w:type="pct"/>
            <w:shd w:val="clear" w:color="000000" w:fill="FFFFFF"/>
            <w:vAlign w:val="center"/>
          </w:tcPr>
          <w:p w14:paraId="5915693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海关总署</w:t>
            </w:r>
          </w:p>
        </w:tc>
        <w:tc>
          <w:tcPr>
            <w:tcW w:w="747" w:type="pct"/>
            <w:shd w:val="clear" w:color="000000" w:fill="FFFFFF"/>
            <w:vAlign w:val="center"/>
          </w:tcPr>
          <w:p w14:paraId="25718C7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署令〔2022〕256号</w:t>
            </w:r>
          </w:p>
        </w:tc>
        <w:tc>
          <w:tcPr>
            <w:tcW w:w="399" w:type="pct"/>
            <w:shd w:val="clear" w:color="000000" w:fill="FFFFFF"/>
            <w:vAlign w:val="center"/>
          </w:tcPr>
          <w:p w14:paraId="1025866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0AA1A52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3B0216E7" w14:textId="77777777">
        <w:trPr>
          <w:trHeight w:val="300"/>
        </w:trPr>
        <w:tc>
          <w:tcPr>
            <w:tcW w:w="247" w:type="pct"/>
            <w:shd w:val="clear" w:color="000000" w:fill="FFFFFF"/>
            <w:vAlign w:val="center"/>
          </w:tcPr>
          <w:p w14:paraId="6954118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258</w:t>
            </w:r>
          </w:p>
        </w:tc>
        <w:tc>
          <w:tcPr>
            <w:tcW w:w="399" w:type="pct"/>
            <w:shd w:val="clear" w:color="000000" w:fill="FFFFFF"/>
            <w:vAlign w:val="center"/>
          </w:tcPr>
          <w:p w14:paraId="593141B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TG202.65</w:t>
            </w:r>
          </w:p>
        </w:tc>
        <w:tc>
          <w:tcPr>
            <w:tcW w:w="1097" w:type="pct"/>
            <w:shd w:val="clear" w:color="000000" w:fill="FFFFFF"/>
            <w:vAlign w:val="center"/>
          </w:tcPr>
          <w:p w14:paraId="51B38D0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综合保税区发展绩效评估办法</w:t>
            </w:r>
          </w:p>
        </w:tc>
        <w:tc>
          <w:tcPr>
            <w:tcW w:w="499" w:type="pct"/>
            <w:shd w:val="clear" w:color="000000" w:fill="FFFFFF"/>
            <w:vAlign w:val="center"/>
          </w:tcPr>
          <w:p w14:paraId="70364D8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2024/1/8</w:t>
            </w:r>
          </w:p>
        </w:tc>
        <w:tc>
          <w:tcPr>
            <w:tcW w:w="448" w:type="pct"/>
            <w:shd w:val="clear" w:color="000000" w:fill="FFFFFF"/>
            <w:vAlign w:val="center"/>
          </w:tcPr>
          <w:p w14:paraId="6E49749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2024/1/8</w:t>
            </w:r>
          </w:p>
        </w:tc>
        <w:tc>
          <w:tcPr>
            <w:tcW w:w="648" w:type="pct"/>
            <w:shd w:val="clear" w:color="000000" w:fill="FFFFFF"/>
            <w:vAlign w:val="center"/>
          </w:tcPr>
          <w:p w14:paraId="130B579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海关总署</w:t>
            </w:r>
          </w:p>
        </w:tc>
        <w:tc>
          <w:tcPr>
            <w:tcW w:w="747" w:type="pct"/>
            <w:shd w:val="clear" w:color="000000" w:fill="FFFFFF"/>
            <w:vAlign w:val="center"/>
          </w:tcPr>
          <w:p w14:paraId="352D253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署贸函〔2024〕8号</w:t>
            </w:r>
          </w:p>
        </w:tc>
        <w:tc>
          <w:tcPr>
            <w:tcW w:w="399" w:type="pct"/>
            <w:shd w:val="clear" w:color="000000" w:fill="FFFFFF"/>
            <w:vAlign w:val="center"/>
          </w:tcPr>
          <w:p w14:paraId="1FFA4AA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600F036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3DCE0AE5" w14:textId="77777777">
        <w:trPr>
          <w:trHeight w:val="600"/>
        </w:trPr>
        <w:tc>
          <w:tcPr>
            <w:tcW w:w="247" w:type="pct"/>
            <w:shd w:val="clear" w:color="000000" w:fill="FFFFFF"/>
            <w:vAlign w:val="center"/>
          </w:tcPr>
          <w:p w14:paraId="5A35744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259</w:t>
            </w:r>
          </w:p>
        </w:tc>
        <w:tc>
          <w:tcPr>
            <w:tcW w:w="399" w:type="pct"/>
            <w:shd w:val="clear" w:color="000000" w:fill="FFFFFF"/>
            <w:vAlign w:val="center"/>
          </w:tcPr>
          <w:p w14:paraId="4FB9E7B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TG202.66</w:t>
            </w:r>
          </w:p>
        </w:tc>
        <w:tc>
          <w:tcPr>
            <w:tcW w:w="1097" w:type="pct"/>
            <w:shd w:val="clear" w:color="000000" w:fill="FFFFFF"/>
            <w:vAlign w:val="center"/>
          </w:tcPr>
          <w:p w14:paraId="29FBF66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深圳市海关特殊监管区域管理办法</w:t>
            </w:r>
          </w:p>
        </w:tc>
        <w:tc>
          <w:tcPr>
            <w:tcW w:w="499" w:type="pct"/>
            <w:shd w:val="clear" w:color="000000" w:fill="FFFFFF"/>
            <w:vAlign w:val="center"/>
          </w:tcPr>
          <w:p w14:paraId="4227D45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2020/5/13</w:t>
            </w:r>
          </w:p>
        </w:tc>
        <w:tc>
          <w:tcPr>
            <w:tcW w:w="448" w:type="pct"/>
            <w:shd w:val="clear" w:color="000000" w:fill="FFFFFF"/>
            <w:vAlign w:val="center"/>
          </w:tcPr>
          <w:p w14:paraId="0D09ACB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2020/5/13</w:t>
            </w:r>
          </w:p>
        </w:tc>
        <w:tc>
          <w:tcPr>
            <w:tcW w:w="648" w:type="pct"/>
            <w:shd w:val="clear" w:color="000000" w:fill="FFFFFF"/>
            <w:vAlign w:val="center"/>
          </w:tcPr>
          <w:p w14:paraId="4733377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深圳市商务局</w:t>
            </w:r>
          </w:p>
        </w:tc>
        <w:tc>
          <w:tcPr>
            <w:tcW w:w="747" w:type="pct"/>
            <w:shd w:val="clear" w:color="000000" w:fill="FFFFFF"/>
            <w:vAlign w:val="center"/>
          </w:tcPr>
          <w:p w14:paraId="12E4251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深商务规〔2020〕1号</w:t>
            </w:r>
          </w:p>
        </w:tc>
        <w:tc>
          <w:tcPr>
            <w:tcW w:w="399" w:type="pct"/>
            <w:shd w:val="clear" w:color="000000" w:fill="FFFFFF"/>
            <w:vAlign w:val="center"/>
          </w:tcPr>
          <w:p w14:paraId="557031D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4C358F7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深圳市级</w:t>
            </w:r>
          </w:p>
        </w:tc>
      </w:tr>
      <w:tr w:rsidR="009A336B" w14:paraId="27668BA6" w14:textId="77777777">
        <w:trPr>
          <w:trHeight w:val="600"/>
        </w:trPr>
        <w:tc>
          <w:tcPr>
            <w:tcW w:w="247" w:type="pct"/>
            <w:shd w:val="clear" w:color="000000" w:fill="FFFFFF"/>
            <w:vAlign w:val="center"/>
          </w:tcPr>
          <w:p w14:paraId="2484C94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26</w:t>
            </w:r>
            <w:r>
              <w:rPr>
                <w:rFonts w:ascii="仿宋_GB2312" w:hAnsi="仿宋_GB2312" w:cs="仿宋_GB2312"/>
                <w:kern w:val="0"/>
                <w:sz w:val="18"/>
                <w:szCs w:val="18"/>
              </w:rPr>
              <w:t>0</w:t>
            </w:r>
          </w:p>
        </w:tc>
        <w:tc>
          <w:tcPr>
            <w:tcW w:w="399" w:type="pct"/>
            <w:shd w:val="clear" w:color="000000" w:fill="FFFFFF"/>
            <w:vAlign w:val="center"/>
          </w:tcPr>
          <w:p w14:paraId="152AC40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TG202.67</w:t>
            </w:r>
          </w:p>
        </w:tc>
        <w:tc>
          <w:tcPr>
            <w:tcW w:w="1097" w:type="pct"/>
            <w:shd w:val="clear" w:color="000000" w:fill="FFFFFF"/>
            <w:vAlign w:val="center"/>
          </w:tcPr>
          <w:p w14:paraId="24AFC1A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海关总署支持前海深港现代服务业合作区全面深化改革开放若干措施</w:t>
            </w:r>
          </w:p>
        </w:tc>
        <w:tc>
          <w:tcPr>
            <w:tcW w:w="499" w:type="pct"/>
            <w:shd w:val="clear" w:color="000000" w:fill="FFFFFF"/>
            <w:noWrap/>
            <w:vAlign w:val="center"/>
          </w:tcPr>
          <w:p w14:paraId="05A3D29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2022/9/7</w:t>
            </w:r>
          </w:p>
        </w:tc>
        <w:tc>
          <w:tcPr>
            <w:tcW w:w="448" w:type="pct"/>
            <w:shd w:val="clear" w:color="000000" w:fill="FFFFFF"/>
            <w:noWrap/>
            <w:vAlign w:val="center"/>
          </w:tcPr>
          <w:p w14:paraId="78D3D9C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2022/9/7</w:t>
            </w:r>
          </w:p>
        </w:tc>
        <w:tc>
          <w:tcPr>
            <w:tcW w:w="648" w:type="pct"/>
            <w:shd w:val="clear" w:color="000000" w:fill="FFFFFF"/>
            <w:vAlign w:val="center"/>
          </w:tcPr>
          <w:p w14:paraId="7256941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海关总署</w:t>
            </w:r>
          </w:p>
        </w:tc>
        <w:tc>
          <w:tcPr>
            <w:tcW w:w="747" w:type="pct"/>
            <w:shd w:val="clear" w:color="000000" w:fill="FFFFFF"/>
            <w:vAlign w:val="center"/>
          </w:tcPr>
          <w:p w14:paraId="7E7C064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署综函〔2022〕137号</w:t>
            </w:r>
          </w:p>
        </w:tc>
        <w:tc>
          <w:tcPr>
            <w:tcW w:w="399" w:type="pct"/>
            <w:shd w:val="clear" w:color="000000" w:fill="FFFFFF"/>
            <w:vAlign w:val="center"/>
          </w:tcPr>
          <w:p w14:paraId="770AB0F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7034748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前海合作区</w:t>
            </w:r>
          </w:p>
        </w:tc>
      </w:tr>
      <w:tr w:rsidR="009A336B" w14:paraId="71481BCE" w14:textId="77777777">
        <w:trPr>
          <w:trHeight w:val="600"/>
        </w:trPr>
        <w:tc>
          <w:tcPr>
            <w:tcW w:w="247" w:type="pct"/>
            <w:shd w:val="clear" w:color="000000" w:fill="FFFFFF"/>
            <w:vAlign w:val="center"/>
          </w:tcPr>
          <w:p w14:paraId="240832D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261</w:t>
            </w:r>
          </w:p>
        </w:tc>
        <w:tc>
          <w:tcPr>
            <w:tcW w:w="399" w:type="pct"/>
            <w:shd w:val="clear" w:color="000000" w:fill="FFFFFF"/>
            <w:vAlign w:val="center"/>
          </w:tcPr>
          <w:p w14:paraId="69939CF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TG202.68</w:t>
            </w:r>
          </w:p>
        </w:tc>
        <w:tc>
          <w:tcPr>
            <w:tcW w:w="1097" w:type="pct"/>
            <w:shd w:val="clear" w:color="000000" w:fill="FFFFFF"/>
            <w:vAlign w:val="center"/>
          </w:tcPr>
          <w:p w14:paraId="5EF9FD1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深圳前海湾保税港区管理暂行办法</w:t>
            </w:r>
          </w:p>
        </w:tc>
        <w:tc>
          <w:tcPr>
            <w:tcW w:w="499" w:type="pct"/>
            <w:shd w:val="clear" w:color="000000" w:fill="FFFFFF"/>
            <w:vAlign w:val="center"/>
          </w:tcPr>
          <w:p w14:paraId="376FF04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2011/9/5</w:t>
            </w:r>
          </w:p>
        </w:tc>
        <w:tc>
          <w:tcPr>
            <w:tcW w:w="448" w:type="pct"/>
            <w:shd w:val="clear" w:color="000000" w:fill="FFFFFF"/>
            <w:vAlign w:val="center"/>
          </w:tcPr>
          <w:p w14:paraId="5C622DE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2011/10/8</w:t>
            </w:r>
          </w:p>
        </w:tc>
        <w:tc>
          <w:tcPr>
            <w:tcW w:w="648" w:type="pct"/>
            <w:shd w:val="clear" w:color="000000" w:fill="FFFFFF"/>
            <w:vAlign w:val="center"/>
          </w:tcPr>
          <w:p w14:paraId="3D88141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深圳市前海深港现代服务业合作区管理局</w:t>
            </w:r>
          </w:p>
        </w:tc>
        <w:tc>
          <w:tcPr>
            <w:tcW w:w="747" w:type="pct"/>
            <w:shd w:val="clear" w:color="000000" w:fill="FFFFFF"/>
            <w:vAlign w:val="center"/>
          </w:tcPr>
          <w:p w14:paraId="28789FE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市政府令第233号</w:t>
            </w:r>
          </w:p>
        </w:tc>
        <w:tc>
          <w:tcPr>
            <w:tcW w:w="399" w:type="pct"/>
            <w:shd w:val="clear" w:color="000000" w:fill="FFFFFF"/>
            <w:vAlign w:val="center"/>
          </w:tcPr>
          <w:p w14:paraId="369A8AE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61CF85A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前海合作区</w:t>
            </w:r>
          </w:p>
        </w:tc>
      </w:tr>
      <w:tr w:rsidR="009A336B" w14:paraId="783E647C" w14:textId="77777777">
        <w:trPr>
          <w:trHeight w:val="600"/>
        </w:trPr>
        <w:tc>
          <w:tcPr>
            <w:tcW w:w="247" w:type="pct"/>
            <w:shd w:val="clear" w:color="000000" w:fill="FFFFFF"/>
            <w:vAlign w:val="center"/>
          </w:tcPr>
          <w:p w14:paraId="765FA57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262</w:t>
            </w:r>
          </w:p>
        </w:tc>
        <w:tc>
          <w:tcPr>
            <w:tcW w:w="399" w:type="pct"/>
            <w:shd w:val="clear" w:color="000000" w:fill="FFFFFF"/>
            <w:vAlign w:val="center"/>
          </w:tcPr>
          <w:p w14:paraId="4E5CD61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TG202.69</w:t>
            </w:r>
          </w:p>
        </w:tc>
        <w:tc>
          <w:tcPr>
            <w:tcW w:w="1097" w:type="pct"/>
            <w:shd w:val="clear" w:color="000000" w:fill="FFFFFF"/>
            <w:vAlign w:val="center"/>
          </w:tcPr>
          <w:p w14:paraId="5A8F4D2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*深圳前海综合保税区管理办法</w:t>
            </w:r>
          </w:p>
        </w:tc>
        <w:tc>
          <w:tcPr>
            <w:tcW w:w="499" w:type="pct"/>
            <w:shd w:val="clear" w:color="000000" w:fill="FFFFFF"/>
            <w:vAlign w:val="center"/>
          </w:tcPr>
          <w:p w14:paraId="468F047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w:t>
            </w:r>
          </w:p>
        </w:tc>
        <w:tc>
          <w:tcPr>
            <w:tcW w:w="448" w:type="pct"/>
            <w:shd w:val="clear" w:color="000000" w:fill="FFFFFF"/>
            <w:vAlign w:val="center"/>
          </w:tcPr>
          <w:p w14:paraId="77AA3CE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w:t>
            </w:r>
          </w:p>
        </w:tc>
        <w:tc>
          <w:tcPr>
            <w:tcW w:w="648" w:type="pct"/>
            <w:shd w:val="clear" w:color="000000" w:fill="FFFFFF"/>
            <w:vAlign w:val="center"/>
          </w:tcPr>
          <w:p w14:paraId="58EEC88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深圳市前海深港现代服务业合作区管理局</w:t>
            </w:r>
          </w:p>
        </w:tc>
        <w:tc>
          <w:tcPr>
            <w:tcW w:w="747" w:type="pct"/>
            <w:shd w:val="clear" w:color="000000" w:fill="FFFFFF"/>
            <w:vAlign w:val="center"/>
          </w:tcPr>
          <w:p w14:paraId="5B8EB00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w:t>
            </w:r>
          </w:p>
        </w:tc>
        <w:tc>
          <w:tcPr>
            <w:tcW w:w="399" w:type="pct"/>
            <w:shd w:val="clear" w:color="000000" w:fill="FFFFFF"/>
            <w:vAlign w:val="center"/>
          </w:tcPr>
          <w:p w14:paraId="0C044BC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征求意见中</w:t>
            </w:r>
          </w:p>
        </w:tc>
        <w:tc>
          <w:tcPr>
            <w:tcW w:w="512" w:type="pct"/>
            <w:shd w:val="clear" w:color="000000" w:fill="FFFFFF"/>
            <w:vAlign w:val="center"/>
          </w:tcPr>
          <w:p w14:paraId="1BDC949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前海合作区</w:t>
            </w:r>
          </w:p>
        </w:tc>
      </w:tr>
      <w:tr w:rsidR="009A336B" w14:paraId="3A7E0DFF" w14:textId="77777777">
        <w:trPr>
          <w:trHeight w:val="312"/>
        </w:trPr>
        <w:tc>
          <w:tcPr>
            <w:tcW w:w="5000" w:type="pct"/>
            <w:gridSpan w:val="9"/>
            <w:shd w:val="clear" w:color="000000" w:fill="FFFFFF"/>
            <w:vAlign w:val="center"/>
          </w:tcPr>
          <w:p w14:paraId="0CA1E941"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TG 203 服务评价与改进标准</w:t>
            </w:r>
          </w:p>
        </w:tc>
      </w:tr>
      <w:tr w:rsidR="009A336B" w14:paraId="419733BE" w14:textId="77777777">
        <w:trPr>
          <w:trHeight w:val="312"/>
        </w:trPr>
        <w:tc>
          <w:tcPr>
            <w:tcW w:w="5000" w:type="pct"/>
            <w:gridSpan w:val="9"/>
            <w:shd w:val="clear" w:color="000000" w:fill="FFFFFF"/>
            <w:vAlign w:val="center"/>
          </w:tcPr>
          <w:p w14:paraId="10EBCFFF"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1.物流服务评价与改进</w:t>
            </w:r>
          </w:p>
        </w:tc>
      </w:tr>
      <w:tr w:rsidR="009A336B" w14:paraId="46ACBCA0" w14:textId="77777777">
        <w:trPr>
          <w:trHeight w:val="312"/>
        </w:trPr>
        <w:tc>
          <w:tcPr>
            <w:tcW w:w="5000" w:type="pct"/>
            <w:gridSpan w:val="9"/>
            <w:shd w:val="clear" w:color="000000" w:fill="FFFFFF"/>
            <w:vAlign w:val="center"/>
          </w:tcPr>
          <w:p w14:paraId="60A8CC26"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（1）仓储</w:t>
            </w:r>
          </w:p>
        </w:tc>
      </w:tr>
      <w:tr w:rsidR="009A336B" w14:paraId="64C6B327" w14:textId="77777777">
        <w:trPr>
          <w:trHeight w:val="300"/>
        </w:trPr>
        <w:tc>
          <w:tcPr>
            <w:tcW w:w="247" w:type="pct"/>
            <w:shd w:val="clear" w:color="000000" w:fill="FFFFFF"/>
            <w:vAlign w:val="center"/>
          </w:tcPr>
          <w:p w14:paraId="6BCD126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26</w:t>
            </w:r>
            <w:r>
              <w:rPr>
                <w:rFonts w:ascii="仿宋_GB2312" w:hAnsi="仿宋_GB2312" w:cs="仿宋_GB2312"/>
                <w:kern w:val="0"/>
                <w:sz w:val="18"/>
                <w:szCs w:val="18"/>
              </w:rPr>
              <w:t>3</w:t>
            </w:r>
          </w:p>
        </w:tc>
        <w:tc>
          <w:tcPr>
            <w:tcW w:w="399" w:type="pct"/>
            <w:shd w:val="clear" w:color="000000" w:fill="FFFFFF"/>
            <w:vAlign w:val="center"/>
          </w:tcPr>
          <w:p w14:paraId="3547CFD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TG203.1</w:t>
            </w:r>
          </w:p>
        </w:tc>
        <w:tc>
          <w:tcPr>
            <w:tcW w:w="1097" w:type="pct"/>
            <w:shd w:val="clear" w:color="000000" w:fill="FFFFFF"/>
            <w:vAlign w:val="center"/>
          </w:tcPr>
          <w:p w14:paraId="1EFC22A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*仓储服务质量要求</w:t>
            </w:r>
          </w:p>
        </w:tc>
        <w:tc>
          <w:tcPr>
            <w:tcW w:w="499" w:type="pct"/>
            <w:shd w:val="clear" w:color="000000" w:fill="FFFFFF"/>
            <w:noWrap/>
            <w:vAlign w:val="center"/>
          </w:tcPr>
          <w:p w14:paraId="49CAFE9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2021/12/31</w:t>
            </w:r>
          </w:p>
        </w:tc>
        <w:tc>
          <w:tcPr>
            <w:tcW w:w="448" w:type="pct"/>
            <w:shd w:val="clear" w:color="000000" w:fill="FFFFFF"/>
            <w:noWrap/>
            <w:vAlign w:val="center"/>
          </w:tcPr>
          <w:p w14:paraId="0B95EC7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2022/7/1</w:t>
            </w:r>
          </w:p>
        </w:tc>
        <w:tc>
          <w:tcPr>
            <w:tcW w:w="648" w:type="pct"/>
            <w:shd w:val="clear" w:color="000000" w:fill="FFFFFF"/>
            <w:vAlign w:val="center"/>
          </w:tcPr>
          <w:p w14:paraId="119CF2D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7" w:type="pct"/>
            <w:shd w:val="clear" w:color="000000" w:fill="FFFFFF"/>
            <w:vAlign w:val="center"/>
          </w:tcPr>
          <w:p w14:paraId="4D1BD2C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21071-2021</w:t>
            </w:r>
          </w:p>
        </w:tc>
        <w:tc>
          <w:tcPr>
            <w:tcW w:w="399" w:type="pct"/>
            <w:shd w:val="clear" w:color="000000" w:fill="FFFFFF"/>
            <w:vAlign w:val="center"/>
          </w:tcPr>
          <w:p w14:paraId="3F72057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14498D8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7EEFA437" w14:textId="77777777">
        <w:trPr>
          <w:trHeight w:val="300"/>
        </w:trPr>
        <w:tc>
          <w:tcPr>
            <w:tcW w:w="247" w:type="pct"/>
            <w:shd w:val="clear" w:color="000000" w:fill="FFFFFF"/>
            <w:vAlign w:val="center"/>
          </w:tcPr>
          <w:p w14:paraId="35D3D3D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264</w:t>
            </w:r>
          </w:p>
        </w:tc>
        <w:tc>
          <w:tcPr>
            <w:tcW w:w="399" w:type="pct"/>
            <w:shd w:val="clear" w:color="000000" w:fill="FFFFFF"/>
            <w:vAlign w:val="center"/>
          </w:tcPr>
          <w:p w14:paraId="1A72651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TG203.2</w:t>
            </w:r>
          </w:p>
        </w:tc>
        <w:tc>
          <w:tcPr>
            <w:tcW w:w="1097" w:type="pct"/>
            <w:shd w:val="clear" w:color="000000" w:fill="FFFFFF"/>
            <w:vAlign w:val="center"/>
          </w:tcPr>
          <w:p w14:paraId="319D5E4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仓储绩效指标体系</w:t>
            </w:r>
          </w:p>
        </w:tc>
        <w:tc>
          <w:tcPr>
            <w:tcW w:w="499" w:type="pct"/>
            <w:shd w:val="clear" w:color="000000" w:fill="FFFFFF"/>
            <w:noWrap/>
            <w:vAlign w:val="center"/>
          </w:tcPr>
          <w:p w14:paraId="7D37913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2021/12/31</w:t>
            </w:r>
          </w:p>
        </w:tc>
        <w:tc>
          <w:tcPr>
            <w:tcW w:w="448" w:type="pct"/>
            <w:shd w:val="clear" w:color="000000" w:fill="FFFFFF"/>
            <w:noWrap/>
            <w:vAlign w:val="center"/>
          </w:tcPr>
          <w:p w14:paraId="57CB556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2022/7/1</w:t>
            </w:r>
          </w:p>
        </w:tc>
        <w:tc>
          <w:tcPr>
            <w:tcW w:w="648" w:type="pct"/>
            <w:shd w:val="clear" w:color="000000" w:fill="FFFFFF"/>
            <w:vAlign w:val="center"/>
          </w:tcPr>
          <w:p w14:paraId="2E99447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7" w:type="pct"/>
            <w:shd w:val="clear" w:color="000000" w:fill="FFFFFF"/>
            <w:vAlign w:val="center"/>
          </w:tcPr>
          <w:p w14:paraId="48E3509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30331-2021</w:t>
            </w:r>
          </w:p>
        </w:tc>
        <w:tc>
          <w:tcPr>
            <w:tcW w:w="399" w:type="pct"/>
            <w:shd w:val="clear" w:color="000000" w:fill="FFFFFF"/>
            <w:vAlign w:val="center"/>
          </w:tcPr>
          <w:p w14:paraId="539834E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11337A8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73490DDA" w14:textId="77777777">
        <w:trPr>
          <w:trHeight w:val="300"/>
        </w:trPr>
        <w:tc>
          <w:tcPr>
            <w:tcW w:w="247" w:type="pct"/>
            <w:shd w:val="clear" w:color="000000" w:fill="FFFFFF"/>
            <w:vAlign w:val="center"/>
          </w:tcPr>
          <w:p w14:paraId="4A7BCDC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265</w:t>
            </w:r>
          </w:p>
        </w:tc>
        <w:tc>
          <w:tcPr>
            <w:tcW w:w="399" w:type="pct"/>
            <w:shd w:val="clear" w:color="000000" w:fill="FFFFFF"/>
            <w:vAlign w:val="center"/>
          </w:tcPr>
          <w:p w14:paraId="0A918E6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TG203.3</w:t>
            </w:r>
          </w:p>
        </w:tc>
        <w:tc>
          <w:tcPr>
            <w:tcW w:w="1097" w:type="pct"/>
            <w:shd w:val="clear" w:color="000000" w:fill="FFFFFF"/>
            <w:vAlign w:val="center"/>
          </w:tcPr>
          <w:p w14:paraId="0D0FDF3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*通用仓库等级</w:t>
            </w:r>
          </w:p>
        </w:tc>
        <w:tc>
          <w:tcPr>
            <w:tcW w:w="499" w:type="pct"/>
            <w:shd w:val="clear" w:color="000000" w:fill="FFFFFF"/>
            <w:vAlign w:val="center"/>
          </w:tcPr>
          <w:p w14:paraId="34F3928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2021/11/26</w:t>
            </w:r>
          </w:p>
        </w:tc>
        <w:tc>
          <w:tcPr>
            <w:tcW w:w="448" w:type="pct"/>
            <w:shd w:val="clear" w:color="000000" w:fill="FFFFFF"/>
            <w:vAlign w:val="center"/>
          </w:tcPr>
          <w:p w14:paraId="7F4A2D4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2022/6/1</w:t>
            </w:r>
          </w:p>
        </w:tc>
        <w:tc>
          <w:tcPr>
            <w:tcW w:w="648" w:type="pct"/>
            <w:shd w:val="clear" w:color="000000" w:fill="FFFFFF"/>
            <w:vAlign w:val="center"/>
          </w:tcPr>
          <w:p w14:paraId="5BB8A30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7" w:type="pct"/>
            <w:shd w:val="clear" w:color="000000" w:fill="FFFFFF"/>
            <w:vAlign w:val="center"/>
          </w:tcPr>
          <w:p w14:paraId="555375C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21072-2021</w:t>
            </w:r>
          </w:p>
        </w:tc>
        <w:tc>
          <w:tcPr>
            <w:tcW w:w="399" w:type="pct"/>
            <w:shd w:val="clear" w:color="000000" w:fill="FFFFFF"/>
            <w:vAlign w:val="center"/>
          </w:tcPr>
          <w:p w14:paraId="7DDAF1A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53760FC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41FF0B59" w14:textId="77777777">
        <w:trPr>
          <w:trHeight w:val="312"/>
        </w:trPr>
        <w:tc>
          <w:tcPr>
            <w:tcW w:w="247" w:type="pct"/>
            <w:shd w:val="clear" w:color="000000" w:fill="FFFFFF"/>
            <w:vAlign w:val="center"/>
          </w:tcPr>
          <w:p w14:paraId="54A550F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266</w:t>
            </w:r>
          </w:p>
        </w:tc>
        <w:tc>
          <w:tcPr>
            <w:tcW w:w="399" w:type="pct"/>
            <w:shd w:val="clear" w:color="000000" w:fill="FFFFFF"/>
            <w:vAlign w:val="center"/>
          </w:tcPr>
          <w:p w14:paraId="6520F03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TG203.4</w:t>
            </w:r>
          </w:p>
        </w:tc>
        <w:tc>
          <w:tcPr>
            <w:tcW w:w="1097" w:type="pct"/>
            <w:shd w:val="clear" w:color="000000" w:fill="FFFFFF"/>
            <w:vAlign w:val="center"/>
          </w:tcPr>
          <w:p w14:paraId="3BAC8D47"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绿色仓储与配送要求及评估</w:t>
            </w:r>
          </w:p>
        </w:tc>
        <w:tc>
          <w:tcPr>
            <w:tcW w:w="499" w:type="pct"/>
            <w:shd w:val="clear" w:color="000000" w:fill="FFFFFF"/>
            <w:vAlign w:val="center"/>
          </w:tcPr>
          <w:p w14:paraId="65B4BD13"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2022/3/9</w:t>
            </w:r>
          </w:p>
        </w:tc>
        <w:tc>
          <w:tcPr>
            <w:tcW w:w="448" w:type="pct"/>
            <w:shd w:val="clear" w:color="000000" w:fill="FFFFFF"/>
            <w:vAlign w:val="center"/>
          </w:tcPr>
          <w:p w14:paraId="61C66B66"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2022/10/1</w:t>
            </w:r>
          </w:p>
        </w:tc>
        <w:tc>
          <w:tcPr>
            <w:tcW w:w="648" w:type="pct"/>
            <w:shd w:val="clear" w:color="000000" w:fill="FFFFFF"/>
            <w:vAlign w:val="center"/>
          </w:tcPr>
          <w:p w14:paraId="14131EAB"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商务部</w:t>
            </w:r>
          </w:p>
        </w:tc>
        <w:tc>
          <w:tcPr>
            <w:tcW w:w="747" w:type="pct"/>
            <w:shd w:val="clear" w:color="000000" w:fill="FFFFFF"/>
            <w:vAlign w:val="center"/>
          </w:tcPr>
          <w:p w14:paraId="3C8C4E34"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GB/T 41243-2022</w:t>
            </w:r>
          </w:p>
        </w:tc>
        <w:tc>
          <w:tcPr>
            <w:tcW w:w="399" w:type="pct"/>
            <w:shd w:val="clear" w:color="000000" w:fill="FFFFFF"/>
            <w:vAlign w:val="center"/>
          </w:tcPr>
          <w:p w14:paraId="6DA0F0B0"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有效</w:t>
            </w:r>
          </w:p>
        </w:tc>
        <w:tc>
          <w:tcPr>
            <w:tcW w:w="512" w:type="pct"/>
            <w:shd w:val="clear" w:color="000000" w:fill="FFFFFF"/>
            <w:vAlign w:val="center"/>
          </w:tcPr>
          <w:p w14:paraId="523E7AEF"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国家标准</w:t>
            </w:r>
          </w:p>
        </w:tc>
      </w:tr>
      <w:tr w:rsidR="009A336B" w14:paraId="57F6C8B5" w14:textId="77777777">
        <w:trPr>
          <w:trHeight w:val="312"/>
        </w:trPr>
        <w:tc>
          <w:tcPr>
            <w:tcW w:w="247" w:type="pct"/>
            <w:shd w:val="clear" w:color="000000" w:fill="FFFFFF"/>
            <w:vAlign w:val="center"/>
          </w:tcPr>
          <w:p w14:paraId="70633E1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267</w:t>
            </w:r>
          </w:p>
        </w:tc>
        <w:tc>
          <w:tcPr>
            <w:tcW w:w="399" w:type="pct"/>
            <w:shd w:val="clear" w:color="000000" w:fill="FFFFFF"/>
            <w:vAlign w:val="center"/>
          </w:tcPr>
          <w:p w14:paraId="2A5182E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TG203.5</w:t>
            </w:r>
          </w:p>
        </w:tc>
        <w:tc>
          <w:tcPr>
            <w:tcW w:w="1097" w:type="pct"/>
            <w:shd w:val="clear" w:color="000000" w:fill="FFFFFF"/>
            <w:vAlign w:val="center"/>
          </w:tcPr>
          <w:p w14:paraId="141862BE"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*数字化仓库评估规范</w:t>
            </w:r>
          </w:p>
        </w:tc>
        <w:tc>
          <w:tcPr>
            <w:tcW w:w="499" w:type="pct"/>
            <w:shd w:val="clear" w:color="000000" w:fill="FFFFFF"/>
            <w:vAlign w:val="center"/>
          </w:tcPr>
          <w:p w14:paraId="0690BFAF"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2022/6/16</w:t>
            </w:r>
          </w:p>
        </w:tc>
        <w:tc>
          <w:tcPr>
            <w:tcW w:w="448" w:type="pct"/>
            <w:shd w:val="clear" w:color="000000" w:fill="FFFFFF"/>
            <w:vAlign w:val="center"/>
          </w:tcPr>
          <w:p w14:paraId="7A1659F0"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2022/7/1</w:t>
            </w:r>
          </w:p>
        </w:tc>
        <w:tc>
          <w:tcPr>
            <w:tcW w:w="648" w:type="pct"/>
            <w:shd w:val="clear" w:color="000000" w:fill="FFFFFF"/>
            <w:vAlign w:val="center"/>
          </w:tcPr>
          <w:p w14:paraId="46854353"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国家发展和改革委员会</w:t>
            </w:r>
          </w:p>
        </w:tc>
        <w:tc>
          <w:tcPr>
            <w:tcW w:w="747" w:type="pct"/>
            <w:shd w:val="clear" w:color="000000" w:fill="FFFFFF"/>
            <w:vAlign w:val="center"/>
          </w:tcPr>
          <w:p w14:paraId="017499CD"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WB/T 1119-2022</w:t>
            </w:r>
          </w:p>
        </w:tc>
        <w:tc>
          <w:tcPr>
            <w:tcW w:w="399" w:type="pct"/>
            <w:shd w:val="clear" w:color="000000" w:fill="FFFFFF"/>
            <w:vAlign w:val="center"/>
          </w:tcPr>
          <w:p w14:paraId="713D0E5C"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有效</w:t>
            </w:r>
          </w:p>
        </w:tc>
        <w:tc>
          <w:tcPr>
            <w:tcW w:w="512" w:type="pct"/>
            <w:shd w:val="clear" w:color="000000" w:fill="FFFFFF"/>
            <w:vAlign w:val="center"/>
          </w:tcPr>
          <w:p w14:paraId="4E5CC4CD"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行业标准</w:t>
            </w:r>
          </w:p>
        </w:tc>
      </w:tr>
      <w:tr w:rsidR="009A336B" w14:paraId="2D15B637" w14:textId="77777777">
        <w:trPr>
          <w:trHeight w:val="624"/>
        </w:trPr>
        <w:tc>
          <w:tcPr>
            <w:tcW w:w="247" w:type="pct"/>
            <w:shd w:val="clear" w:color="000000" w:fill="FFFFFF"/>
            <w:vAlign w:val="center"/>
          </w:tcPr>
          <w:p w14:paraId="317EB89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268</w:t>
            </w:r>
          </w:p>
        </w:tc>
        <w:tc>
          <w:tcPr>
            <w:tcW w:w="399" w:type="pct"/>
            <w:shd w:val="clear" w:color="000000" w:fill="FFFFFF"/>
            <w:vAlign w:val="center"/>
          </w:tcPr>
          <w:p w14:paraId="657C8E3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TG203.6</w:t>
            </w:r>
          </w:p>
        </w:tc>
        <w:tc>
          <w:tcPr>
            <w:tcW w:w="1097" w:type="pct"/>
            <w:shd w:val="clear" w:color="000000" w:fill="FFFFFF"/>
            <w:vAlign w:val="center"/>
          </w:tcPr>
          <w:p w14:paraId="7667A1A6"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*智慧低碳仓库评价规范</w:t>
            </w:r>
          </w:p>
        </w:tc>
        <w:tc>
          <w:tcPr>
            <w:tcW w:w="499" w:type="pct"/>
            <w:shd w:val="clear" w:color="000000" w:fill="FFFFFF"/>
            <w:vAlign w:val="center"/>
          </w:tcPr>
          <w:p w14:paraId="00B151D3"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2024/8/8</w:t>
            </w:r>
          </w:p>
        </w:tc>
        <w:tc>
          <w:tcPr>
            <w:tcW w:w="448" w:type="pct"/>
            <w:shd w:val="clear" w:color="000000" w:fill="FFFFFF"/>
            <w:vAlign w:val="center"/>
          </w:tcPr>
          <w:p w14:paraId="2D9CAA26"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2024/9/1</w:t>
            </w:r>
          </w:p>
        </w:tc>
        <w:tc>
          <w:tcPr>
            <w:tcW w:w="648" w:type="pct"/>
            <w:shd w:val="clear" w:color="000000" w:fill="FFFFFF"/>
            <w:vAlign w:val="center"/>
          </w:tcPr>
          <w:p w14:paraId="6E384ADF"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深圳市市场监督管理局</w:t>
            </w:r>
          </w:p>
        </w:tc>
        <w:tc>
          <w:tcPr>
            <w:tcW w:w="747" w:type="pct"/>
            <w:shd w:val="clear" w:color="000000" w:fill="FFFFFF"/>
            <w:vAlign w:val="center"/>
          </w:tcPr>
          <w:p w14:paraId="009D34E7"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DB4403/T 484-2024</w:t>
            </w:r>
          </w:p>
        </w:tc>
        <w:tc>
          <w:tcPr>
            <w:tcW w:w="399" w:type="pct"/>
            <w:shd w:val="clear" w:color="000000" w:fill="FFFFFF"/>
            <w:vAlign w:val="center"/>
          </w:tcPr>
          <w:p w14:paraId="2A0342BC"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有效</w:t>
            </w:r>
          </w:p>
        </w:tc>
        <w:tc>
          <w:tcPr>
            <w:tcW w:w="512" w:type="pct"/>
            <w:shd w:val="clear" w:color="000000" w:fill="FFFFFF"/>
            <w:vAlign w:val="center"/>
          </w:tcPr>
          <w:p w14:paraId="5A23DE58"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深圳市地方标准</w:t>
            </w:r>
          </w:p>
        </w:tc>
      </w:tr>
      <w:tr w:rsidR="009A336B" w14:paraId="499E36FD" w14:textId="77777777">
        <w:trPr>
          <w:trHeight w:val="312"/>
        </w:trPr>
        <w:tc>
          <w:tcPr>
            <w:tcW w:w="5000" w:type="pct"/>
            <w:gridSpan w:val="9"/>
            <w:shd w:val="clear" w:color="000000" w:fill="FFFFFF"/>
            <w:vAlign w:val="center"/>
          </w:tcPr>
          <w:p w14:paraId="34FC2EDA"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（2）运输配送</w:t>
            </w:r>
          </w:p>
        </w:tc>
      </w:tr>
      <w:tr w:rsidR="009A336B" w14:paraId="78164631" w14:textId="77777777">
        <w:trPr>
          <w:trHeight w:val="300"/>
        </w:trPr>
        <w:tc>
          <w:tcPr>
            <w:tcW w:w="247" w:type="pct"/>
            <w:shd w:val="clear" w:color="000000" w:fill="FFFFFF"/>
            <w:vAlign w:val="center"/>
          </w:tcPr>
          <w:p w14:paraId="55B060E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w:t>
            </w:r>
            <w:r>
              <w:rPr>
                <w:rFonts w:ascii="仿宋_GB2312" w:hAnsi="仿宋_GB2312" w:cs="仿宋_GB2312"/>
                <w:kern w:val="0"/>
                <w:sz w:val="18"/>
                <w:szCs w:val="18"/>
              </w:rPr>
              <w:t>69</w:t>
            </w:r>
          </w:p>
        </w:tc>
        <w:tc>
          <w:tcPr>
            <w:tcW w:w="399" w:type="pct"/>
            <w:shd w:val="clear" w:color="000000" w:fill="FFFFFF"/>
            <w:vAlign w:val="center"/>
          </w:tcPr>
          <w:p w14:paraId="6A8335D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TG203.7</w:t>
            </w:r>
          </w:p>
        </w:tc>
        <w:tc>
          <w:tcPr>
            <w:tcW w:w="1097" w:type="pct"/>
            <w:shd w:val="clear" w:color="000000" w:fill="FFFFFF"/>
            <w:vAlign w:val="center"/>
          </w:tcPr>
          <w:p w14:paraId="46B57FD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多式联运服务质量要求</w:t>
            </w:r>
          </w:p>
        </w:tc>
        <w:tc>
          <w:tcPr>
            <w:tcW w:w="499" w:type="pct"/>
            <w:shd w:val="clear" w:color="000000" w:fill="FFFFFF"/>
            <w:noWrap/>
            <w:vAlign w:val="center"/>
          </w:tcPr>
          <w:p w14:paraId="3BF5B21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2009/9/30</w:t>
            </w:r>
          </w:p>
        </w:tc>
        <w:tc>
          <w:tcPr>
            <w:tcW w:w="448" w:type="pct"/>
            <w:shd w:val="clear" w:color="000000" w:fill="FFFFFF"/>
            <w:noWrap/>
            <w:vAlign w:val="center"/>
          </w:tcPr>
          <w:p w14:paraId="5BBF1B6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2009/12/1</w:t>
            </w:r>
          </w:p>
        </w:tc>
        <w:tc>
          <w:tcPr>
            <w:tcW w:w="648" w:type="pct"/>
            <w:shd w:val="clear" w:color="000000" w:fill="FFFFFF"/>
            <w:vAlign w:val="center"/>
          </w:tcPr>
          <w:p w14:paraId="4D8A93C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7" w:type="pct"/>
            <w:shd w:val="clear" w:color="000000" w:fill="FFFFFF"/>
            <w:vAlign w:val="center"/>
          </w:tcPr>
          <w:p w14:paraId="5854524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24360-2009</w:t>
            </w:r>
          </w:p>
        </w:tc>
        <w:tc>
          <w:tcPr>
            <w:tcW w:w="399" w:type="pct"/>
            <w:shd w:val="clear" w:color="000000" w:fill="FFFFFF"/>
            <w:vAlign w:val="center"/>
          </w:tcPr>
          <w:p w14:paraId="35E6040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54345E6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20E0A4CD" w14:textId="77777777">
        <w:trPr>
          <w:trHeight w:val="300"/>
        </w:trPr>
        <w:tc>
          <w:tcPr>
            <w:tcW w:w="247" w:type="pct"/>
            <w:shd w:val="clear" w:color="000000" w:fill="FFFFFF"/>
            <w:vAlign w:val="center"/>
          </w:tcPr>
          <w:p w14:paraId="098FCF8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270</w:t>
            </w:r>
          </w:p>
        </w:tc>
        <w:tc>
          <w:tcPr>
            <w:tcW w:w="399" w:type="pct"/>
            <w:shd w:val="clear" w:color="000000" w:fill="FFFFFF"/>
            <w:vAlign w:val="center"/>
          </w:tcPr>
          <w:p w14:paraId="6D18F5C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TG203.8</w:t>
            </w:r>
          </w:p>
        </w:tc>
        <w:tc>
          <w:tcPr>
            <w:tcW w:w="1097" w:type="pct"/>
            <w:shd w:val="clear" w:color="000000" w:fill="FFFFFF"/>
            <w:vAlign w:val="center"/>
          </w:tcPr>
          <w:p w14:paraId="7199088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道路货物运输评价指标</w:t>
            </w:r>
          </w:p>
        </w:tc>
        <w:tc>
          <w:tcPr>
            <w:tcW w:w="499" w:type="pct"/>
            <w:shd w:val="clear" w:color="000000" w:fill="FFFFFF"/>
            <w:vAlign w:val="center"/>
          </w:tcPr>
          <w:p w14:paraId="16E87F4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2007/5/15</w:t>
            </w:r>
          </w:p>
        </w:tc>
        <w:tc>
          <w:tcPr>
            <w:tcW w:w="448" w:type="pct"/>
            <w:shd w:val="clear" w:color="000000" w:fill="FFFFFF"/>
            <w:vAlign w:val="center"/>
          </w:tcPr>
          <w:p w14:paraId="7068949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2007/12/1</w:t>
            </w:r>
          </w:p>
        </w:tc>
        <w:tc>
          <w:tcPr>
            <w:tcW w:w="648" w:type="pct"/>
            <w:shd w:val="clear" w:color="000000" w:fill="FFFFFF"/>
            <w:vAlign w:val="center"/>
          </w:tcPr>
          <w:p w14:paraId="7719936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交通运输部</w:t>
            </w:r>
          </w:p>
        </w:tc>
        <w:tc>
          <w:tcPr>
            <w:tcW w:w="747" w:type="pct"/>
            <w:shd w:val="clear" w:color="000000" w:fill="FFFFFF"/>
            <w:vAlign w:val="center"/>
          </w:tcPr>
          <w:p w14:paraId="2B3A123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20923-2007</w:t>
            </w:r>
          </w:p>
        </w:tc>
        <w:tc>
          <w:tcPr>
            <w:tcW w:w="399" w:type="pct"/>
            <w:shd w:val="clear" w:color="000000" w:fill="FFFFFF"/>
            <w:vAlign w:val="center"/>
          </w:tcPr>
          <w:p w14:paraId="6DD9C2C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56128E0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2909C154" w14:textId="77777777">
        <w:trPr>
          <w:trHeight w:val="300"/>
        </w:trPr>
        <w:tc>
          <w:tcPr>
            <w:tcW w:w="247" w:type="pct"/>
            <w:shd w:val="clear" w:color="000000" w:fill="FFFFFF"/>
            <w:vAlign w:val="center"/>
          </w:tcPr>
          <w:p w14:paraId="651F0DA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271</w:t>
            </w:r>
          </w:p>
        </w:tc>
        <w:tc>
          <w:tcPr>
            <w:tcW w:w="399" w:type="pct"/>
            <w:shd w:val="clear" w:color="000000" w:fill="FFFFFF"/>
            <w:vAlign w:val="center"/>
          </w:tcPr>
          <w:p w14:paraId="735BE74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TG203.9</w:t>
            </w:r>
          </w:p>
        </w:tc>
        <w:tc>
          <w:tcPr>
            <w:tcW w:w="1097" w:type="pct"/>
            <w:shd w:val="clear" w:color="000000" w:fill="FFFFFF"/>
            <w:vAlign w:val="center"/>
          </w:tcPr>
          <w:p w14:paraId="27C49BA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道路货物运输服务质量评定</w:t>
            </w:r>
          </w:p>
        </w:tc>
        <w:tc>
          <w:tcPr>
            <w:tcW w:w="499" w:type="pct"/>
            <w:shd w:val="clear" w:color="000000" w:fill="FFFFFF"/>
            <w:vAlign w:val="center"/>
          </w:tcPr>
          <w:p w14:paraId="3C94687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2007/5/15</w:t>
            </w:r>
          </w:p>
        </w:tc>
        <w:tc>
          <w:tcPr>
            <w:tcW w:w="448" w:type="pct"/>
            <w:shd w:val="clear" w:color="000000" w:fill="FFFFFF"/>
            <w:vAlign w:val="center"/>
          </w:tcPr>
          <w:p w14:paraId="2477FD9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2007/12/1</w:t>
            </w:r>
          </w:p>
        </w:tc>
        <w:tc>
          <w:tcPr>
            <w:tcW w:w="648" w:type="pct"/>
            <w:shd w:val="clear" w:color="000000" w:fill="FFFFFF"/>
            <w:vAlign w:val="center"/>
          </w:tcPr>
          <w:p w14:paraId="2A4930D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交通运输部</w:t>
            </w:r>
          </w:p>
        </w:tc>
        <w:tc>
          <w:tcPr>
            <w:tcW w:w="747" w:type="pct"/>
            <w:shd w:val="clear" w:color="000000" w:fill="FFFFFF"/>
            <w:vAlign w:val="center"/>
          </w:tcPr>
          <w:p w14:paraId="54E3D33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20924-2007</w:t>
            </w:r>
          </w:p>
        </w:tc>
        <w:tc>
          <w:tcPr>
            <w:tcW w:w="399" w:type="pct"/>
            <w:shd w:val="clear" w:color="000000" w:fill="FFFFFF"/>
            <w:vAlign w:val="center"/>
          </w:tcPr>
          <w:p w14:paraId="432BC64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0162094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351C3291" w14:textId="77777777">
        <w:trPr>
          <w:trHeight w:val="312"/>
        </w:trPr>
        <w:tc>
          <w:tcPr>
            <w:tcW w:w="247" w:type="pct"/>
            <w:shd w:val="clear" w:color="000000" w:fill="FFFFFF"/>
            <w:vAlign w:val="center"/>
          </w:tcPr>
          <w:p w14:paraId="764A8EA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272</w:t>
            </w:r>
          </w:p>
        </w:tc>
        <w:tc>
          <w:tcPr>
            <w:tcW w:w="399" w:type="pct"/>
            <w:shd w:val="clear" w:color="000000" w:fill="FFFFFF"/>
            <w:vAlign w:val="center"/>
          </w:tcPr>
          <w:p w14:paraId="254E970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TG203.10</w:t>
            </w:r>
          </w:p>
        </w:tc>
        <w:tc>
          <w:tcPr>
            <w:tcW w:w="1097" w:type="pct"/>
            <w:shd w:val="clear" w:color="000000" w:fill="FFFFFF"/>
            <w:vAlign w:val="center"/>
          </w:tcPr>
          <w:p w14:paraId="5304FCB9"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道路运输行业节能评价方法</w:t>
            </w:r>
          </w:p>
        </w:tc>
        <w:tc>
          <w:tcPr>
            <w:tcW w:w="499" w:type="pct"/>
            <w:shd w:val="clear" w:color="000000" w:fill="FFFFFF"/>
            <w:vAlign w:val="center"/>
          </w:tcPr>
          <w:p w14:paraId="016037DA"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2013/10/9</w:t>
            </w:r>
          </w:p>
        </w:tc>
        <w:tc>
          <w:tcPr>
            <w:tcW w:w="448" w:type="pct"/>
            <w:shd w:val="clear" w:color="000000" w:fill="FFFFFF"/>
            <w:vAlign w:val="center"/>
          </w:tcPr>
          <w:p w14:paraId="634B5639"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2014/1/1</w:t>
            </w:r>
          </w:p>
        </w:tc>
        <w:tc>
          <w:tcPr>
            <w:tcW w:w="648" w:type="pct"/>
            <w:shd w:val="clear" w:color="000000" w:fill="FFFFFF"/>
            <w:vAlign w:val="center"/>
          </w:tcPr>
          <w:p w14:paraId="5C37B31B"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交通运输部</w:t>
            </w:r>
          </w:p>
        </w:tc>
        <w:tc>
          <w:tcPr>
            <w:tcW w:w="747" w:type="pct"/>
            <w:shd w:val="clear" w:color="000000" w:fill="FFFFFF"/>
            <w:vAlign w:val="center"/>
          </w:tcPr>
          <w:p w14:paraId="5FDEF56A"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JT/T 856-2013</w:t>
            </w:r>
          </w:p>
        </w:tc>
        <w:tc>
          <w:tcPr>
            <w:tcW w:w="399" w:type="pct"/>
            <w:shd w:val="clear" w:color="000000" w:fill="FFFFFF"/>
            <w:vAlign w:val="center"/>
          </w:tcPr>
          <w:p w14:paraId="0779BED9"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有效</w:t>
            </w:r>
          </w:p>
        </w:tc>
        <w:tc>
          <w:tcPr>
            <w:tcW w:w="512" w:type="pct"/>
            <w:shd w:val="clear" w:color="000000" w:fill="FFFFFF"/>
            <w:vAlign w:val="center"/>
          </w:tcPr>
          <w:p w14:paraId="649B4E6A"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行业标准</w:t>
            </w:r>
          </w:p>
        </w:tc>
      </w:tr>
      <w:tr w:rsidR="009A336B" w14:paraId="26A8CCFC" w14:textId="77777777">
        <w:trPr>
          <w:trHeight w:val="300"/>
        </w:trPr>
        <w:tc>
          <w:tcPr>
            <w:tcW w:w="247" w:type="pct"/>
            <w:shd w:val="clear" w:color="000000" w:fill="FFFFFF"/>
            <w:vAlign w:val="center"/>
          </w:tcPr>
          <w:p w14:paraId="15CCBA6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273</w:t>
            </w:r>
          </w:p>
        </w:tc>
        <w:tc>
          <w:tcPr>
            <w:tcW w:w="399" w:type="pct"/>
            <w:shd w:val="clear" w:color="000000" w:fill="FFFFFF"/>
            <w:vAlign w:val="center"/>
          </w:tcPr>
          <w:p w14:paraId="6A1786B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TG203.11</w:t>
            </w:r>
          </w:p>
        </w:tc>
        <w:tc>
          <w:tcPr>
            <w:tcW w:w="1097" w:type="pct"/>
            <w:shd w:val="clear" w:color="000000" w:fill="FFFFFF"/>
            <w:vAlign w:val="center"/>
          </w:tcPr>
          <w:p w14:paraId="2398D68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道路货物运输企业等级</w:t>
            </w:r>
          </w:p>
        </w:tc>
        <w:tc>
          <w:tcPr>
            <w:tcW w:w="499" w:type="pct"/>
            <w:shd w:val="clear" w:color="000000" w:fill="FFFFFF"/>
            <w:vAlign w:val="center"/>
          </w:tcPr>
          <w:p w14:paraId="396AD90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2017/9/29</w:t>
            </w:r>
          </w:p>
        </w:tc>
        <w:tc>
          <w:tcPr>
            <w:tcW w:w="448" w:type="pct"/>
            <w:shd w:val="clear" w:color="000000" w:fill="FFFFFF"/>
            <w:vAlign w:val="center"/>
          </w:tcPr>
          <w:p w14:paraId="5314AF2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2018/2/1</w:t>
            </w:r>
          </w:p>
        </w:tc>
        <w:tc>
          <w:tcPr>
            <w:tcW w:w="648" w:type="pct"/>
            <w:shd w:val="clear" w:color="000000" w:fill="FFFFFF"/>
            <w:vAlign w:val="center"/>
          </w:tcPr>
          <w:p w14:paraId="5B90E55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交通运输部</w:t>
            </w:r>
          </w:p>
        </w:tc>
        <w:tc>
          <w:tcPr>
            <w:tcW w:w="747" w:type="pct"/>
            <w:shd w:val="clear" w:color="000000" w:fill="FFFFFF"/>
            <w:vAlign w:val="center"/>
          </w:tcPr>
          <w:p w14:paraId="60BB9AA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JT/T 631-2017</w:t>
            </w:r>
          </w:p>
        </w:tc>
        <w:tc>
          <w:tcPr>
            <w:tcW w:w="399" w:type="pct"/>
            <w:shd w:val="clear" w:color="000000" w:fill="FFFFFF"/>
            <w:vAlign w:val="center"/>
          </w:tcPr>
          <w:p w14:paraId="1828637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607C968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6662233E" w14:textId="77777777">
        <w:trPr>
          <w:trHeight w:val="600"/>
        </w:trPr>
        <w:tc>
          <w:tcPr>
            <w:tcW w:w="247" w:type="pct"/>
            <w:shd w:val="clear" w:color="000000" w:fill="FFFFFF"/>
            <w:vAlign w:val="center"/>
          </w:tcPr>
          <w:p w14:paraId="34CC9BA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274</w:t>
            </w:r>
          </w:p>
        </w:tc>
        <w:tc>
          <w:tcPr>
            <w:tcW w:w="399" w:type="pct"/>
            <w:shd w:val="clear" w:color="000000" w:fill="FFFFFF"/>
            <w:vAlign w:val="center"/>
          </w:tcPr>
          <w:p w14:paraId="287BAFF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TG203.12</w:t>
            </w:r>
          </w:p>
        </w:tc>
        <w:tc>
          <w:tcPr>
            <w:tcW w:w="1097" w:type="pct"/>
            <w:shd w:val="clear" w:color="000000" w:fill="FFFFFF"/>
            <w:vAlign w:val="center"/>
          </w:tcPr>
          <w:p w14:paraId="2C1AFC0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B2B城市配送服务认证要求</w:t>
            </w:r>
          </w:p>
        </w:tc>
        <w:tc>
          <w:tcPr>
            <w:tcW w:w="499" w:type="pct"/>
            <w:shd w:val="clear" w:color="000000" w:fill="FFFFFF"/>
            <w:vAlign w:val="center"/>
          </w:tcPr>
          <w:p w14:paraId="2242D20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2017/1/3</w:t>
            </w:r>
          </w:p>
        </w:tc>
        <w:tc>
          <w:tcPr>
            <w:tcW w:w="448" w:type="pct"/>
            <w:shd w:val="clear" w:color="000000" w:fill="FFFFFF"/>
            <w:vAlign w:val="center"/>
          </w:tcPr>
          <w:p w14:paraId="7880800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2017/8/1</w:t>
            </w:r>
          </w:p>
        </w:tc>
        <w:tc>
          <w:tcPr>
            <w:tcW w:w="648" w:type="pct"/>
            <w:shd w:val="clear" w:color="000000" w:fill="FFFFFF"/>
            <w:vAlign w:val="center"/>
          </w:tcPr>
          <w:p w14:paraId="74BC87C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国家认证认可监督管理委员会</w:t>
            </w:r>
          </w:p>
        </w:tc>
        <w:tc>
          <w:tcPr>
            <w:tcW w:w="747" w:type="pct"/>
            <w:shd w:val="clear" w:color="000000" w:fill="FFFFFF"/>
            <w:vAlign w:val="center"/>
          </w:tcPr>
          <w:p w14:paraId="7FB295A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RB/T 304-2017</w:t>
            </w:r>
          </w:p>
        </w:tc>
        <w:tc>
          <w:tcPr>
            <w:tcW w:w="399" w:type="pct"/>
            <w:shd w:val="clear" w:color="000000" w:fill="FFFFFF"/>
            <w:vAlign w:val="center"/>
          </w:tcPr>
          <w:p w14:paraId="0124A50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75DACFC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4F512194" w14:textId="77777777">
        <w:trPr>
          <w:trHeight w:val="624"/>
        </w:trPr>
        <w:tc>
          <w:tcPr>
            <w:tcW w:w="247" w:type="pct"/>
            <w:shd w:val="clear" w:color="000000" w:fill="FFFFFF"/>
            <w:vAlign w:val="center"/>
          </w:tcPr>
          <w:p w14:paraId="5DEEE30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275</w:t>
            </w:r>
          </w:p>
        </w:tc>
        <w:tc>
          <w:tcPr>
            <w:tcW w:w="399" w:type="pct"/>
            <w:shd w:val="clear" w:color="000000" w:fill="FFFFFF"/>
            <w:vAlign w:val="center"/>
          </w:tcPr>
          <w:p w14:paraId="3087834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TG203.13</w:t>
            </w:r>
          </w:p>
        </w:tc>
        <w:tc>
          <w:tcPr>
            <w:tcW w:w="1097" w:type="pct"/>
            <w:shd w:val="clear" w:color="000000" w:fill="FFFFFF"/>
            <w:vAlign w:val="center"/>
          </w:tcPr>
          <w:p w14:paraId="59C3A2BD"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kern w:val="0"/>
                <w:sz w:val="18"/>
                <w:szCs w:val="18"/>
              </w:rPr>
              <w:t>*</w:t>
            </w:r>
            <w:r>
              <w:rPr>
                <w:rFonts w:ascii="仿宋_GB2312" w:hAnsi="仿宋_GB2312" w:cs="仿宋_GB2312" w:hint="eastAsia"/>
                <w:b/>
                <w:bCs/>
                <w:kern w:val="0"/>
                <w:sz w:val="18"/>
                <w:szCs w:val="18"/>
              </w:rPr>
              <w:t>绿色低碳道路货运企业要求及评价细则</w:t>
            </w:r>
          </w:p>
        </w:tc>
        <w:tc>
          <w:tcPr>
            <w:tcW w:w="499" w:type="pct"/>
            <w:shd w:val="clear" w:color="000000" w:fill="FFFFFF"/>
            <w:vAlign w:val="center"/>
          </w:tcPr>
          <w:p w14:paraId="41472119"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2024/7/8</w:t>
            </w:r>
          </w:p>
        </w:tc>
        <w:tc>
          <w:tcPr>
            <w:tcW w:w="448" w:type="pct"/>
            <w:shd w:val="clear" w:color="000000" w:fill="FFFFFF"/>
            <w:vAlign w:val="center"/>
          </w:tcPr>
          <w:p w14:paraId="60CDA042"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2024/8/8</w:t>
            </w:r>
          </w:p>
        </w:tc>
        <w:tc>
          <w:tcPr>
            <w:tcW w:w="648" w:type="pct"/>
            <w:shd w:val="clear" w:color="000000" w:fill="FFFFFF"/>
            <w:vAlign w:val="center"/>
          </w:tcPr>
          <w:p w14:paraId="4B89FE8F"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深圳市物流与供应链管理协会</w:t>
            </w:r>
          </w:p>
        </w:tc>
        <w:tc>
          <w:tcPr>
            <w:tcW w:w="747" w:type="pct"/>
            <w:shd w:val="clear" w:color="000000" w:fill="FFFFFF"/>
            <w:vAlign w:val="center"/>
          </w:tcPr>
          <w:p w14:paraId="07F79416"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T/SCLOG 007-2024</w:t>
            </w:r>
          </w:p>
        </w:tc>
        <w:tc>
          <w:tcPr>
            <w:tcW w:w="399" w:type="pct"/>
            <w:shd w:val="clear" w:color="000000" w:fill="FFFFFF"/>
            <w:vAlign w:val="center"/>
          </w:tcPr>
          <w:p w14:paraId="3FF8C531"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有效</w:t>
            </w:r>
          </w:p>
        </w:tc>
        <w:tc>
          <w:tcPr>
            <w:tcW w:w="512" w:type="pct"/>
            <w:shd w:val="clear" w:color="000000" w:fill="FFFFFF"/>
            <w:vAlign w:val="center"/>
          </w:tcPr>
          <w:p w14:paraId="45B1C14B"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团体标准</w:t>
            </w:r>
          </w:p>
        </w:tc>
      </w:tr>
      <w:tr w:rsidR="009A336B" w14:paraId="74848527" w14:textId="77777777">
        <w:trPr>
          <w:trHeight w:val="312"/>
        </w:trPr>
        <w:tc>
          <w:tcPr>
            <w:tcW w:w="5000" w:type="pct"/>
            <w:gridSpan w:val="9"/>
            <w:shd w:val="clear" w:color="000000" w:fill="FFFFFF"/>
            <w:vAlign w:val="center"/>
          </w:tcPr>
          <w:p w14:paraId="7682019B"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（3）国际货代</w:t>
            </w:r>
          </w:p>
        </w:tc>
      </w:tr>
      <w:tr w:rsidR="009A336B" w14:paraId="41F55BB8" w14:textId="77777777">
        <w:trPr>
          <w:trHeight w:val="300"/>
        </w:trPr>
        <w:tc>
          <w:tcPr>
            <w:tcW w:w="247" w:type="pct"/>
            <w:shd w:val="clear" w:color="000000" w:fill="FFFFFF"/>
            <w:vAlign w:val="center"/>
          </w:tcPr>
          <w:p w14:paraId="1AF50E1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27</w:t>
            </w:r>
            <w:r>
              <w:rPr>
                <w:rFonts w:ascii="仿宋_GB2312" w:hAnsi="仿宋_GB2312" w:cs="仿宋_GB2312"/>
                <w:kern w:val="0"/>
                <w:sz w:val="18"/>
                <w:szCs w:val="18"/>
              </w:rPr>
              <w:t>6</w:t>
            </w:r>
          </w:p>
        </w:tc>
        <w:tc>
          <w:tcPr>
            <w:tcW w:w="399" w:type="pct"/>
            <w:shd w:val="clear" w:color="000000" w:fill="FFFFFF"/>
            <w:vAlign w:val="center"/>
          </w:tcPr>
          <w:p w14:paraId="462AA25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TG203.14</w:t>
            </w:r>
          </w:p>
        </w:tc>
        <w:tc>
          <w:tcPr>
            <w:tcW w:w="1097" w:type="pct"/>
            <w:shd w:val="clear" w:color="000000" w:fill="FFFFFF"/>
            <w:vAlign w:val="center"/>
          </w:tcPr>
          <w:p w14:paraId="6CA27B2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国际货运代理企业资质和等级评价指标</w:t>
            </w:r>
          </w:p>
        </w:tc>
        <w:tc>
          <w:tcPr>
            <w:tcW w:w="499" w:type="pct"/>
            <w:shd w:val="clear" w:color="000000" w:fill="FFFFFF"/>
            <w:vAlign w:val="center"/>
          </w:tcPr>
          <w:p w14:paraId="305AA28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2008/7/2</w:t>
            </w:r>
          </w:p>
        </w:tc>
        <w:tc>
          <w:tcPr>
            <w:tcW w:w="448" w:type="pct"/>
            <w:shd w:val="clear" w:color="000000" w:fill="FFFFFF"/>
            <w:vAlign w:val="center"/>
          </w:tcPr>
          <w:p w14:paraId="201A643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2008/12/1</w:t>
            </w:r>
          </w:p>
        </w:tc>
        <w:tc>
          <w:tcPr>
            <w:tcW w:w="648" w:type="pct"/>
            <w:shd w:val="clear" w:color="000000" w:fill="FFFFFF"/>
            <w:vAlign w:val="center"/>
          </w:tcPr>
          <w:p w14:paraId="2F839B4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商务部</w:t>
            </w:r>
          </w:p>
        </w:tc>
        <w:tc>
          <w:tcPr>
            <w:tcW w:w="747" w:type="pct"/>
            <w:shd w:val="clear" w:color="000000" w:fill="FFFFFF"/>
            <w:vAlign w:val="center"/>
          </w:tcPr>
          <w:p w14:paraId="66E7B71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22155-2008</w:t>
            </w:r>
          </w:p>
        </w:tc>
        <w:tc>
          <w:tcPr>
            <w:tcW w:w="399" w:type="pct"/>
            <w:shd w:val="clear" w:color="000000" w:fill="FFFFFF"/>
            <w:vAlign w:val="center"/>
          </w:tcPr>
          <w:p w14:paraId="6268138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4DC2B70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028BBB37" w14:textId="77777777">
        <w:trPr>
          <w:trHeight w:val="300"/>
        </w:trPr>
        <w:tc>
          <w:tcPr>
            <w:tcW w:w="247" w:type="pct"/>
            <w:shd w:val="clear" w:color="000000" w:fill="FFFFFF"/>
            <w:vAlign w:val="center"/>
          </w:tcPr>
          <w:p w14:paraId="7CCC6E3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277</w:t>
            </w:r>
          </w:p>
        </w:tc>
        <w:tc>
          <w:tcPr>
            <w:tcW w:w="399" w:type="pct"/>
            <w:shd w:val="clear" w:color="000000" w:fill="FFFFFF"/>
            <w:vAlign w:val="center"/>
          </w:tcPr>
          <w:p w14:paraId="49AC518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TG203.15</w:t>
            </w:r>
          </w:p>
        </w:tc>
        <w:tc>
          <w:tcPr>
            <w:tcW w:w="1097" w:type="pct"/>
            <w:shd w:val="clear" w:color="000000" w:fill="FFFFFF"/>
            <w:vAlign w:val="center"/>
          </w:tcPr>
          <w:p w14:paraId="72C0681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国际货运代理服务质量要求</w:t>
            </w:r>
          </w:p>
        </w:tc>
        <w:tc>
          <w:tcPr>
            <w:tcW w:w="499" w:type="pct"/>
            <w:shd w:val="clear" w:color="000000" w:fill="FFFFFF"/>
            <w:noWrap/>
            <w:vAlign w:val="center"/>
          </w:tcPr>
          <w:p w14:paraId="5A66B94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2008/7/2</w:t>
            </w:r>
          </w:p>
        </w:tc>
        <w:tc>
          <w:tcPr>
            <w:tcW w:w="448" w:type="pct"/>
            <w:shd w:val="clear" w:color="000000" w:fill="FFFFFF"/>
            <w:noWrap/>
            <w:vAlign w:val="center"/>
          </w:tcPr>
          <w:p w14:paraId="31DE171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2008/12/1</w:t>
            </w:r>
          </w:p>
        </w:tc>
        <w:tc>
          <w:tcPr>
            <w:tcW w:w="648" w:type="pct"/>
            <w:shd w:val="clear" w:color="000000" w:fill="FFFFFF"/>
            <w:vAlign w:val="center"/>
          </w:tcPr>
          <w:p w14:paraId="30284F0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商务部</w:t>
            </w:r>
          </w:p>
        </w:tc>
        <w:tc>
          <w:tcPr>
            <w:tcW w:w="747" w:type="pct"/>
            <w:shd w:val="clear" w:color="000000" w:fill="FFFFFF"/>
            <w:vAlign w:val="center"/>
          </w:tcPr>
          <w:p w14:paraId="156BB30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22154-2008</w:t>
            </w:r>
          </w:p>
        </w:tc>
        <w:tc>
          <w:tcPr>
            <w:tcW w:w="399" w:type="pct"/>
            <w:shd w:val="clear" w:color="000000" w:fill="FFFFFF"/>
            <w:vAlign w:val="center"/>
          </w:tcPr>
          <w:p w14:paraId="5FC0E3D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05F0D0E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5BF76A9A" w14:textId="77777777">
        <w:trPr>
          <w:trHeight w:val="300"/>
        </w:trPr>
        <w:tc>
          <w:tcPr>
            <w:tcW w:w="247" w:type="pct"/>
            <w:shd w:val="clear" w:color="000000" w:fill="FFFFFF"/>
            <w:vAlign w:val="center"/>
          </w:tcPr>
          <w:p w14:paraId="4599D96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278</w:t>
            </w:r>
          </w:p>
        </w:tc>
        <w:tc>
          <w:tcPr>
            <w:tcW w:w="399" w:type="pct"/>
            <w:shd w:val="clear" w:color="000000" w:fill="FFFFFF"/>
            <w:vAlign w:val="center"/>
          </w:tcPr>
          <w:p w14:paraId="3A36865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TG203.16</w:t>
            </w:r>
          </w:p>
        </w:tc>
        <w:tc>
          <w:tcPr>
            <w:tcW w:w="1097" w:type="pct"/>
            <w:shd w:val="clear" w:color="000000" w:fill="FFFFFF"/>
            <w:vAlign w:val="center"/>
          </w:tcPr>
          <w:p w14:paraId="58CC5F0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国际货运代理报关服务质量要求</w:t>
            </w:r>
          </w:p>
        </w:tc>
        <w:tc>
          <w:tcPr>
            <w:tcW w:w="499" w:type="pct"/>
            <w:shd w:val="clear" w:color="000000" w:fill="FFFFFF"/>
            <w:noWrap/>
            <w:vAlign w:val="center"/>
          </w:tcPr>
          <w:p w14:paraId="33660B2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2013/12/17</w:t>
            </w:r>
          </w:p>
        </w:tc>
        <w:tc>
          <w:tcPr>
            <w:tcW w:w="448" w:type="pct"/>
            <w:shd w:val="clear" w:color="000000" w:fill="FFFFFF"/>
            <w:noWrap/>
            <w:vAlign w:val="center"/>
          </w:tcPr>
          <w:p w14:paraId="6CC588F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2014/4/1</w:t>
            </w:r>
          </w:p>
        </w:tc>
        <w:tc>
          <w:tcPr>
            <w:tcW w:w="648" w:type="pct"/>
            <w:shd w:val="clear" w:color="000000" w:fill="FFFFFF"/>
            <w:vAlign w:val="center"/>
          </w:tcPr>
          <w:p w14:paraId="71244A5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商务部</w:t>
            </w:r>
          </w:p>
        </w:tc>
        <w:tc>
          <w:tcPr>
            <w:tcW w:w="747" w:type="pct"/>
            <w:shd w:val="clear" w:color="000000" w:fill="FFFFFF"/>
            <w:vAlign w:val="center"/>
          </w:tcPr>
          <w:p w14:paraId="1845BB8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30055-2013</w:t>
            </w:r>
          </w:p>
        </w:tc>
        <w:tc>
          <w:tcPr>
            <w:tcW w:w="399" w:type="pct"/>
            <w:shd w:val="clear" w:color="000000" w:fill="FFFFFF"/>
            <w:vAlign w:val="center"/>
          </w:tcPr>
          <w:p w14:paraId="46374F7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52EFFE3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1F79DA50" w14:textId="77777777">
        <w:trPr>
          <w:trHeight w:val="300"/>
        </w:trPr>
        <w:tc>
          <w:tcPr>
            <w:tcW w:w="247" w:type="pct"/>
            <w:shd w:val="clear" w:color="000000" w:fill="FFFFFF"/>
            <w:vAlign w:val="center"/>
          </w:tcPr>
          <w:p w14:paraId="3DC176C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279</w:t>
            </w:r>
          </w:p>
        </w:tc>
        <w:tc>
          <w:tcPr>
            <w:tcW w:w="399" w:type="pct"/>
            <w:shd w:val="clear" w:color="000000" w:fill="FFFFFF"/>
            <w:vAlign w:val="center"/>
          </w:tcPr>
          <w:p w14:paraId="41F597A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TG203.17</w:t>
            </w:r>
          </w:p>
        </w:tc>
        <w:tc>
          <w:tcPr>
            <w:tcW w:w="1097" w:type="pct"/>
            <w:shd w:val="clear" w:color="000000" w:fill="FFFFFF"/>
            <w:vAlign w:val="center"/>
          </w:tcPr>
          <w:p w14:paraId="05C82E8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国际货运代理危险货物运输服务质量要求</w:t>
            </w:r>
          </w:p>
        </w:tc>
        <w:tc>
          <w:tcPr>
            <w:tcW w:w="499" w:type="pct"/>
            <w:shd w:val="clear" w:color="000000" w:fill="FFFFFF"/>
            <w:noWrap/>
            <w:vAlign w:val="center"/>
          </w:tcPr>
          <w:p w14:paraId="6BAD956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2013/12/31</w:t>
            </w:r>
          </w:p>
        </w:tc>
        <w:tc>
          <w:tcPr>
            <w:tcW w:w="448" w:type="pct"/>
            <w:shd w:val="clear" w:color="000000" w:fill="FFFFFF"/>
            <w:noWrap/>
            <w:vAlign w:val="center"/>
          </w:tcPr>
          <w:p w14:paraId="7D48AE1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2014/7/1</w:t>
            </w:r>
          </w:p>
        </w:tc>
        <w:tc>
          <w:tcPr>
            <w:tcW w:w="648" w:type="pct"/>
            <w:shd w:val="clear" w:color="000000" w:fill="FFFFFF"/>
            <w:vAlign w:val="center"/>
          </w:tcPr>
          <w:p w14:paraId="684C5C6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商务部</w:t>
            </w:r>
          </w:p>
        </w:tc>
        <w:tc>
          <w:tcPr>
            <w:tcW w:w="747" w:type="pct"/>
            <w:shd w:val="clear" w:color="000000" w:fill="FFFFFF"/>
            <w:vAlign w:val="center"/>
          </w:tcPr>
          <w:p w14:paraId="5481115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30347-2013</w:t>
            </w:r>
          </w:p>
        </w:tc>
        <w:tc>
          <w:tcPr>
            <w:tcW w:w="399" w:type="pct"/>
            <w:shd w:val="clear" w:color="000000" w:fill="FFFFFF"/>
            <w:vAlign w:val="center"/>
          </w:tcPr>
          <w:p w14:paraId="7682119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76EA8EE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2390FB0E" w14:textId="77777777">
        <w:trPr>
          <w:trHeight w:val="300"/>
        </w:trPr>
        <w:tc>
          <w:tcPr>
            <w:tcW w:w="247" w:type="pct"/>
            <w:shd w:val="clear" w:color="000000" w:fill="FFFFFF"/>
            <w:vAlign w:val="center"/>
          </w:tcPr>
          <w:p w14:paraId="20B8FC2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280</w:t>
            </w:r>
          </w:p>
        </w:tc>
        <w:tc>
          <w:tcPr>
            <w:tcW w:w="399" w:type="pct"/>
            <w:shd w:val="clear" w:color="000000" w:fill="FFFFFF"/>
            <w:vAlign w:val="center"/>
          </w:tcPr>
          <w:p w14:paraId="73AEAD9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TG203.18</w:t>
            </w:r>
          </w:p>
        </w:tc>
        <w:tc>
          <w:tcPr>
            <w:tcW w:w="1097" w:type="pct"/>
            <w:shd w:val="clear" w:color="000000" w:fill="FFFFFF"/>
            <w:vAlign w:val="center"/>
          </w:tcPr>
          <w:p w14:paraId="0F45C3D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国际货运代理报检服务质量要求</w:t>
            </w:r>
          </w:p>
        </w:tc>
        <w:tc>
          <w:tcPr>
            <w:tcW w:w="499" w:type="pct"/>
            <w:shd w:val="clear" w:color="000000" w:fill="FFFFFF"/>
            <w:noWrap/>
            <w:vAlign w:val="center"/>
          </w:tcPr>
          <w:p w14:paraId="02769DB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2016/8/29</w:t>
            </w:r>
          </w:p>
        </w:tc>
        <w:tc>
          <w:tcPr>
            <w:tcW w:w="448" w:type="pct"/>
            <w:shd w:val="clear" w:color="000000" w:fill="FFFFFF"/>
            <w:noWrap/>
            <w:vAlign w:val="center"/>
          </w:tcPr>
          <w:p w14:paraId="1B8D5F6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2017/3/1</w:t>
            </w:r>
          </w:p>
        </w:tc>
        <w:tc>
          <w:tcPr>
            <w:tcW w:w="648" w:type="pct"/>
            <w:shd w:val="clear" w:color="000000" w:fill="FFFFFF"/>
            <w:vAlign w:val="center"/>
          </w:tcPr>
          <w:p w14:paraId="1992D2A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商务部</w:t>
            </w:r>
          </w:p>
        </w:tc>
        <w:tc>
          <w:tcPr>
            <w:tcW w:w="747" w:type="pct"/>
            <w:shd w:val="clear" w:color="000000" w:fill="FFFFFF"/>
            <w:vAlign w:val="center"/>
          </w:tcPr>
          <w:p w14:paraId="30A863C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32849-2016</w:t>
            </w:r>
          </w:p>
        </w:tc>
        <w:tc>
          <w:tcPr>
            <w:tcW w:w="399" w:type="pct"/>
            <w:shd w:val="clear" w:color="000000" w:fill="FFFFFF"/>
            <w:vAlign w:val="center"/>
          </w:tcPr>
          <w:p w14:paraId="4707AC1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0C61EB6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5FCE73E0" w14:textId="77777777">
        <w:trPr>
          <w:trHeight w:val="312"/>
        </w:trPr>
        <w:tc>
          <w:tcPr>
            <w:tcW w:w="5000" w:type="pct"/>
            <w:gridSpan w:val="9"/>
            <w:shd w:val="clear" w:color="000000" w:fill="FFFFFF"/>
            <w:vAlign w:val="center"/>
          </w:tcPr>
          <w:p w14:paraId="0BFC0EBF"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（4）跨境电商物流</w:t>
            </w:r>
          </w:p>
        </w:tc>
      </w:tr>
      <w:tr w:rsidR="009A336B" w14:paraId="5D2B07E7" w14:textId="77777777">
        <w:trPr>
          <w:trHeight w:val="600"/>
        </w:trPr>
        <w:tc>
          <w:tcPr>
            <w:tcW w:w="247" w:type="pct"/>
            <w:shd w:val="clear" w:color="000000" w:fill="FFFFFF"/>
            <w:vAlign w:val="center"/>
          </w:tcPr>
          <w:p w14:paraId="0E4044F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28</w:t>
            </w:r>
            <w:r>
              <w:rPr>
                <w:rFonts w:ascii="仿宋_GB2312" w:hAnsi="仿宋_GB2312" w:cs="仿宋_GB2312"/>
                <w:kern w:val="0"/>
                <w:sz w:val="18"/>
                <w:szCs w:val="18"/>
              </w:rPr>
              <w:t>1</w:t>
            </w:r>
          </w:p>
        </w:tc>
        <w:tc>
          <w:tcPr>
            <w:tcW w:w="399" w:type="pct"/>
            <w:shd w:val="clear" w:color="000000" w:fill="FFFFFF"/>
            <w:vAlign w:val="center"/>
          </w:tcPr>
          <w:p w14:paraId="52A1D95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TG203.19</w:t>
            </w:r>
          </w:p>
        </w:tc>
        <w:tc>
          <w:tcPr>
            <w:tcW w:w="1097" w:type="pct"/>
            <w:shd w:val="clear" w:color="000000" w:fill="FFFFFF"/>
            <w:vAlign w:val="center"/>
          </w:tcPr>
          <w:p w14:paraId="261AFDB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第三方电子商务服务平台服务及服务等级划分规范 第3部分：现代物流服务平台</w:t>
            </w:r>
          </w:p>
        </w:tc>
        <w:tc>
          <w:tcPr>
            <w:tcW w:w="499" w:type="pct"/>
            <w:shd w:val="clear" w:color="000000" w:fill="FFFFFF"/>
            <w:vAlign w:val="center"/>
          </w:tcPr>
          <w:p w14:paraId="7484815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2009/11/15</w:t>
            </w:r>
          </w:p>
        </w:tc>
        <w:tc>
          <w:tcPr>
            <w:tcW w:w="448" w:type="pct"/>
            <w:shd w:val="clear" w:color="000000" w:fill="FFFFFF"/>
            <w:vAlign w:val="center"/>
          </w:tcPr>
          <w:p w14:paraId="1A63C0D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2010/2/1</w:t>
            </w:r>
          </w:p>
        </w:tc>
        <w:tc>
          <w:tcPr>
            <w:tcW w:w="648" w:type="pct"/>
            <w:shd w:val="clear" w:color="000000" w:fill="FFFFFF"/>
            <w:vAlign w:val="center"/>
          </w:tcPr>
          <w:p w14:paraId="7FEA2C9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7" w:type="pct"/>
            <w:shd w:val="clear" w:color="000000" w:fill="FFFFFF"/>
            <w:vAlign w:val="center"/>
          </w:tcPr>
          <w:p w14:paraId="55BE261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24661.3-2009</w:t>
            </w:r>
          </w:p>
        </w:tc>
        <w:tc>
          <w:tcPr>
            <w:tcW w:w="399" w:type="pct"/>
            <w:shd w:val="clear" w:color="000000" w:fill="FFFFFF"/>
            <w:vAlign w:val="center"/>
          </w:tcPr>
          <w:p w14:paraId="7AC88D9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7AEC7AA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3973D004" w14:textId="77777777">
        <w:trPr>
          <w:trHeight w:val="300"/>
        </w:trPr>
        <w:tc>
          <w:tcPr>
            <w:tcW w:w="247" w:type="pct"/>
            <w:shd w:val="clear" w:color="000000" w:fill="FFFFFF"/>
            <w:vAlign w:val="center"/>
          </w:tcPr>
          <w:p w14:paraId="56DB06A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282</w:t>
            </w:r>
          </w:p>
        </w:tc>
        <w:tc>
          <w:tcPr>
            <w:tcW w:w="399" w:type="pct"/>
            <w:shd w:val="clear" w:color="000000" w:fill="FFFFFF"/>
            <w:vAlign w:val="center"/>
          </w:tcPr>
          <w:p w14:paraId="2B9B176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TG203.20</w:t>
            </w:r>
          </w:p>
        </w:tc>
        <w:tc>
          <w:tcPr>
            <w:tcW w:w="1097" w:type="pct"/>
            <w:shd w:val="clear" w:color="000000" w:fill="FFFFFF"/>
            <w:vAlign w:val="center"/>
          </w:tcPr>
          <w:p w14:paraId="77DE738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跨境电子商务交易服务质量评价</w:t>
            </w:r>
          </w:p>
        </w:tc>
        <w:tc>
          <w:tcPr>
            <w:tcW w:w="499" w:type="pct"/>
            <w:shd w:val="clear" w:color="000000" w:fill="FFFFFF"/>
            <w:vAlign w:val="center"/>
          </w:tcPr>
          <w:p w14:paraId="2C0223E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2022/11/8</w:t>
            </w:r>
          </w:p>
        </w:tc>
        <w:tc>
          <w:tcPr>
            <w:tcW w:w="448" w:type="pct"/>
            <w:shd w:val="clear" w:color="000000" w:fill="FFFFFF"/>
            <w:vAlign w:val="center"/>
          </w:tcPr>
          <w:p w14:paraId="69295C4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2023/3/1</w:t>
            </w:r>
          </w:p>
        </w:tc>
        <w:tc>
          <w:tcPr>
            <w:tcW w:w="648" w:type="pct"/>
            <w:shd w:val="clear" w:color="000000" w:fill="FFFFFF"/>
            <w:vAlign w:val="center"/>
          </w:tcPr>
          <w:p w14:paraId="72C591B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7" w:type="pct"/>
            <w:shd w:val="clear" w:color="000000" w:fill="FFFFFF"/>
            <w:vAlign w:val="center"/>
          </w:tcPr>
          <w:p w14:paraId="2074F53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GB/Z 42007-2022</w:t>
            </w:r>
          </w:p>
        </w:tc>
        <w:tc>
          <w:tcPr>
            <w:tcW w:w="399" w:type="pct"/>
            <w:shd w:val="clear" w:color="000000" w:fill="FFFFFF"/>
            <w:vAlign w:val="center"/>
          </w:tcPr>
          <w:p w14:paraId="41F0656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3E6EBDC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2A48F0C3" w14:textId="77777777">
        <w:trPr>
          <w:trHeight w:val="300"/>
        </w:trPr>
        <w:tc>
          <w:tcPr>
            <w:tcW w:w="247" w:type="pct"/>
            <w:shd w:val="clear" w:color="000000" w:fill="FFFFFF"/>
            <w:vAlign w:val="center"/>
          </w:tcPr>
          <w:p w14:paraId="2AFFF6E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283</w:t>
            </w:r>
          </w:p>
        </w:tc>
        <w:tc>
          <w:tcPr>
            <w:tcW w:w="399" w:type="pct"/>
            <w:shd w:val="clear" w:color="000000" w:fill="FFFFFF"/>
            <w:vAlign w:val="center"/>
          </w:tcPr>
          <w:p w14:paraId="38B0DB4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TG203.21</w:t>
            </w:r>
          </w:p>
        </w:tc>
        <w:tc>
          <w:tcPr>
            <w:tcW w:w="1097" w:type="pct"/>
            <w:shd w:val="clear" w:color="000000" w:fill="FFFFFF"/>
            <w:vAlign w:val="center"/>
          </w:tcPr>
          <w:p w14:paraId="73D841C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*电子商务物流信用评价体系</w:t>
            </w:r>
          </w:p>
        </w:tc>
        <w:tc>
          <w:tcPr>
            <w:tcW w:w="499" w:type="pct"/>
            <w:shd w:val="clear" w:color="000000" w:fill="FFFFFF"/>
            <w:vAlign w:val="center"/>
          </w:tcPr>
          <w:p w14:paraId="4A61329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2016/9/18</w:t>
            </w:r>
          </w:p>
        </w:tc>
        <w:tc>
          <w:tcPr>
            <w:tcW w:w="448" w:type="pct"/>
            <w:shd w:val="clear" w:color="000000" w:fill="FFFFFF"/>
            <w:vAlign w:val="center"/>
          </w:tcPr>
          <w:p w14:paraId="0DDF5C1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2017/5/1</w:t>
            </w:r>
          </w:p>
        </w:tc>
        <w:tc>
          <w:tcPr>
            <w:tcW w:w="648" w:type="pct"/>
            <w:shd w:val="clear" w:color="000000" w:fill="FFFFFF"/>
            <w:vAlign w:val="center"/>
          </w:tcPr>
          <w:p w14:paraId="4CDDD5B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商务部</w:t>
            </w:r>
          </w:p>
        </w:tc>
        <w:tc>
          <w:tcPr>
            <w:tcW w:w="747" w:type="pct"/>
            <w:shd w:val="clear" w:color="000000" w:fill="FFFFFF"/>
            <w:vAlign w:val="center"/>
          </w:tcPr>
          <w:p w14:paraId="755DDAF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SB/T 11156-2016</w:t>
            </w:r>
          </w:p>
        </w:tc>
        <w:tc>
          <w:tcPr>
            <w:tcW w:w="399" w:type="pct"/>
            <w:shd w:val="clear" w:color="000000" w:fill="FFFFFF"/>
            <w:vAlign w:val="center"/>
          </w:tcPr>
          <w:p w14:paraId="2CA6737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08A7D95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52EC31C3" w14:textId="77777777">
        <w:trPr>
          <w:trHeight w:val="312"/>
        </w:trPr>
        <w:tc>
          <w:tcPr>
            <w:tcW w:w="5000" w:type="pct"/>
            <w:gridSpan w:val="9"/>
            <w:shd w:val="clear" w:color="000000" w:fill="FFFFFF"/>
            <w:vAlign w:val="center"/>
          </w:tcPr>
          <w:p w14:paraId="4B4937BD"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（5）冷链物流</w:t>
            </w:r>
          </w:p>
        </w:tc>
      </w:tr>
      <w:tr w:rsidR="009A336B" w14:paraId="7778A02D" w14:textId="77777777">
        <w:trPr>
          <w:trHeight w:val="300"/>
        </w:trPr>
        <w:tc>
          <w:tcPr>
            <w:tcW w:w="247" w:type="pct"/>
            <w:shd w:val="clear" w:color="000000" w:fill="FFFFFF"/>
            <w:vAlign w:val="center"/>
          </w:tcPr>
          <w:p w14:paraId="4A3DF97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28</w:t>
            </w:r>
            <w:r>
              <w:rPr>
                <w:rFonts w:ascii="仿宋_GB2312" w:hAnsi="仿宋_GB2312" w:cs="仿宋_GB2312"/>
                <w:kern w:val="0"/>
                <w:sz w:val="18"/>
                <w:szCs w:val="18"/>
              </w:rPr>
              <w:t>4</w:t>
            </w:r>
          </w:p>
        </w:tc>
        <w:tc>
          <w:tcPr>
            <w:tcW w:w="399" w:type="pct"/>
            <w:shd w:val="clear" w:color="000000" w:fill="FFFFFF"/>
            <w:vAlign w:val="center"/>
          </w:tcPr>
          <w:p w14:paraId="4697BB6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TG203.22</w:t>
            </w:r>
          </w:p>
        </w:tc>
        <w:tc>
          <w:tcPr>
            <w:tcW w:w="1097" w:type="pct"/>
            <w:shd w:val="clear" w:color="000000" w:fill="FFFFFF"/>
            <w:vAlign w:val="center"/>
          </w:tcPr>
          <w:p w14:paraId="45FCECE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冷库设计标准</w:t>
            </w:r>
          </w:p>
        </w:tc>
        <w:tc>
          <w:tcPr>
            <w:tcW w:w="499" w:type="pct"/>
            <w:shd w:val="clear" w:color="000000" w:fill="FFFFFF"/>
            <w:vAlign w:val="center"/>
          </w:tcPr>
          <w:p w14:paraId="13184FC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2021/6/28</w:t>
            </w:r>
          </w:p>
        </w:tc>
        <w:tc>
          <w:tcPr>
            <w:tcW w:w="448" w:type="pct"/>
            <w:shd w:val="clear" w:color="000000" w:fill="FFFFFF"/>
            <w:vAlign w:val="center"/>
          </w:tcPr>
          <w:p w14:paraId="26B854B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2021/12/01</w:t>
            </w:r>
          </w:p>
        </w:tc>
        <w:tc>
          <w:tcPr>
            <w:tcW w:w="648" w:type="pct"/>
            <w:shd w:val="clear" w:color="000000" w:fill="FFFFFF"/>
            <w:vAlign w:val="center"/>
          </w:tcPr>
          <w:p w14:paraId="0895B8E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住房和城乡建设部</w:t>
            </w:r>
          </w:p>
        </w:tc>
        <w:tc>
          <w:tcPr>
            <w:tcW w:w="747" w:type="pct"/>
            <w:shd w:val="clear" w:color="000000" w:fill="FFFFFF"/>
            <w:vAlign w:val="center"/>
          </w:tcPr>
          <w:p w14:paraId="72E3755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 50072—2021</w:t>
            </w:r>
          </w:p>
        </w:tc>
        <w:tc>
          <w:tcPr>
            <w:tcW w:w="399" w:type="pct"/>
            <w:shd w:val="clear" w:color="000000" w:fill="FFFFFF"/>
            <w:vAlign w:val="center"/>
          </w:tcPr>
          <w:p w14:paraId="1B1A963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66020B4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52455274" w14:textId="77777777">
        <w:trPr>
          <w:trHeight w:val="300"/>
        </w:trPr>
        <w:tc>
          <w:tcPr>
            <w:tcW w:w="247" w:type="pct"/>
            <w:shd w:val="clear" w:color="000000" w:fill="FFFFFF"/>
            <w:vAlign w:val="center"/>
          </w:tcPr>
          <w:p w14:paraId="69A5CD5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285</w:t>
            </w:r>
          </w:p>
        </w:tc>
        <w:tc>
          <w:tcPr>
            <w:tcW w:w="399" w:type="pct"/>
            <w:shd w:val="clear" w:color="000000" w:fill="FFFFFF"/>
            <w:vAlign w:val="center"/>
          </w:tcPr>
          <w:p w14:paraId="18C276B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TG203.23</w:t>
            </w:r>
          </w:p>
        </w:tc>
        <w:tc>
          <w:tcPr>
            <w:tcW w:w="1097" w:type="pct"/>
            <w:shd w:val="clear" w:color="000000" w:fill="FFFFFF"/>
            <w:vAlign w:val="center"/>
          </w:tcPr>
          <w:p w14:paraId="77511F9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*物流企业冷链服务要求与能力评估指标</w:t>
            </w:r>
          </w:p>
        </w:tc>
        <w:tc>
          <w:tcPr>
            <w:tcW w:w="499" w:type="pct"/>
            <w:shd w:val="clear" w:color="000000" w:fill="FFFFFF"/>
            <w:vAlign w:val="center"/>
          </w:tcPr>
          <w:p w14:paraId="7E36179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2014/12/22</w:t>
            </w:r>
          </w:p>
        </w:tc>
        <w:tc>
          <w:tcPr>
            <w:tcW w:w="448" w:type="pct"/>
            <w:shd w:val="clear" w:color="000000" w:fill="FFFFFF"/>
            <w:vAlign w:val="center"/>
          </w:tcPr>
          <w:p w14:paraId="7C348C3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2015/7/1</w:t>
            </w:r>
          </w:p>
        </w:tc>
        <w:tc>
          <w:tcPr>
            <w:tcW w:w="648" w:type="pct"/>
            <w:shd w:val="clear" w:color="000000" w:fill="FFFFFF"/>
            <w:vAlign w:val="center"/>
          </w:tcPr>
          <w:p w14:paraId="06F4246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7" w:type="pct"/>
            <w:shd w:val="clear" w:color="000000" w:fill="FFFFFF"/>
            <w:vAlign w:val="center"/>
          </w:tcPr>
          <w:p w14:paraId="5F243D3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31086-2014</w:t>
            </w:r>
          </w:p>
        </w:tc>
        <w:tc>
          <w:tcPr>
            <w:tcW w:w="399" w:type="pct"/>
            <w:shd w:val="clear" w:color="000000" w:fill="FFFFFF"/>
            <w:vAlign w:val="center"/>
          </w:tcPr>
          <w:p w14:paraId="0C4DEFC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24F47BF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6998C1F0" w14:textId="77777777">
        <w:trPr>
          <w:trHeight w:val="312"/>
        </w:trPr>
        <w:tc>
          <w:tcPr>
            <w:tcW w:w="247" w:type="pct"/>
            <w:shd w:val="clear" w:color="000000" w:fill="FFFFFF"/>
            <w:vAlign w:val="center"/>
          </w:tcPr>
          <w:p w14:paraId="4879192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286</w:t>
            </w:r>
          </w:p>
        </w:tc>
        <w:tc>
          <w:tcPr>
            <w:tcW w:w="399" w:type="pct"/>
            <w:shd w:val="clear" w:color="000000" w:fill="FFFFFF"/>
            <w:vAlign w:val="center"/>
          </w:tcPr>
          <w:p w14:paraId="68C71EB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TG203.24</w:t>
            </w:r>
          </w:p>
        </w:tc>
        <w:tc>
          <w:tcPr>
            <w:tcW w:w="1097" w:type="pct"/>
            <w:shd w:val="clear" w:color="000000" w:fill="FFFFFF"/>
            <w:vAlign w:val="center"/>
          </w:tcPr>
          <w:p w14:paraId="39F371F5"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 xml:space="preserve">冷链配送低碳化评估标准 </w:t>
            </w:r>
          </w:p>
        </w:tc>
        <w:tc>
          <w:tcPr>
            <w:tcW w:w="499" w:type="pct"/>
            <w:shd w:val="clear" w:color="000000" w:fill="FFFFFF"/>
            <w:vAlign w:val="center"/>
          </w:tcPr>
          <w:p w14:paraId="4B67A569"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2015/11/9</w:t>
            </w:r>
          </w:p>
        </w:tc>
        <w:tc>
          <w:tcPr>
            <w:tcW w:w="448" w:type="pct"/>
            <w:shd w:val="clear" w:color="000000" w:fill="FFFFFF"/>
            <w:vAlign w:val="center"/>
          </w:tcPr>
          <w:p w14:paraId="62418C14"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2016/9/1</w:t>
            </w:r>
          </w:p>
        </w:tc>
        <w:tc>
          <w:tcPr>
            <w:tcW w:w="648" w:type="pct"/>
            <w:shd w:val="clear" w:color="000000" w:fill="FFFFFF"/>
            <w:vAlign w:val="center"/>
          </w:tcPr>
          <w:p w14:paraId="07A7BA6E"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商务部</w:t>
            </w:r>
          </w:p>
        </w:tc>
        <w:tc>
          <w:tcPr>
            <w:tcW w:w="747" w:type="pct"/>
            <w:shd w:val="clear" w:color="000000" w:fill="FFFFFF"/>
            <w:vAlign w:val="center"/>
          </w:tcPr>
          <w:p w14:paraId="48A7B54C"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SB/T 11151-2015</w:t>
            </w:r>
          </w:p>
        </w:tc>
        <w:tc>
          <w:tcPr>
            <w:tcW w:w="399" w:type="pct"/>
            <w:shd w:val="clear" w:color="000000" w:fill="FFFFFF"/>
            <w:vAlign w:val="center"/>
          </w:tcPr>
          <w:p w14:paraId="64E30C4F"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有效</w:t>
            </w:r>
          </w:p>
        </w:tc>
        <w:tc>
          <w:tcPr>
            <w:tcW w:w="512" w:type="pct"/>
            <w:shd w:val="clear" w:color="000000" w:fill="FFFFFF"/>
            <w:vAlign w:val="center"/>
          </w:tcPr>
          <w:p w14:paraId="755C1B85"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行业标准</w:t>
            </w:r>
          </w:p>
        </w:tc>
      </w:tr>
      <w:tr w:rsidR="009A336B" w14:paraId="6C27B296" w14:textId="77777777">
        <w:trPr>
          <w:trHeight w:val="312"/>
        </w:trPr>
        <w:tc>
          <w:tcPr>
            <w:tcW w:w="5000" w:type="pct"/>
            <w:gridSpan w:val="9"/>
            <w:shd w:val="clear" w:color="000000" w:fill="FFFFFF"/>
            <w:vAlign w:val="center"/>
          </w:tcPr>
          <w:p w14:paraId="24550183"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（6）其他物流</w:t>
            </w:r>
          </w:p>
        </w:tc>
      </w:tr>
      <w:tr w:rsidR="009A336B" w14:paraId="646085BE" w14:textId="77777777">
        <w:trPr>
          <w:trHeight w:val="300"/>
        </w:trPr>
        <w:tc>
          <w:tcPr>
            <w:tcW w:w="247" w:type="pct"/>
            <w:shd w:val="clear" w:color="000000" w:fill="FFFFFF"/>
            <w:vAlign w:val="center"/>
          </w:tcPr>
          <w:p w14:paraId="49FB26F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28</w:t>
            </w:r>
            <w:r>
              <w:rPr>
                <w:rFonts w:ascii="仿宋_GB2312" w:hAnsi="仿宋_GB2312" w:cs="仿宋_GB2312"/>
                <w:kern w:val="0"/>
                <w:sz w:val="18"/>
                <w:szCs w:val="18"/>
              </w:rPr>
              <w:t>7</w:t>
            </w:r>
          </w:p>
        </w:tc>
        <w:tc>
          <w:tcPr>
            <w:tcW w:w="399" w:type="pct"/>
            <w:shd w:val="clear" w:color="000000" w:fill="FFFFFF"/>
            <w:vAlign w:val="center"/>
          </w:tcPr>
          <w:p w14:paraId="4311CE8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TG203.25</w:t>
            </w:r>
          </w:p>
        </w:tc>
        <w:tc>
          <w:tcPr>
            <w:tcW w:w="1097" w:type="pct"/>
            <w:shd w:val="clear" w:color="000000" w:fill="FFFFFF"/>
            <w:vAlign w:val="center"/>
          </w:tcPr>
          <w:p w14:paraId="1D2D0F3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物流企业分类与评估指标</w:t>
            </w:r>
          </w:p>
        </w:tc>
        <w:tc>
          <w:tcPr>
            <w:tcW w:w="499" w:type="pct"/>
            <w:shd w:val="clear" w:color="000000" w:fill="FFFFFF"/>
            <w:vAlign w:val="center"/>
          </w:tcPr>
          <w:p w14:paraId="64ADD30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2013/12/31</w:t>
            </w:r>
          </w:p>
        </w:tc>
        <w:tc>
          <w:tcPr>
            <w:tcW w:w="448" w:type="pct"/>
            <w:shd w:val="clear" w:color="000000" w:fill="FFFFFF"/>
            <w:vAlign w:val="center"/>
          </w:tcPr>
          <w:p w14:paraId="7B866F4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2014/7/1</w:t>
            </w:r>
          </w:p>
        </w:tc>
        <w:tc>
          <w:tcPr>
            <w:tcW w:w="648" w:type="pct"/>
            <w:shd w:val="clear" w:color="000000" w:fill="FFFFFF"/>
            <w:vAlign w:val="center"/>
          </w:tcPr>
          <w:p w14:paraId="6F68545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7" w:type="pct"/>
            <w:shd w:val="clear" w:color="000000" w:fill="FFFFFF"/>
            <w:vAlign w:val="center"/>
          </w:tcPr>
          <w:p w14:paraId="1079053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19680-2013</w:t>
            </w:r>
          </w:p>
        </w:tc>
        <w:tc>
          <w:tcPr>
            <w:tcW w:w="399" w:type="pct"/>
            <w:shd w:val="clear" w:color="000000" w:fill="FFFFFF"/>
            <w:vAlign w:val="center"/>
          </w:tcPr>
          <w:p w14:paraId="0DCB01C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4010ECF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6E6EC72C" w14:textId="77777777">
        <w:trPr>
          <w:trHeight w:val="300"/>
        </w:trPr>
        <w:tc>
          <w:tcPr>
            <w:tcW w:w="247" w:type="pct"/>
            <w:shd w:val="clear" w:color="000000" w:fill="FFFFFF"/>
            <w:vAlign w:val="center"/>
          </w:tcPr>
          <w:p w14:paraId="65F7B01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288</w:t>
            </w:r>
          </w:p>
        </w:tc>
        <w:tc>
          <w:tcPr>
            <w:tcW w:w="399" w:type="pct"/>
            <w:shd w:val="clear" w:color="000000" w:fill="FFFFFF"/>
            <w:vAlign w:val="center"/>
          </w:tcPr>
          <w:p w14:paraId="6A2AB1E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TG203.26</w:t>
            </w:r>
          </w:p>
        </w:tc>
        <w:tc>
          <w:tcPr>
            <w:tcW w:w="1097" w:type="pct"/>
            <w:shd w:val="clear" w:color="000000" w:fill="FFFFFF"/>
            <w:vAlign w:val="center"/>
          </w:tcPr>
          <w:p w14:paraId="02F6CA9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商贸物流企业信用评价指标</w:t>
            </w:r>
          </w:p>
        </w:tc>
        <w:tc>
          <w:tcPr>
            <w:tcW w:w="499" w:type="pct"/>
            <w:shd w:val="clear" w:color="000000" w:fill="FFFFFF"/>
            <w:vAlign w:val="center"/>
          </w:tcPr>
          <w:p w14:paraId="50C627F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2017/12/29</w:t>
            </w:r>
          </w:p>
        </w:tc>
        <w:tc>
          <w:tcPr>
            <w:tcW w:w="448" w:type="pct"/>
            <w:shd w:val="clear" w:color="000000" w:fill="FFFFFF"/>
            <w:noWrap/>
            <w:vAlign w:val="center"/>
          </w:tcPr>
          <w:p w14:paraId="5CF8224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2018/4/1</w:t>
            </w:r>
          </w:p>
        </w:tc>
        <w:tc>
          <w:tcPr>
            <w:tcW w:w="648" w:type="pct"/>
            <w:shd w:val="clear" w:color="000000" w:fill="FFFFFF"/>
            <w:vAlign w:val="center"/>
          </w:tcPr>
          <w:p w14:paraId="3647A55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7" w:type="pct"/>
            <w:shd w:val="clear" w:color="000000" w:fill="FFFFFF"/>
            <w:vAlign w:val="center"/>
          </w:tcPr>
          <w:p w14:paraId="759F6A4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35434-2017</w:t>
            </w:r>
          </w:p>
        </w:tc>
        <w:tc>
          <w:tcPr>
            <w:tcW w:w="399" w:type="pct"/>
            <w:shd w:val="clear" w:color="000000" w:fill="FFFFFF"/>
            <w:vAlign w:val="center"/>
          </w:tcPr>
          <w:p w14:paraId="7FBDE86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338AC9D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1DBDF423" w14:textId="77777777">
        <w:trPr>
          <w:trHeight w:val="300"/>
        </w:trPr>
        <w:tc>
          <w:tcPr>
            <w:tcW w:w="247" w:type="pct"/>
            <w:shd w:val="clear" w:color="000000" w:fill="FFFFFF"/>
            <w:vAlign w:val="center"/>
          </w:tcPr>
          <w:p w14:paraId="2ADBE36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289</w:t>
            </w:r>
          </w:p>
        </w:tc>
        <w:tc>
          <w:tcPr>
            <w:tcW w:w="399" w:type="pct"/>
            <w:shd w:val="clear" w:color="000000" w:fill="FFFFFF"/>
            <w:vAlign w:val="center"/>
          </w:tcPr>
          <w:p w14:paraId="50B019D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TG203.27</w:t>
            </w:r>
          </w:p>
        </w:tc>
        <w:tc>
          <w:tcPr>
            <w:tcW w:w="1097" w:type="pct"/>
            <w:shd w:val="clear" w:color="000000" w:fill="FFFFFF"/>
            <w:vAlign w:val="center"/>
          </w:tcPr>
          <w:p w14:paraId="0EDD5AF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物流公共信息平台服务质量要求与测评</w:t>
            </w:r>
          </w:p>
        </w:tc>
        <w:tc>
          <w:tcPr>
            <w:tcW w:w="499" w:type="pct"/>
            <w:shd w:val="clear" w:color="000000" w:fill="FFFFFF"/>
            <w:vAlign w:val="center"/>
          </w:tcPr>
          <w:p w14:paraId="5CF7EFE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2019/5/10</w:t>
            </w:r>
          </w:p>
        </w:tc>
        <w:tc>
          <w:tcPr>
            <w:tcW w:w="448" w:type="pct"/>
            <w:shd w:val="clear" w:color="000000" w:fill="FFFFFF"/>
            <w:noWrap/>
            <w:vAlign w:val="center"/>
          </w:tcPr>
          <w:p w14:paraId="2EBC3F6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2019/12/1</w:t>
            </w:r>
          </w:p>
        </w:tc>
        <w:tc>
          <w:tcPr>
            <w:tcW w:w="648" w:type="pct"/>
            <w:shd w:val="clear" w:color="000000" w:fill="FFFFFF"/>
            <w:vAlign w:val="center"/>
          </w:tcPr>
          <w:p w14:paraId="06D8FFE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7" w:type="pct"/>
            <w:shd w:val="clear" w:color="000000" w:fill="FFFFFF"/>
            <w:vAlign w:val="center"/>
          </w:tcPr>
          <w:p w14:paraId="4DDDFE3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37503-2019</w:t>
            </w:r>
          </w:p>
        </w:tc>
        <w:tc>
          <w:tcPr>
            <w:tcW w:w="399" w:type="pct"/>
            <w:shd w:val="clear" w:color="000000" w:fill="FFFFFF"/>
            <w:vAlign w:val="center"/>
          </w:tcPr>
          <w:p w14:paraId="586E276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14EB30D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75142A74" w14:textId="77777777">
        <w:trPr>
          <w:trHeight w:val="300"/>
        </w:trPr>
        <w:tc>
          <w:tcPr>
            <w:tcW w:w="247" w:type="pct"/>
            <w:shd w:val="clear" w:color="000000" w:fill="FFFFFF"/>
            <w:vAlign w:val="center"/>
          </w:tcPr>
          <w:p w14:paraId="1B4BAD7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290</w:t>
            </w:r>
          </w:p>
        </w:tc>
        <w:tc>
          <w:tcPr>
            <w:tcW w:w="399" w:type="pct"/>
            <w:shd w:val="clear" w:color="000000" w:fill="FFFFFF"/>
            <w:vAlign w:val="center"/>
          </w:tcPr>
          <w:p w14:paraId="414B9F4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TG203.28</w:t>
            </w:r>
          </w:p>
        </w:tc>
        <w:tc>
          <w:tcPr>
            <w:tcW w:w="1097" w:type="pct"/>
            <w:shd w:val="clear" w:color="000000" w:fill="FFFFFF"/>
            <w:vAlign w:val="center"/>
          </w:tcPr>
          <w:p w14:paraId="0D294A5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第三方物流服务质量及测评</w:t>
            </w:r>
          </w:p>
        </w:tc>
        <w:tc>
          <w:tcPr>
            <w:tcW w:w="499" w:type="pct"/>
            <w:shd w:val="clear" w:color="000000" w:fill="FFFFFF"/>
            <w:vAlign w:val="center"/>
          </w:tcPr>
          <w:p w14:paraId="0415E19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2021/11/26</w:t>
            </w:r>
          </w:p>
        </w:tc>
        <w:tc>
          <w:tcPr>
            <w:tcW w:w="448" w:type="pct"/>
            <w:shd w:val="clear" w:color="000000" w:fill="FFFFFF"/>
            <w:vAlign w:val="center"/>
          </w:tcPr>
          <w:p w14:paraId="567D477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2022/6/1</w:t>
            </w:r>
          </w:p>
        </w:tc>
        <w:tc>
          <w:tcPr>
            <w:tcW w:w="648" w:type="pct"/>
            <w:shd w:val="clear" w:color="000000" w:fill="FFFFFF"/>
            <w:vAlign w:val="center"/>
          </w:tcPr>
          <w:p w14:paraId="1F2B444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7" w:type="pct"/>
            <w:shd w:val="clear" w:color="000000" w:fill="FFFFFF"/>
            <w:vAlign w:val="center"/>
          </w:tcPr>
          <w:p w14:paraId="59E6F31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24359-2021</w:t>
            </w:r>
          </w:p>
        </w:tc>
        <w:tc>
          <w:tcPr>
            <w:tcW w:w="399" w:type="pct"/>
            <w:shd w:val="clear" w:color="000000" w:fill="FFFFFF"/>
            <w:vAlign w:val="center"/>
          </w:tcPr>
          <w:p w14:paraId="0C07B18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1E31BC5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3A5E4099" w14:textId="77777777">
        <w:trPr>
          <w:trHeight w:val="312"/>
        </w:trPr>
        <w:tc>
          <w:tcPr>
            <w:tcW w:w="247" w:type="pct"/>
            <w:shd w:val="clear" w:color="000000" w:fill="FFFFFF"/>
            <w:vAlign w:val="center"/>
          </w:tcPr>
          <w:p w14:paraId="21AD88D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291</w:t>
            </w:r>
          </w:p>
        </w:tc>
        <w:tc>
          <w:tcPr>
            <w:tcW w:w="399" w:type="pct"/>
            <w:shd w:val="clear" w:color="000000" w:fill="FFFFFF"/>
            <w:vAlign w:val="center"/>
          </w:tcPr>
          <w:p w14:paraId="1967A51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TG203.29</w:t>
            </w:r>
          </w:p>
        </w:tc>
        <w:tc>
          <w:tcPr>
            <w:tcW w:w="1097" w:type="pct"/>
            <w:shd w:val="clear" w:color="000000" w:fill="FFFFFF"/>
            <w:vAlign w:val="center"/>
          </w:tcPr>
          <w:p w14:paraId="3835C018"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逆向物流服务评价指标</w:t>
            </w:r>
          </w:p>
        </w:tc>
        <w:tc>
          <w:tcPr>
            <w:tcW w:w="499" w:type="pct"/>
            <w:shd w:val="clear" w:color="000000" w:fill="FFFFFF"/>
            <w:vAlign w:val="center"/>
          </w:tcPr>
          <w:p w14:paraId="011736E8"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2023/3/17</w:t>
            </w:r>
          </w:p>
        </w:tc>
        <w:tc>
          <w:tcPr>
            <w:tcW w:w="448" w:type="pct"/>
            <w:shd w:val="clear" w:color="000000" w:fill="FFFFFF"/>
            <w:vAlign w:val="center"/>
          </w:tcPr>
          <w:p w14:paraId="72A2221E"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2023/3/17</w:t>
            </w:r>
          </w:p>
        </w:tc>
        <w:tc>
          <w:tcPr>
            <w:tcW w:w="648" w:type="pct"/>
            <w:shd w:val="clear" w:color="000000" w:fill="FFFFFF"/>
            <w:vAlign w:val="center"/>
          </w:tcPr>
          <w:p w14:paraId="5103CFCF"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国家标准化管理委员会</w:t>
            </w:r>
          </w:p>
        </w:tc>
        <w:tc>
          <w:tcPr>
            <w:tcW w:w="747" w:type="pct"/>
            <w:shd w:val="clear" w:color="000000" w:fill="FFFFFF"/>
            <w:vAlign w:val="center"/>
          </w:tcPr>
          <w:p w14:paraId="1A4827C5"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GB/T 42501-2023</w:t>
            </w:r>
          </w:p>
        </w:tc>
        <w:tc>
          <w:tcPr>
            <w:tcW w:w="399" w:type="pct"/>
            <w:shd w:val="clear" w:color="000000" w:fill="FFFFFF"/>
            <w:vAlign w:val="center"/>
          </w:tcPr>
          <w:p w14:paraId="5D2A75CC"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有效</w:t>
            </w:r>
          </w:p>
        </w:tc>
        <w:tc>
          <w:tcPr>
            <w:tcW w:w="512" w:type="pct"/>
            <w:shd w:val="clear" w:color="000000" w:fill="FFFFFF"/>
            <w:vAlign w:val="center"/>
          </w:tcPr>
          <w:p w14:paraId="40F60D05"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国家标准</w:t>
            </w:r>
          </w:p>
        </w:tc>
      </w:tr>
      <w:tr w:rsidR="009A336B" w14:paraId="15469F6C" w14:textId="77777777">
        <w:trPr>
          <w:trHeight w:val="312"/>
        </w:trPr>
        <w:tc>
          <w:tcPr>
            <w:tcW w:w="247" w:type="pct"/>
            <w:shd w:val="clear" w:color="000000" w:fill="FFFFFF"/>
            <w:vAlign w:val="center"/>
          </w:tcPr>
          <w:p w14:paraId="4CE107D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292</w:t>
            </w:r>
          </w:p>
        </w:tc>
        <w:tc>
          <w:tcPr>
            <w:tcW w:w="399" w:type="pct"/>
            <w:shd w:val="clear" w:color="000000" w:fill="FFFFFF"/>
            <w:vAlign w:val="center"/>
          </w:tcPr>
          <w:p w14:paraId="6FF7CB2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TG203.30</w:t>
            </w:r>
          </w:p>
        </w:tc>
        <w:tc>
          <w:tcPr>
            <w:tcW w:w="1097" w:type="pct"/>
            <w:shd w:val="clear" w:color="000000" w:fill="FFFFFF"/>
            <w:vAlign w:val="center"/>
          </w:tcPr>
          <w:p w14:paraId="10389805"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逆向物流服务良好行为规范</w:t>
            </w:r>
          </w:p>
        </w:tc>
        <w:tc>
          <w:tcPr>
            <w:tcW w:w="499" w:type="pct"/>
            <w:shd w:val="clear" w:color="000000" w:fill="FFFFFF"/>
            <w:noWrap/>
            <w:vAlign w:val="center"/>
          </w:tcPr>
          <w:p w14:paraId="662CA200"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2023/8/6</w:t>
            </w:r>
          </w:p>
        </w:tc>
        <w:tc>
          <w:tcPr>
            <w:tcW w:w="448" w:type="pct"/>
            <w:shd w:val="clear" w:color="000000" w:fill="FFFFFF"/>
            <w:noWrap/>
            <w:vAlign w:val="center"/>
          </w:tcPr>
          <w:p w14:paraId="594FBDF4"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2023/8/6</w:t>
            </w:r>
          </w:p>
        </w:tc>
        <w:tc>
          <w:tcPr>
            <w:tcW w:w="648" w:type="pct"/>
            <w:shd w:val="clear" w:color="000000" w:fill="FFFFFF"/>
            <w:vAlign w:val="center"/>
          </w:tcPr>
          <w:p w14:paraId="63371F51"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国家标准化管理委员会</w:t>
            </w:r>
          </w:p>
        </w:tc>
        <w:tc>
          <w:tcPr>
            <w:tcW w:w="747" w:type="pct"/>
            <w:shd w:val="clear" w:color="000000" w:fill="FFFFFF"/>
            <w:vAlign w:val="center"/>
          </w:tcPr>
          <w:p w14:paraId="54B952EC"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GB/T42928-2023</w:t>
            </w:r>
          </w:p>
        </w:tc>
        <w:tc>
          <w:tcPr>
            <w:tcW w:w="399" w:type="pct"/>
            <w:shd w:val="clear" w:color="000000" w:fill="FFFFFF"/>
            <w:vAlign w:val="center"/>
          </w:tcPr>
          <w:p w14:paraId="64AF022C"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有效</w:t>
            </w:r>
          </w:p>
        </w:tc>
        <w:tc>
          <w:tcPr>
            <w:tcW w:w="512" w:type="pct"/>
            <w:shd w:val="clear" w:color="000000" w:fill="FFFFFF"/>
            <w:vAlign w:val="center"/>
          </w:tcPr>
          <w:p w14:paraId="28F3350B"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国家标准</w:t>
            </w:r>
          </w:p>
        </w:tc>
      </w:tr>
      <w:tr w:rsidR="009A336B" w14:paraId="668A9ACD" w14:textId="77777777">
        <w:trPr>
          <w:trHeight w:val="624"/>
        </w:trPr>
        <w:tc>
          <w:tcPr>
            <w:tcW w:w="247" w:type="pct"/>
            <w:shd w:val="clear" w:color="000000" w:fill="FFFFFF"/>
            <w:vAlign w:val="center"/>
          </w:tcPr>
          <w:p w14:paraId="515E9D1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293</w:t>
            </w:r>
          </w:p>
        </w:tc>
        <w:tc>
          <w:tcPr>
            <w:tcW w:w="399" w:type="pct"/>
            <w:shd w:val="clear" w:color="000000" w:fill="FFFFFF"/>
            <w:vAlign w:val="center"/>
          </w:tcPr>
          <w:p w14:paraId="35BD77A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TG203.31</w:t>
            </w:r>
          </w:p>
        </w:tc>
        <w:tc>
          <w:tcPr>
            <w:tcW w:w="1097" w:type="pct"/>
            <w:shd w:val="clear" w:color="000000" w:fill="FFFFFF"/>
            <w:vAlign w:val="center"/>
          </w:tcPr>
          <w:p w14:paraId="40A47559"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*低碳物流企业基本要求及评价体系</w:t>
            </w:r>
          </w:p>
        </w:tc>
        <w:tc>
          <w:tcPr>
            <w:tcW w:w="499" w:type="pct"/>
            <w:shd w:val="clear" w:color="000000" w:fill="FFFFFF"/>
            <w:vAlign w:val="center"/>
          </w:tcPr>
          <w:p w14:paraId="0036A0D7"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w:t>
            </w:r>
          </w:p>
        </w:tc>
        <w:tc>
          <w:tcPr>
            <w:tcW w:w="448" w:type="pct"/>
            <w:shd w:val="clear" w:color="000000" w:fill="FFFFFF"/>
            <w:vAlign w:val="center"/>
          </w:tcPr>
          <w:p w14:paraId="4AC512D9"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w:t>
            </w:r>
          </w:p>
        </w:tc>
        <w:tc>
          <w:tcPr>
            <w:tcW w:w="648" w:type="pct"/>
            <w:shd w:val="clear" w:color="000000" w:fill="FFFFFF"/>
            <w:vAlign w:val="center"/>
          </w:tcPr>
          <w:p w14:paraId="0570F843"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深圳市物流与供应链管理协会</w:t>
            </w:r>
          </w:p>
        </w:tc>
        <w:tc>
          <w:tcPr>
            <w:tcW w:w="747" w:type="pct"/>
            <w:shd w:val="clear" w:color="000000" w:fill="FFFFFF"/>
            <w:vAlign w:val="center"/>
          </w:tcPr>
          <w:p w14:paraId="59F0D3A4"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T/SCLOG 008-2024</w:t>
            </w:r>
          </w:p>
        </w:tc>
        <w:tc>
          <w:tcPr>
            <w:tcW w:w="399" w:type="pct"/>
            <w:shd w:val="clear" w:color="000000" w:fill="FFFFFF"/>
            <w:vAlign w:val="center"/>
          </w:tcPr>
          <w:p w14:paraId="06F4285A"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有效</w:t>
            </w:r>
          </w:p>
        </w:tc>
        <w:tc>
          <w:tcPr>
            <w:tcW w:w="512" w:type="pct"/>
            <w:shd w:val="clear" w:color="000000" w:fill="FFFFFF"/>
            <w:vAlign w:val="center"/>
          </w:tcPr>
          <w:p w14:paraId="5FBCBC24"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团体标准</w:t>
            </w:r>
          </w:p>
        </w:tc>
      </w:tr>
      <w:tr w:rsidR="009A336B" w14:paraId="6C828C53" w14:textId="77777777">
        <w:trPr>
          <w:trHeight w:val="600"/>
        </w:trPr>
        <w:tc>
          <w:tcPr>
            <w:tcW w:w="247" w:type="pct"/>
            <w:shd w:val="clear" w:color="000000" w:fill="FFFFFF"/>
            <w:vAlign w:val="center"/>
          </w:tcPr>
          <w:p w14:paraId="6E618FA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294</w:t>
            </w:r>
          </w:p>
        </w:tc>
        <w:tc>
          <w:tcPr>
            <w:tcW w:w="399" w:type="pct"/>
            <w:shd w:val="clear" w:color="000000" w:fill="FFFFFF"/>
            <w:vAlign w:val="center"/>
          </w:tcPr>
          <w:p w14:paraId="2FCFCF3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TG203.32</w:t>
            </w:r>
          </w:p>
        </w:tc>
        <w:tc>
          <w:tcPr>
            <w:tcW w:w="1097" w:type="pct"/>
            <w:shd w:val="clear" w:color="000000" w:fill="FFFFFF"/>
            <w:vAlign w:val="center"/>
          </w:tcPr>
          <w:p w14:paraId="524CF54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海关高级认证企业标准</w:t>
            </w:r>
          </w:p>
        </w:tc>
        <w:tc>
          <w:tcPr>
            <w:tcW w:w="499" w:type="pct"/>
            <w:shd w:val="clear" w:color="000000" w:fill="FFFFFF"/>
            <w:vAlign w:val="center"/>
          </w:tcPr>
          <w:p w14:paraId="6D697FA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2022/10/28</w:t>
            </w:r>
          </w:p>
        </w:tc>
        <w:tc>
          <w:tcPr>
            <w:tcW w:w="448" w:type="pct"/>
            <w:shd w:val="clear" w:color="000000" w:fill="FFFFFF"/>
            <w:vAlign w:val="center"/>
          </w:tcPr>
          <w:p w14:paraId="0352F6A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2022/10/28</w:t>
            </w:r>
          </w:p>
        </w:tc>
        <w:tc>
          <w:tcPr>
            <w:tcW w:w="648" w:type="pct"/>
            <w:shd w:val="clear" w:color="000000" w:fill="FFFFFF"/>
            <w:vAlign w:val="center"/>
          </w:tcPr>
          <w:p w14:paraId="20CBFA3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海关总署</w:t>
            </w:r>
          </w:p>
        </w:tc>
        <w:tc>
          <w:tcPr>
            <w:tcW w:w="747" w:type="pct"/>
            <w:shd w:val="clear" w:color="000000" w:fill="FFFFFF"/>
            <w:vAlign w:val="center"/>
          </w:tcPr>
          <w:p w14:paraId="4C4B029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海关总署公告〔2022〕106号</w:t>
            </w:r>
          </w:p>
        </w:tc>
        <w:tc>
          <w:tcPr>
            <w:tcW w:w="399" w:type="pct"/>
            <w:shd w:val="clear" w:color="000000" w:fill="FFFFFF"/>
            <w:vAlign w:val="center"/>
          </w:tcPr>
          <w:p w14:paraId="74B07B2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31718ED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3E89D6C6" w14:textId="77777777">
        <w:trPr>
          <w:trHeight w:val="312"/>
        </w:trPr>
        <w:tc>
          <w:tcPr>
            <w:tcW w:w="5000" w:type="pct"/>
            <w:gridSpan w:val="9"/>
            <w:shd w:val="clear" w:color="000000" w:fill="FFFFFF"/>
            <w:vAlign w:val="center"/>
          </w:tcPr>
          <w:p w14:paraId="674E3666"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2.供应链服务评价与改进</w:t>
            </w:r>
          </w:p>
        </w:tc>
      </w:tr>
      <w:tr w:rsidR="009A336B" w14:paraId="36C64D8E" w14:textId="77777777">
        <w:trPr>
          <w:trHeight w:val="624"/>
        </w:trPr>
        <w:tc>
          <w:tcPr>
            <w:tcW w:w="247" w:type="pct"/>
            <w:shd w:val="clear" w:color="000000" w:fill="FFFFFF"/>
            <w:vAlign w:val="center"/>
          </w:tcPr>
          <w:p w14:paraId="49013D1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29</w:t>
            </w:r>
            <w:r>
              <w:rPr>
                <w:rFonts w:ascii="仿宋_GB2312" w:hAnsi="仿宋_GB2312" w:cs="仿宋_GB2312"/>
                <w:kern w:val="0"/>
                <w:sz w:val="18"/>
                <w:szCs w:val="18"/>
              </w:rPr>
              <w:t>5</w:t>
            </w:r>
          </w:p>
        </w:tc>
        <w:tc>
          <w:tcPr>
            <w:tcW w:w="399" w:type="pct"/>
            <w:shd w:val="clear" w:color="000000" w:fill="FFFFFF"/>
            <w:vAlign w:val="center"/>
          </w:tcPr>
          <w:p w14:paraId="4F91D9B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TG203.33</w:t>
            </w:r>
          </w:p>
        </w:tc>
        <w:tc>
          <w:tcPr>
            <w:tcW w:w="1097" w:type="pct"/>
            <w:shd w:val="clear" w:color="000000" w:fill="FFFFFF"/>
            <w:vAlign w:val="center"/>
          </w:tcPr>
          <w:p w14:paraId="295B6348"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绿色供应链管理体系 绩效评价通则</w:t>
            </w:r>
          </w:p>
        </w:tc>
        <w:tc>
          <w:tcPr>
            <w:tcW w:w="499" w:type="pct"/>
            <w:shd w:val="clear" w:color="000000" w:fill="FFFFFF"/>
            <w:vAlign w:val="center"/>
          </w:tcPr>
          <w:p w14:paraId="31FC9467"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2022/10/11</w:t>
            </w:r>
          </w:p>
        </w:tc>
        <w:tc>
          <w:tcPr>
            <w:tcW w:w="448" w:type="pct"/>
            <w:shd w:val="clear" w:color="000000" w:fill="FFFFFF"/>
            <w:vAlign w:val="center"/>
          </w:tcPr>
          <w:p w14:paraId="41D605B0"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2023/1/1</w:t>
            </w:r>
          </w:p>
        </w:tc>
        <w:tc>
          <w:tcPr>
            <w:tcW w:w="648" w:type="pct"/>
            <w:shd w:val="clear" w:color="000000" w:fill="FFFFFF"/>
            <w:vAlign w:val="center"/>
          </w:tcPr>
          <w:p w14:paraId="4AA51BB6"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国家认证认可监督管理委员会</w:t>
            </w:r>
          </w:p>
        </w:tc>
        <w:tc>
          <w:tcPr>
            <w:tcW w:w="747" w:type="pct"/>
            <w:shd w:val="clear" w:color="000000" w:fill="FFFFFF"/>
            <w:vAlign w:val="center"/>
          </w:tcPr>
          <w:p w14:paraId="3B24E8BD"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RB/T 090-2022</w:t>
            </w:r>
          </w:p>
        </w:tc>
        <w:tc>
          <w:tcPr>
            <w:tcW w:w="399" w:type="pct"/>
            <w:shd w:val="clear" w:color="000000" w:fill="FFFFFF"/>
            <w:vAlign w:val="center"/>
          </w:tcPr>
          <w:p w14:paraId="1201696A"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有效</w:t>
            </w:r>
          </w:p>
        </w:tc>
        <w:tc>
          <w:tcPr>
            <w:tcW w:w="512" w:type="pct"/>
            <w:shd w:val="clear" w:color="000000" w:fill="FFFFFF"/>
            <w:vAlign w:val="center"/>
          </w:tcPr>
          <w:p w14:paraId="5B35B750"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行业标准</w:t>
            </w:r>
          </w:p>
        </w:tc>
      </w:tr>
      <w:tr w:rsidR="009A336B" w14:paraId="56BC0755" w14:textId="77777777">
        <w:trPr>
          <w:trHeight w:val="624"/>
        </w:trPr>
        <w:tc>
          <w:tcPr>
            <w:tcW w:w="247" w:type="pct"/>
            <w:shd w:val="clear" w:color="000000" w:fill="FFFFFF"/>
            <w:vAlign w:val="center"/>
          </w:tcPr>
          <w:p w14:paraId="709A241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296</w:t>
            </w:r>
          </w:p>
        </w:tc>
        <w:tc>
          <w:tcPr>
            <w:tcW w:w="399" w:type="pct"/>
            <w:shd w:val="clear" w:color="000000" w:fill="FFFFFF"/>
            <w:vAlign w:val="center"/>
          </w:tcPr>
          <w:p w14:paraId="6467689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TG203.34</w:t>
            </w:r>
          </w:p>
        </w:tc>
        <w:tc>
          <w:tcPr>
            <w:tcW w:w="1097" w:type="pct"/>
            <w:shd w:val="clear" w:color="000000" w:fill="FFFFFF"/>
            <w:vAlign w:val="center"/>
          </w:tcPr>
          <w:p w14:paraId="6E24216D"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*智慧供应链服务企业基本要求及评估规范</w:t>
            </w:r>
          </w:p>
        </w:tc>
        <w:tc>
          <w:tcPr>
            <w:tcW w:w="499" w:type="pct"/>
            <w:shd w:val="clear" w:color="000000" w:fill="FFFFFF"/>
            <w:vAlign w:val="center"/>
          </w:tcPr>
          <w:p w14:paraId="7B2331C1"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2024/8/8</w:t>
            </w:r>
          </w:p>
        </w:tc>
        <w:tc>
          <w:tcPr>
            <w:tcW w:w="448" w:type="pct"/>
            <w:shd w:val="clear" w:color="000000" w:fill="FFFFFF"/>
            <w:vAlign w:val="center"/>
          </w:tcPr>
          <w:p w14:paraId="1038AD55"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2024/9/1</w:t>
            </w:r>
          </w:p>
        </w:tc>
        <w:tc>
          <w:tcPr>
            <w:tcW w:w="648" w:type="pct"/>
            <w:shd w:val="clear" w:color="000000" w:fill="FFFFFF"/>
            <w:vAlign w:val="center"/>
          </w:tcPr>
          <w:p w14:paraId="695E3EDD"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深圳市市场监督管理局</w:t>
            </w:r>
          </w:p>
        </w:tc>
        <w:tc>
          <w:tcPr>
            <w:tcW w:w="747" w:type="pct"/>
            <w:shd w:val="clear" w:color="000000" w:fill="FFFFFF"/>
            <w:vAlign w:val="center"/>
          </w:tcPr>
          <w:p w14:paraId="5F9E8BD6"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DB4403/T 483-2024</w:t>
            </w:r>
          </w:p>
        </w:tc>
        <w:tc>
          <w:tcPr>
            <w:tcW w:w="399" w:type="pct"/>
            <w:shd w:val="clear" w:color="000000" w:fill="FFFFFF"/>
            <w:vAlign w:val="center"/>
          </w:tcPr>
          <w:p w14:paraId="60676BA1"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有效</w:t>
            </w:r>
          </w:p>
        </w:tc>
        <w:tc>
          <w:tcPr>
            <w:tcW w:w="512" w:type="pct"/>
            <w:shd w:val="clear" w:color="000000" w:fill="FFFFFF"/>
            <w:vAlign w:val="center"/>
          </w:tcPr>
          <w:p w14:paraId="7A98E5FD"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深圳市地方标准</w:t>
            </w:r>
          </w:p>
        </w:tc>
      </w:tr>
      <w:tr w:rsidR="009A336B" w14:paraId="12941B29" w14:textId="77777777">
        <w:trPr>
          <w:trHeight w:val="600"/>
        </w:trPr>
        <w:tc>
          <w:tcPr>
            <w:tcW w:w="247" w:type="pct"/>
            <w:shd w:val="clear" w:color="000000" w:fill="FFFFFF"/>
            <w:vAlign w:val="center"/>
          </w:tcPr>
          <w:p w14:paraId="06721B6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297</w:t>
            </w:r>
          </w:p>
        </w:tc>
        <w:tc>
          <w:tcPr>
            <w:tcW w:w="399" w:type="pct"/>
            <w:shd w:val="clear" w:color="000000" w:fill="FFFFFF"/>
            <w:vAlign w:val="center"/>
          </w:tcPr>
          <w:p w14:paraId="6292EC6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TG203.35</w:t>
            </w:r>
          </w:p>
        </w:tc>
        <w:tc>
          <w:tcPr>
            <w:tcW w:w="1097" w:type="pct"/>
            <w:shd w:val="clear" w:color="000000" w:fill="FFFFFF"/>
            <w:vAlign w:val="center"/>
          </w:tcPr>
          <w:p w14:paraId="39831F8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*供应链企业金融风险控制与评价</w:t>
            </w:r>
          </w:p>
        </w:tc>
        <w:tc>
          <w:tcPr>
            <w:tcW w:w="499" w:type="pct"/>
            <w:shd w:val="clear" w:color="000000" w:fill="FFFFFF"/>
            <w:vAlign w:val="center"/>
          </w:tcPr>
          <w:p w14:paraId="765D532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2019/3/13</w:t>
            </w:r>
          </w:p>
        </w:tc>
        <w:tc>
          <w:tcPr>
            <w:tcW w:w="448" w:type="pct"/>
            <w:shd w:val="clear" w:color="000000" w:fill="FFFFFF"/>
            <w:vAlign w:val="center"/>
          </w:tcPr>
          <w:p w14:paraId="754C32E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2019/4/1</w:t>
            </w:r>
          </w:p>
        </w:tc>
        <w:tc>
          <w:tcPr>
            <w:tcW w:w="648" w:type="pct"/>
            <w:shd w:val="clear" w:color="000000" w:fill="FFFFFF"/>
            <w:vAlign w:val="center"/>
          </w:tcPr>
          <w:p w14:paraId="074A584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深圳市商务局</w:t>
            </w:r>
          </w:p>
        </w:tc>
        <w:tc>
          <w:tcPr>
            <w:tcW w:w="747" w:type="pct"/>
            <w:shd w:val="clear" w:color="000000" w:fill="FFFFFF"/>
            <w:vAlign w:val="center"/>
          </w:tcPr>
          <w:p w14:paraId="4A29A62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DB4403/T 11-2019</w:t>
            </w:r>
          </w:p>
        </w:tc>
        <w:tc>
          <w:tcPr>
            <w:tcW w:w="399" w:type="pct"/>
            <w:shd w:val="clear" w:color="000000" w:fill="FFFFFF"/>
            <w:vAlign w:val="center"/>
          </w:tcPr>
          <w:p w14:paraId="3AD945B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3C548C3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深圳市地方标准</w:t>
            </w:r>
          </w:p>
        </w:tc>
      </w:tr>
      <w:tr w:rsidR="009A336B" w14:paraId="3961188F" w14:textId="77777777">
        <w:trPr>
          <w:trHeight w:val="624"/>
        </w:trPr>
        <w:tc>
          <w:tcPr>
            <w:tcW w:w="247" w:type="pct"/>
            <w:shd w:val="clear" w:color="000000" w:fill="FFFFFF"/>
            <w:vAlign w:val="center"/>
          </w:tcPr>
          <w:p w14:paraId="56E2AD1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298</w:t>
            </w:r>
          </w:p>
        </w:tc>
        <w:tc>
          <w:tcPr>
            <w:tcW w:w="399" w:type="pct"/>
            <w:shd w:val="clear" w:color="000000" w:fill="FFFFFF"/>
            <w:vAlign w:val="center"/>
          </w:tcPr>
          <w:p w14:paraId="51162F5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TG203.36</w:t>
            </w:r>
          </w:p>
        </w:tc>
        <w:tc>
          <w:tcPr>
            <w:tcW w:w="1097" w:type="pct"/>
            <w:shd w:val="clear" w:color="000000" w:fill="FFFFFF"/>
            <w:vAlign w:val="center"/>
          </w:tcPr>
          <w:p w14:paraId="5B238927"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*绿色供应链企业评价</w:t>
            </w:r>
          </w:p>
        </w:tc>
        <w:tc>
          <w:tcPr>
            <w:tcW w:w="499" w:type="pct"/>
            <w:shd w:val="clear" w:color="000000" w:fill="FFFFFF"/>
            <w:vAlign w:val="center"/>
          </w:tcPr>
          <w:p w14:paraId="7D5187DD"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2019/3/13</w:t>
            </w:r>
          </w:p>
        </w:tc>
        <w:tc>
          <w:tcPr>
            <w:tcW w:w="448" w:type="pct"/>
            <w:shd w:val="clear" w:color="000000" w:fill="FFFFFF"/>
            <w:vAlign w:val="center"/>
          </w:tcPr>
          <w:p w14:paraId="3BD61C4D"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2019/4/1</w:t>
            </w:r>
          </w:p>
        </w:tc>
        <w:tc>
          <w:tcPr>
            <w:tcW w:w="648" w:type="pct"/>
            <w:shd w:val="clear" w:color="000000" w:fill="FFFFFF"/>
            <w:vAlign w:val="center"/>
          </w:tcPr>
          <w:p w14:paraId="200888EC"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深圳市商务局</w:t>
            </w:r>
          </w:p>
        </w:tc>
        <w:tc>
          <w:tcPr>
            <w:tcW w:w="747" w:type="pct"/>
            <w:shd w:val="clear" w:color="000000" w:fill="FFFFFF"/>
            <w:vAlign w:val="center"/>
          </w:tcPr>
          <w:p w14:paraId="02797C23"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DB4403/T 10-2019</w:t>
            </w:r>
          </w:p>
        </w:tc>
        <w:tc>
          <w:tcPr>
            <w:tcW w:w="399" w:type="pct"/>
            <w:shd w:val="clear" w:color="000000" w:fill="FFFFFF"/>
            <w:vAlign w:val="center"/>
          </w:tcPr>
          <w:p w14:paraId="099BF940"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有效</w:t>
            </w:r>
          </w:p>
        </w:tc>
        <w:tc>
          <w:tcPr>
            <w:tcW w:w="512" w:type="pct"/>
            <w:shd w:val="clear" w:color="000000" w:fill="FFFFFF"/>
            <w:vAlign w:val="center"/>
          </w:tcPr>
          <w:p w14:paraId="3FB5B803"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深圳市地方标准</w:t>
            </w:r>
          </w:p>
        </w:tc>
      </w:tr>
      <w:tr w:rsidR="009A336B" w14:paraId="52AE8E87" w14:textId="77777777">
        <w:trPr>
          <w:trHeight w:val="624"/>
        </w:trPr>
        <w:tc>
          <w:tcPr>
            <w:tcW w:w="247" w:type="pct"/>
            <w:shd w:val="clear" w:color="000000" w:fill="FFFFFF"/>
            <w:vAlign w:val="center"/>
          </w:tcPr>
          <w:p w14:paraId="5CF7E97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kern w:val="0"/>
                <w:sz w:val="18"/>
                <w:szCs w:val="18"/>
              </w:rPr>
              <w:t>299</w:t>
            </w:r>
          </w:p>
        </w:tc>
        <w:tc>
          <w:tcPr>
            <w:tcW w:w="399" w:type="pct"/>
            <w:shd w:val="clear" w:color="000000" w:fill="FFFFFF"/>
            <w:vAlign w:val="center"/>
          </w:tcPr>
          <w:p w14:paraId="2DC4209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TG203.37</w:t>
            </w:r>
          </w:p>
        </w:tc>
        <w:tc>
          <w:tcPr>
            <w:tcW w:w="1097" w:type="pct"/>
            <w:shd w:val="clear" w:color="000000" w:fill="FFFFFF"/>
            <w:vAlign w:val="center"/>
          </w:tcPr>
          <w:p w14:paraId="5823410E"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*供应链企业分类与评估</w:t>
            </w:r>
          </w:p>
        </w:tc>
        <w:tc>
          <w:tcPr>
            <w:tcW w:w="499" w:type="pct"/>
            <w:shd w:val="clear" w:color="000000" w:fill="FFFFFF"/>
            <w:vAlign w:val="center"/>
          </w:tcPr>
          <w:p w14:paraId="5B83AE1F"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2019/8/26</w:t>
            </w:r>
          </w:p>
        </w:tc>
        <w:tc>
          <w:tcPr>
            <w:tcW w:w="448" w:type="pct"/>
            <w:shd w:val="clear" w:color="000000" w:fill="FFFFFF"/>
            <w:vAlign w:val="center"/>
          </w:tcPr>
          <w:p w14:paraId="65BBB4A6"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2019/9/1</w:t>
            </w:r>
          </w:p>
        </w:tc>
        <w:tc>
          <w:tcPr>
            <w:tcW w:w="648" w:type="pct"/>
            <w:shd w:val="clear" w:color="000000" w:fill="FFFFFF"/>
            <w:vAlign w:val="center"/>
          </w:tcPr>
          <w:p w14:paraId="6D0E38E4"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深圳市商务局</w:t>
            </w:r>
          </w:p>
        </w:tc>
        <w:tc>
          <w:tcPr>
            <w:tcW w:w="747" w:type="pct"/>
            <w:shd w:val="clear" w:color="000000" w:fill="FFFFFF"/>
            <w:vAlign w:val="center"/>
          </w:tcPr>
          <w:p w14:paraId="55A974F1"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DB4403/T 28-2019</w:t>
            </w:r>
          </w:p>
        </w:tc>
        <w:tc>
          <w:tcPr>
            <w:tcW w:w="399" w:type="pct"/>
            <w:shd w:val="clear" w:color="000000" w:fill="FFFFFF"/>
            <w:vAlign w:val="center"/>
          </w:tcPr>
          <w:p w14:paraId="60F833F7"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有效</w:t>
            </w:r>
          </w:p>
        </w:tc>
        <w:tc>
          <w:tcPr>
            <w:tcW w:w="512" w:type="pct"/>
            <w:shd w:val="clear" w:color="000000" w:fill="FFFFFF"/>
            <w:vAlign w:val="center"/>
          </w:tcPr>
          <w:p w14:paraId="2CEE7295"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深圳市地方标准</w:t>
            </w:r>
          </w:p>
        </w:tc>
      </w:tr>
      <w:tr w:rsidR="009A336B" w14:paraId="387A38C8" w14:textId="77777777">
        <w:trPr>
          <w:trHeight w:val="600"/>
        </w:trPr>
        <w:tc>
          <w:tcPr>
            <w:tcW w:w="247" w:type="pct"/>
            <w:shd w:val="clear" w:color="000000" w:fill="FFFFFF"/>
            <w:vAlign w:val="center"/>
          </w:tcPr>
          <w:p w14:paraId="0D9EA71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300</w:t>
            </w:r>
          </w:p>
        </w:tc>
        <w:tc>
          <w:tcPr>
            <w:tcW w:w="399" w:type="pct"/>
            <w:shd w:val="clear" w:color="000000" w:fill="FFFFFF"/>
            <w:vAlign w:val="center"/>
          </w:tcPr>
          <w:p w14:paraId="1A7BD85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TG203.38</w:t>
            </w:r>
          </w:p>
        </w:tc>
        <w:tc>
          <w:tcPr>
            <w:tcW w:w="1097" w:type="pct"/>
            <w:shd w:val="clear" w:color="000000" w:fill="FFFFFF"/>
            <w:vAlign w:val="center"/>
          </w:tcPr>
          <w:p w14:paraId="1C2879E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*供应链金融行业示范基地评价指引</w:t>
            </w:r>
          </w:p>
        </w:tc>
        <w:tc>
          <w:tcPr>
            <w:tcW w:w="499" w:type="pct"/>
            <w:shd w:val="clear" w:color="000000" w:fill="FFFFFF"/>
            <w:vAlign w:val="center"/>
          </w:tcPr>
          <w:p w14:paraId="57D927A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2022/11/2</w:t>
            </w:r>
          </w:p>
        </w:tc>
        <w:tc>
          <w:tcPr>
            <w:tcW w:w="448" w:type="pct"/>
            <w:shd w:val="clear" w:color="000000" w:fill="FFFFFF"/>
            <w:vAlign w:val="center"/>
          </w:tcPr>
          <w:p w14:paraId="40D3D76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2022/12/1</w:t>
            </w:r>
          </w:p>
        </w:tc>
        <w:tc>
          <w:tcPr>
            <w:tcW w:w="648" w:type="pct"/>
            <w:shd w:val="clear" w:color="000000" w:fill="FFFFFF"/>
            <w:vAlign w:val="center"/>
          </w:tcPr>
          <w:p w14:paraId="19FACC0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深圳市地方金融监督管理局</w:t>
            </w:r>
          </w:p>
        </w:tc>
        <w:tc>
          <w:tcPr>
            <w:tcW w:w="747" w:type="pct"/>
            <w:shd w:val="clear" w:color="000000" w:fill="FFFFFF"/>
            <w:vAlign w:val="center"/>
          </w:tcPr>
          <w:p w14:paraId="4571107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DB4403/T 268-2022</w:t>
            </w:r>
          </w:p>
        </w:tc>
        <w:tc>
          <w:tcPr>
            <w:tcW w:w="399" w:type="pct"/>
            <w:shd w:val="clear" w:color="000000" w:fill="FFFFFF"/>
            <w:vAlign w:val="center"/>
          </w:tcPr>
          <w:p w14:paraId="1D907CD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4B1324D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深圳市地方标准</w:t>
            </w:r>
          </w:p>
        </w:tc>
      </w:tr>
      <w:tr w:rsidR="009A336B" w14:paraId="7F261E86" w14:textId="77777777">
        <w:trPr>
          <w:trHeight w:val="624"/>
        </w:trPr>
        <w:tc>
          <w:tcPr>
            <w:tcW w:w="247" w:type="pct"/>
            <w:shd w:val="clear" w:color="000000" w:fill="FFFFFF"/>
            <w:vAlign w:val="center"/>
          </w:tcPr>
          <w:p w14:paraId="43E12C3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301</w:t>
            </w:r>
          </w:p>
        </w:tc>
        <w:tc>
          <w:tcPr>
            <w:tcW w:w="399" w:type="pct"/>
            <w:shd w:val="clear" w:color="000000" w:fill="FFFFFF"/>
            <w:vAlign w:val="center"/>
          </w:tcPr>
          <w:p w14:paraId="306A38D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TG203.39</w:t>
            </w:r>
          </w:p>
        </w:tc>
        <w:tc>
          <w:tcPr>
            <w:tcW w:w="1097" w:type="pct"/>
            <w:shd w:val="clear" w:color="000000" w:fill="FFFFFF"/>
            <w:vAlign w:val="center"/>
          </w:tcPr>
          <w:p w14:paraId="76133112"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*供应链服务企业信用管理评价指标</w:t>
            </w:r>
          </w:p>
        </w:tc>
        <w:tc>
          <w:tcPr>
            <w:tcW w:w="499" w:type="pct"/>
            <w:shd w:val="clear" w:color="000000" w:fill="FFFFFF"/>
            <w:vAlign w:val="center"/>
          </w:tcPr>
          <w:p w14:paraId="594E7CBE"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2017/10/30</w:t>
            </w:r>
          </w:p>
        </w:tc>
        <w:tc>
          <w:tcPr>
            <w:tcW w:w="448" w:type="pct"/>
            <w:shd w:val="clear" w:color="000000" w:fill="FFFFFF"/>
            <w:vAlign w:val="center"/>
          </w:tcPr>
          <w:p w14:paraId="331472F2"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2018/1/30</w:t>
            </w:r>
          </w:p>
        </w:tc>
        <w:tc>
          <w:tcPr>
            <w:tcW w:w="648" w:type="pct"/>
            <w:shd w:val="clear" w:color="000000" w:fill="FFFFFF"/>
            <w:vAlign w:val="center"/>
          </w:tcPr>
          <w:p w14:paraId="328A734C"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深圳市物流与供应链管理协会</w:t>
            </w:r>
          </w:p>
        </w:tc>
        <w:tc>
          <w:tcPr>
            <w:tcW w:w="747" w:type="pct"/>
            <w:shd w:val="clear" w:color="000000" w:fill="FFFFFF"/>
            <w:vAlign w:val="center"/>
          </w:tcPr>
          <w:p w14:paraId="04760C18"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T/SCLOG 003-2017</w:t>
            </w:r>
          </w:p>
        </w:tc>
        <w:tc>
          <w:tcPr>
            <w:tcW w:w="399" w:type="pct"/>
            <w:shd w:val="clear" w:color="000000" w:fill="FFFFFF"/>
            <w:vAlign w:val="center"/>
          </w:tcPr>
          <w:p w14:paraId="3FBAB442"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有效</w:t>
            </w:r>
          </w:p>
        </w:tc>
        <w:tc>
          <w:tcPr>
            <w:tcW w:w="512" w:type="pct"/>
            <w:shd w:val="clear" w:color="000000" w:fill="FFFFFF"/>
            <w:vAlign w:val="center"/>
          </w:tcPr>
          <w:p w14:paraId="78A22303"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团体标准</w:t>
            </w:r>
          </w:p>
        </w:tc>
      </w:tr>
      <w:tr w:rsidR="009A336B" w14:paraId="05E7B412" w14:textId="77777777">
        <w:trPr>
          <w:trHeight w:val="624"/>
        </w:trPr>
        <w:tc>
          <w:tcPr>
            <w:tcW w:w="247" w:type="pct"/>
            <w:shd w:val="clear" w:color="000000" w:fill="FFFFFF"/>
            <w:vAlign w:val="center"/>
          </w:tcPr>
          <w:p w14:paraId="746E055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302</w:t>
            </w:r>
          </w:p>
        </w:tc>
        <w:tc>
          <w:tcPr>
            <w:tcW w:w="399" w:type="pct"/>
            <w:shd w:val="clear" w:color="000000" w:fill="FFFFFF"/>
            <w:vAlign w:val="center"/>
          </w:tcPr>
          <w:p w14:paraId="3BD0EFB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TG203.40</w:t>
            </w:r>
          </w:p>
        </w:tc>
        <w:tc>
          <w:tcPr>
            <w:tcW w:w="1097" w:type="pct"/>
            <w:shd w:val="clear" w:color="000000" w:fill="FFFFFF"/>
            <w:vAlign w:val="center"/>
          </w:tcPr>
          <w:p w14:paraId="598A2AF5"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供应链管理服务企业分类与评估</w:t>
            </w:r>
          </w:p>
        </w:tc>
        <w:tc>
          <w:tcPr>
            <w:tcW w:w="499" w:type="pct"/>
            <w:shd w:val="clear" w:color="000000" w:fill="FFFFFF"/>
            <w:vAlign w:val="center"/>
          </w:tcPr>
          <w:p w14:paraId="249ED82A"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 xml:space="preserve">　</w:t>
            </w:r>
          </w:p>
        </w:tc>
        <w:tc>
          <w:tcPr>
            <w:tcW w:w="448" w:type="pct"/>
            <w:shd w:val="clear" w:color="000000" w:fill="FFFFFF"/>
            <w:vAlign w:val="center"/>
          </w:tcPr>
          <w:p w14:paraId="7CD790F4"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 xml:space="preserve">　</w:t>
            </w:r>
          </w:p>
        </w:tc>
        <w:tc>
          <w:tcPr>
            <w:tcW w:w="648" w:type="pct"/>
            <w:shd w:val="clear" w:color="000000" w:fill="FFFFFF"/>
            <w:vAlign w:val="center"/>
          </w:tcPr>
          <w:p w14:paraId="74E0EEB4"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深圳市物流与供应链管理协会</w:t>
            </w:r>
          </w:p>
        </w:tc>
        <w:tc>
          <w:tcPr>
            <w:tcW w:w="747" w:type="pct"/>
            <w:shd w:val="clear" w:color="000000" w:fill="FFFFFF"/>
            <w:vAlign w:val="center"/>
          </w:tcPr>
          <w:p w14:paraId="74325836"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 xml:space="preserve">　</w:t>
            </w:r>
          </w:p>
        </w:tc>
        <w:tc>
          <w:tcPr>
            <w:tcW w:w="399" w:type="pct"/>
            <w:shd w:val="clear" w:color="000000" w:fill="FFFFFF"/>
            <w:vAlign w:val="center"/>
          </w:tcPr>
          <w:p w14:paraId="4A6F1451"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征求意见中</w:t>
            </w:r>
          </w:p>
        </w:tc>
        <w:tc>
          <w:tcPr>
            <w:tcW w:w="512" w:type="pct"/>
            <w:shd w:val="clear" w:color="000000" w:fill="FFFFFF"/>
            <w:vAlign w:val="center"/>
          </w:tcPr>
          <w:p w14:paraId="226B3547" w14:textId="77777777" w:rsidR="009A336B" w:rsidRDefault="00000000">
            <w:pPr>
              <w:widowControl/>
              <w:spacing w:line="240" w:lineRule="auto"/>
              <w:ind w:firstLineChars="0" w:firstLine="0"/>
              <w:rPr>
                <w:rFonts w:ascii="仿宋_GB2312" w:hAnsi="仿宋_GB2312" w:cs="仿宋_GB2312" w:hint="eastAsia"/>
                <w:b/>
                <w:bCs/>
                <w:kern w:val="0"/>
                <w:sz w:val="18"/>
                <w:szCs w:val="18"/>
              </w:rPr>
            </w:pPr>
            <w:r>
              <w:rPr>
                <w:rFonts w:ascii="仿宋_GB2312" w:hAnsi="仿宋_GB2312" w:cs="仿宋_GB2312" w:hint="eastAsia"/>
                <w:b/>
                <w:bCs/>
                <w:kern w:val="0"/>
                <w:sz w:val="18"/>
                <w:szCs w:val="18"/>
              </w:rPr>
              <w:t>行业标准</w:t>
            </w:r>
          </w:p>
        </w:tc>
      </w:tr>
      <w:tr w:rsidR="009A336B" w14:paraId="389C817D" w14:textId="77777777">
        <w:trPr>
          <w:trHeight w:val="312"/>
        </w:trPr>
        <w:tc>
          <w:tcPr>
            <w:tcW w:w="5000" w:type="pct"/>
            <w:gridSpan w:val="9"/>
            <w:shd w:val="clear" w:color="000000" w:fill="FFFFFF"/>
            <w:vAlign w:val="center"/>
          </w:tcPr>
          <w:p w14:paraId="24F3D0C3"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3.顾客满意度管理</w:t>
            </w:r>
          </w:p>
        </w:tc>
      </w:tr>
      <w:tr w:rsidR="009A336B" w14:paraId="66C2287B" w14:textId="77777777">
        <w:trPr>
          <w:trHeight w:val="300"/>
        </w:trPr>
        <w:tc>
          <w:tcPr>
            <w:tcW w:w="247" w:type="pct"/>
            <w:shd w:val="clear" w:color="000000" w:fill="FFFFFF"/>
            <w:vAlign w:val="center"/>
          </w:tcPr>
          <w:p w14:paraId="6720582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30</w:t>
            </w:r>
            <w:r>
              <w:rPr>
                <w:rFonts w:ascii="仿宋_GB2312" w:hAnsi="仿宋_GB2312" w:cs="仿宋_GB2312"/>
                <w:kern w:val="0"/>
                <w:sz w:val="18"/>
                <w:szCs w:val="18"/>
              </w:rPr>
              <w:t>3</w:t>
            </w:r>
          </w:p>
        </w:tc>
        <w:tc>
          <w:tcPr>
            <w:tcW w:w="399" w:type="pct"/>
            <w:shd w:val="clear" w:color="000000" w:fill="FFFFFF"/>
            <w:vAlign w:val="center"/>
          </w:tcPr>
          <w:p w14:paraId="5EE37FE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TG203.41</w:t>
            </w:r>
          </w:p>
        </w:tc>
        <w:tc>
          <w:tcPr>
            <w:tcW w:w="1097" w:type="pct"/>
            <w:shd w:val="clear" w:color="000000" w:fill="FFFFFF"/>
            <w:vAlign w:val="center"/>
          </w:tcPr>
          <w:p w14:paraId="58AF8F2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顾客满意测评模型和方法指南</w:t>
            </w:r>
          </w:p>
        </w:tc>
        <w:tc>
          <w:tcPr>
            <w:tcW w:w="499" w:type="pct"/>
            <w:shd w:val="clear" w:color="000000" w:fill="FFFFFF"/>
            <w:noWrap/>
            <w:vAlign w:val="center"/>
          </w:tcPr>
          <w:p w14:paraId="6214704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2009/9/30</w:t>
            </w:r>
          </w:p>
        </w:tc>
        <w:tc>
          <w:tcPr>
            <w:tcW w:w="448" w:type="pct"/>
            <w:shd w:val="clear" w:color="000000" w:fill="FFFFFF"/>
            <w:noWrap/>
            <w:vAlign w:val="center"/>
          </w:tcPr>
          <w:p w14:paraId="4524908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2009/12/1</w:t>
            </w:r>
          </w:p>
        </w:tc>
        <w:tc>
          <w:tcPr>
            <w:tcW w:w="648" w:type="pct"/>
            <w:shd w:val="clear" w:color="000000" w:fill="FFFFFF"/>
            <w:vAlign w:val="center"/>
          </w:tcPr>
          <w:p w14:paraId="26C9C6D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7" w:type="pct"/>
            <w:shd w:val="clear" w:color="000000" w:fill="FFFFFF"/>
            <w:vAlign w:val="center"/>
          </w:tcPr>
          <w:p w14:paraId="25DCFAB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19038-2009</w:t>
            </w:r>
          </w:p>
        </w:tc>
        <w:tc>
          <w:tcPr>
            <w:tcW w:w="399" w:type="pct"/>
            <w:shd w:val="clear" w:color="000000" w:fill="FFFFFF"/>
            <w:vAlign w:val="center"/>
          </w:tcPr>
          <w:p w14:paraId="298C3B6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03D03D0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2E4BD93F" w14:textId="77777777">
        <w:trPr>
          <w:trHeight w:val="300"/>
        </w:trPr>
        <w:tc>
          <w:tcPr>
            <w:tcW w:w="247" w:type="pct"/>
            <w:shd w:val="clear" w:color="000000" w:fill="FFFFFF"/>
            <w:vAlign w:val="center"/>
          </w:tcPr>
          <w:p w14:paraId="4197E8F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304</w:t>
            </w:r>
          </w:p>
        </w:tc>
        <w:tc>
          <w:tcPr>
            <w:tcW w:w="399" w:type="pct"/>
            <w:shd w:val="clear" w:color="000000" w:fill="FFFFFF"/>
            <w:vAlign w:val="center"/>
          </w:tcPr>
          <w:p w14:paraId="7BD08C3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TG203.42</w:t>
            </w:r>
          </w:p>
        </w:tc>
        <w:tc>
          <w:tcPr>
            <w:tcW w:w="1097" w:type="pct"/>
            <w:shd w:val="clear" w:color="000000" w:fill="FFFFFF"/>
            <w:vAlign w:val="center"/>
          </w:tcPr>
          <w:p w14:paraId="0A9F0C7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顾客满意测评通则</w:t>
            </w:r>
          </w:p>
        </w:tc>
        <w:tc>
          <w:tcPr>
            <w:tcW w:w="499" w:type="pct"/>
            <w:shd w:val="clear" w:color="000000" w:fill="FFFFFF"/>
            <w:noWrap/>
            <w:vAlign w:val="center"/>
          </w:tcPr>
          <w:p w14:paraId="12AD206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2009/9/30</w:t>
            </w:r>
          </w:p>
        </w:tc>
        <w:tc>
          <w:tcPr>
            <w:tcW w:w="448" w:type="pct"/>
            <w:shd w:val="clear" w:color="000000" w:fill="FFFFFF"/>
            <w:noWrap/>
            <w:vAlign w:val="center"/>
          </w:tcPr>
          <w:p w14:paraId="16C0984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2009/12/1</w:t>
            </w:r>
          </w:p>
        </w:tc>
        <w:tc>
          <w:tcPr>
            <w:tcW w:w="648" w:type="pct"/>
            <w:shd w:val="clear" w:color="000000" w:fill="FFFFFF"/>
            <w:vAlign w:val="center"/>
          </w:tcPr>
          <w:p w14:paraId="759E067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7" w:type="pct"/>
            <w:shd w:val="clear" w:color="000000" w:fill="FFFFFF"/>
            <w:vAlign w:val="center"/>
          </w:tcPr>
          <w:p w14:paraId="4A6A47E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19039-2009</w:t>
            </w:r>
          </w:p>
        </w:tc>
        <w:tc>
          <w:tcPr>
            <w:tcW w:w="399" w:type="pct"/>
            <w:shd w:val="clear" w:color="000000" w:fill="FFFFFF"/>
            <w:vAlign w:val="center"/>
          </w:tcPr>
          <w:p w14:paraId="6A54AEB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4DBEDDB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1CD3DD0F" w14:textId="77777777">
        <w:trPr>
          <w:trHeight w:val="300"/>
        </w:trPr>
        <w:tc>
          <w:tcPr>
            <w:tcW w:w="247" w:type="pct"/>
            <w:shd w:val="clear" w:color="000000" w:fill="FFFFFF"/>
            <w:vAlign w:val="center"/>
          </w:tcPr>
          <w:p w14:paraId="2EDA08B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305</w:t>
            </w:r>
          </w:p>
        </w:tc>
        <w:tc>
          <w:tcPr>
            <w:tcW w:w="399" w:type="pct"/>
            <w:shd w:val="clear" w:color="000000" w:fill="FFFFFF"/>
            <w:vAlign w:val="center"/>
          </w:tcPr>
          <w:p w14:paraId="7D8D7BF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TG203.43</w:t>
            </w:r>
          </w:p>
        </w:tc>
        <w:tc>
          <w:tcPr>
            <w:tcW w:w="1097" w:type="pct"/>
            <w:shd w:val="clear" w:color="000000" w:fill="FFFFFF"/>
            <w:vAlign w:val="center"/>
          </w:tcPr>
          <w:p w14:paraId="37D8CB7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质量管理 顾客满意 组织投诉处理指南</w:t>
            </w:r>
          </w:p>
        </w:tc>
        <w:tc>
          <w:tcPr>
            <w:tcW w:w="499" w:type="pct"/>
            <w:shd w:val="clear" w:color="000000" w:fill="FFFFFF"/>
            <w:noWrap/>
            <w:vAlign w:val="center"/>
          </w:tcPr>
          <w:p w14:paraId="1302FC2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2019/6/4</w:t>
            </w:r>
          </w:p>
        </w:tc>
        <w:tc>
          <w:tcPr>
            <w:tcW w:w="448" w:type="pct"/>
            <w:shd w:val="clear" w:color="000000" w:fill="FFFFFF"/>
            <w:noWrap/>
            <w:vAlign w:val="center"/>
          </w:tcPr>
          <w:p w14:paraId="748F850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2020/1/1</w:t>
            </w:r>
          </w:p>
        </w:tc>
        <w:tc>
          <w:tcPr>
            <w:tcW w:w="648" w:type="pct"/>
            <w:shd w:val="clear" w:color="000000" w:fill="FFFFFF"/>
            <w:vAlign w:val="center"/>
          </w:tcPr>
          <w:p w14:paraId="40EE83B4"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7" w:type="pct"/>
            <w:shd w:val="clear" w:color="000000" w:fill="FFFFFF"/>
            <w:vAlign w:val="center"/>
          </w:tcPr>
          <w:p w14:paraId="193F727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19012-2019</w:t>
            </w:r>
          </w:p>
        </w:tc>
        <w:tc>
          <w:tcPr>
            <w:tcW w:w="399" w:type="pct"/>
            <w:shd w:val="clear" w:color="000000" w:fill="FFFFFF"/>
            <w:vAlign w:val="center"/>
          </w:tcPr>
          <w:p w14:paraId="32175CE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4553042C"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20CA9F0E" w14:textId="77777777">
        <w:trPr>
          <w:trHeight w:val="300"/>
        </w:trPr>
        <w:tc>
          <w:tcPr>
            <w:tcW w:w="247" w:type="pct"/>
            <w:shd w:val="clear" w:color="000000" w:fill="FFFFFF"/>
            <w:vAlign w:val="center"/>
          </w:tcPr>
          <w:p w14:paraId="06D4507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306</w:t>
            </w:r>
          </w:p>
        </w:tc>
        <w:tc>
          <w:tcPr>
            <w:tcW w:w="399" w:type="pct"/>
            <w:shd w:val="clear" w:color="000000" w:fill="FFFFFF"/>
            <w:vAlign w:val="center"/>
          </w:tcPr>
          <w:p w14:paraId="1A1F615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TG203.44</w:t>
            </w:r>
          </w:p>
        </w:tc>
        <w:tc>
          <w:tcPr>
            <w:tcW w:w="1097" w:type="pct"/>
            <w:shd w:val="clear" w:color="000000" w:fill="FFFFFF"/>
            <w:vAlign w:val="center"/>
          </w:tcPr>
          <w:p w14:paraId="40E5E8F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质量管理 顾客满意 监视和测量指南</w:t>
            </w:r>
          </w:p>
        </w:tc>
        <w:tc>
          <w:tcPr>
            <w:tcW w:w="499" w:type="pct"/>
            <w:shd w:val="clear" w:color="000000" w:fill="FFFFFF"/>
            <w:noWrap/>
            <w:vAlign w:val="center"/>
          </w:tcPr>
          <w:p w14:paraId="4F2866C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2019/12/31</w:t>
            </w:r>
          </w:p>
        </w:tc>
        <w:tc>
          <w:tcPr>
            <w:tcW w:w="448" w:type="pct"/>
            <w:shd w:val="clear" w:color="000000" w:fill="FFFFFF"/>
            <w:noWrap/>
            <w:vAlign w:val="center"/>
          </w:tcPr>
          <w:p w14:paraId="5BFC194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2020/7/1</w:t>
            </w:r>
          </w:p>
        </w:tc>
        <w:tc>
          <w:tcPr>
            <w:tcW w:w="648" w:type="pct"/>
            <w:shd w:val="clear" w:color="000000" w:fill="FFFFFF"/>
            <w:vAlign w:val="center"/>
          </w:tcPr>
          <w:p w14:paraId="716317C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7" w:type="pct"/>
            <w:shd w:val="clear" w:color="000000" w:fill="FFFFFF"/>
            <w:vAlign w:val="center"/>
          </w:tcPr>
          <w:p w14:paraId="01941CB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19014-2019</w:t>
            </w:r>
          </w:p>
        </w:tc>
        <w:tc>
          <w:tcPr>
            <w:tcW w:w="399" w:type="pct"/>
            <w:shd w:val="clear" w:color="000000" w:fill="FFFFFF"/>
            <w:vAlign w:val="center"/>
          </w:tcPr>
          <w:p w14:paraId="2A1E4FD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67EA40F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2A022CDF" w14:textId="77777777">
        <w:trPr>
          <w:trHeight w:val="300"/>
        </w:trPr>
        <w:tc>
          <w:tcPr>
            <w:tcW w:w="247" w:type="pct"/>
            <w:shd w:val="clear" w:color="000000" w:fill="FFFFFF"/>
            <w:vAlign w:val="center"/>
          </w:tcPr>
          <w:p w14:paraId="1844A61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307</w:t>
            </w:r>
          </w:p>
        </w:tc>
        <w:tc>
          <w:tcPr>
            <w:tcW w:w="399" w:type="pct"/>
            <w:shd w:val="clear" w:color="000000" w:fill="FFFFFF"/>
            <w:vAlign w:val="center"/>
          </w:tcPr>
          <w:p w14:paraId="1CA5920F"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TG203.45</w:t>
            </w:r>
          </w:p>
        </w:tc>
        <w:tc>
          <w:tcPr>
            <w:tcW w:w="1097" w:type="pct"/>
            <w:shd w:val="clear" w:color="000000" w:fill="FFFFFF"/>
            <w:vAlign w:val="center"/>
          </w:tcPr>
          <w:p w14:paraId="16E1160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质量管理 顾客满意 组织行为规范指南</w:t>
            </w:r>
          </w:p>
        </w:tc>
        <w:tc>
          <w:tcPr>
            <w:tcW w:w="499" w:type="pct"/>
            <w:shd w:val="clear" w:color="000000" w:fill="FFFFFF"/>
            <w:vAlign w:val="center"/>
          </w:tcPr>
          <w:p w14:paraId="5416D672"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2021/8/20</w:t>
            </w:r>
          </w:p>
        </w:tc>
        <w:tc>
          <w:tcPr>
            <w:tcW w:w="448" w:type="pct"/>
            <w:shd w:val="clear" w:color="000000" w:fill="FFFFFF"/>
            <w:vAlign w:val="center"/>
          </w:tcPr>
          <w:p w14:paraId="0B2DAD55"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2021/12/1</w:t>
            </w:r>
          </w:p>
        </w:tc>
        <w:tc>
          <w:tcPr>
            <w:tcW w:w="648" w:type="pct"/>
            <w:shd w:val="clear" w:color="000000" w:fill="FFFFFF"/>
            <w:vAlign w:val="center"/>
          </w:tcPr>
          <w:p w14:paraId="725F4827"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7" w:type="pct"/>
            <w:shd w:val="clear" w:color="000000" w:fill="FFFFFF"/>
            <w:vAlign w:val="center"/>
          </w:tcPr>
          <w:p w14:paraId="4C5FFBC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19010-2021</w:t>
            </w:r>
          </w:p>
        </w:tc>
        <w:tc>
          <w:tcPr>
            <w:tcW w:w="399" w:type="pct"/>
            <w:shd w:val="clear" w:color="000000" w:fill="FFFFFF"/>
            <w:vAlign w:val="center"/>
          </w:tcPr>
          <w:p w14:paraId="194BB63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089A7EE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5446850A" w14:textId="77777777">
        <w:trPr>
          <w:trHeight w:val="300"/>
        </w:trPr>
        <w:tc>
          <w:tcPr>
            <w:tcW w:w="247" w:type="pct"/>
            <w:shd w:val="clear" w:color="000000" w:fill="FFFFFF"/>
            <w:vAlign w:val="center"/>
          </w:tcPr>
          <w:p w14:paraId="3080242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308</w:t>
            </w:r>
          </w:p>
        </w:tc>
        <w:tc>
          <w:tcPr>
            <w:tcW w:w="399" w:type="pct"/>
            <w:shd w:val="clear" w:color="000000" w:fill="FFFFFF"/>
            <w:vAlign w:val="center"/>
          </w:tcPr>
          <w:p w14:paraId="3EF7CE6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TG203.46</w:t>
            </w:r>
          </w:p>
        </w:tc>
        <w:tc>
          <w:tcPr>
            <w:tcW w:w="1097" w:type="pct"/>
            <w:shd w:val="clear" w:color="000000" w:fill="FFFFFF"/>
            <w:vAlign w:val="center"/>
          </w:tcPr>
          <w:p w14:paraId="43B5FDEA"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质量管理 顾客满意 组织外部争议解决指南</w:t>
            </w:r>
          </w:p>
        </w:tc>
        <w:tc>
          <w:tcPr>
            <w:tcW w:w="499" w:type="pct"/>
            <w:shd w:val="clear" w:color="000000" w:fill="FFFFFF"/>
            <w:noWrap/>
            <w:vAlign w:val="center"/>
          </w:tcPr>
          <w:p w14:paraId="37DAD233"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2021/8/20</w:t>
            </w:r>
          </w:p>
        </w:tc>
        <w:tc>
          <w:tcPr>
            <w:tcW w:w="448" w:type="pct"/>
            <w:shd w:val="clear" w:color="000000" w:fill="FFFFFF"/>
            <w:noWrap/>
            <w:vAlign w:val="center"/>
          </w:tcPr>
          <w:p w14:paraId="60BEC05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2021/12/1</w:t>
            </w:r>
          </w:p>
        </w:tc>
        <w:tc>
          <w:tcPr>
            <w:tcW w:w="648" w:type="pct"/>
            <w:shd w:val="clear" w:color="000000" w:fill="FFFFFF"/>
            <w:vAlign w:val="center"/>
          </w:tcPr>
          <w:p w14:paraId="10E5FDA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47" w:type="pct"/>
            <w:shd w:val="clear" w:color="000000" w:fill="FFFFFF"/>
            <w:vAlign w:val="center"/>
          </w:tcPr>
          <w:p w14:paraId="62410260"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GB/T 19013-2009</w:t>
            </w:r>
          </w:p>
        </w:tc>
        <w:tc>
          <w:tcPr>
            <w:tcW w:w="399" w:type="pct"/>
            <w:shd w:val="clear" w:color="000000" w:fill="FFFFFF"/>
            <w:vAlign w:val="center"/>
          </w:tcPr>
          <w:p w14:paraId="73050FB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vAlign w:val="center"/>
          </w:tcPr>
          <w:p w14:paraId="2439B0F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555983A5" w14:textId="77777777">
        <w:trPr>
          <w:trHeight w:val="300"/>
        </w:trPr>
        <w:tc>
          <w:tcPr>
            <w:tcW w:w="247" w:type="pct"/>
            <w:shd w:val="clear" w:color="000000" w:fill="FFFFFF"/>
            <w:vAlign w:val="center"/>
          </w:tcPr>
          <w:p w14:paraId="306AA8E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309</w:t>
            </w:r>
          </w:p>
        </w:tc>
        <w:tc>
          <w:tcPr>
            <w:tcW w:w="399" w:type="pct"/>
            <w:shd w:val="clear" w:color="000000" w:fill="FFFFFF"/>
            <w:vAlign w:val="center"/>
          </w:tcPr>
          <w:p w14:paraId="06DE5859"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TG203.4</w:t>
            </w:r>
            <w:r>
              <w:rPr>
                <w:rFonts w:ascii="仿宋_GB2312" w:hAnsi="仿宋_GB2312" w:cs="仿宋_GB2312"/>
                <w:kern w:val="0"/>
                <w:sz w:val="18"/>
                <w:szCs w:val="18"/>
              </w:rPr>
              <w:t>7</w:t>
            </w:r>
          </w:p>
        </w:tc>
        <w:tc>
          <w:tcPr>
            <w:tcW w:w="1097" w:type="pct"/>
            <w:shd w:val="clear" w:color="000000" w:fill="FFFFFF"/>
            <w:vAlign w:val="center"/>
          </w:tcPr>
          <w:p w14:paraId="1AF00B2D"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客户服务专业人员技术要求</w:t>
            </w:r>
          </w:p>
        </w:tc>
        <w:tc>
          <w:tcPr>
            <w:tcW w:w="499" w:type="pct"/>
            <w:shd w:val="clear" w:color="000000" w:fill="FFFFFF"/>
            <w:noWrap/>
            <w:vAlign w:val="center"/>
          </w:tcPr>
          <w:p w14:paraId="05E983B6"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2018/6/20</w:t>
            </w:r>
          </w:p>
        </w:tc>
        <w:tc>
          <w:tcPr>
            <w:tcW w:w="448" w:type="pct"/>
            <w:shd w:val="clear" w:color="000000" w:fill="FFFFFF"/>
            <w:noWrap/>
            <w:vAlign w:val="center"/>
          </w:tcPr>
          <w:p w14:paraId="6A6E7FBB"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2019/4/1</w:t>
            </w:r>
          </w:p>
        </w:tc>
        <w:tc>
          <w:tcPr>
            <w:tcW w:w="648" w:type="pct"/>
            <w:shd w:val="clear" w:color="000000" w:fill="FFFFFF"/>
            <w:vAlign w:val="center"/>
          </w:tcPr>
          <w:p w14:paraId="2C2725FE"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商务部</w:t>
            </w:r>
          </w:p>
        </w:tc>
        <w:tc>
          <w:tcPr>
            <w:tcW w:w="747" w:type="pct"/>
            <w:shd w:val="clear" w:color="000000" w:fill="FFFFFF"/>
            <w:vAlign w:val="center"/>
          </w:tcPr>
          <w:p w14:paraId="74E93AD1"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SB/T 11221-2018</w:t>
            </w:r>
          </w:p>
        </w:tc>
        <w:tc>
          <w:tcPr>
            <w:tcW w:w="399" w:type="pct"/>
            <w:shd w:val="clear" w:color="000000" w:fill="FFFFFF"/>
            <w:noWrap/>
            <w:vAlign w:val="center"/>
          </w:tcPr>
          <w:p w14:paraId="328250F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2" w:type="pct"/>
            <w:shd w:val="clear" w:color="000000" w:fill="FFFFFF"/>
            <w:noWrap/>
            <w:vAlign w:val="center"/>
          </w:tcPr>
          <w:p w14:paraId="4C6838D8" w14:textId="77777777" w:rsidR="009A336B" w:rsidRDefault="00000000">
            <w:pPr>
              <w:widowControl/>
              <w:spacing w:line="240" w:lineRule="auto"/>
              <w:ind w:firstLineChars="0" w:firstLine="0"/>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62264661" w14:textId="77777777">
        <w:trPr>
          <w:trHeight w:val="438"/>
        </w:trPr>
        <w:tc>
          <w:tcPr>
            <w:tcW w:w="5000" w:type="pct"/>
            <w:gridSpan w:val="9"/>
            <w:shd w:val="clear" w:color="000000" w:fill="FFFFFF"/>
            <w:noWrap/>
            <w:vAlign w:val="center"/>
          </w:tcPr>
          <w:p w14:paraId="661C2E3A"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备注：涉及绿色、智慧化导向的相关标准采用加粗字体表示，标准化试点联盟单位牵头或参与制定的标准采用加*表示。</w:t>
            </w:r>
          </w:p>
        </w:tc>
      </w:tr>
    </w:tbl>
    <w:p w14:paraId="7166D2DF" w14:textId="77777777" w:rsidR="009A336B" w:rsidRDefault="00000000">
      <w:pPr>
        <w:ind w:firstLine="640"/>
        <w:rPr>
          <w:rFonts w:ascii="黑体" w:eastAsia="黑体" w:hAnsi="黑体" w:cs="黑体" w:hint="eastAsia"/>
          <w:lang w:val="zh-CN"/>
        </w:rPr>
      </w:pPr>
      <w:bookmarkStart w:id="136" w:name="_Toc26238"/>
      <w:bookmarkStart w:id="137" w:name="_Toc14836"/>
      <w:bookmarkStart w:id="138" w:name="_Toc29263"/>
      <w:r>
        <w:rPr>
          <w:rFonts w:ascii="黑体" w:eastAsia="黑体" w:hAnsi="黑体" w:cs="黑体" w:hint="eastAsia"/>
          <w:lang w:val="zh-CN"/>
        </w:rPr>
        <w:br w:type="page"/>
      </w:r>
    </w:p>
    <w:p w14:paraId="10B4BAD6" w14:textId="77777777" w:rsidR="009A336B" w:rsidRDefault="00000000">
      <w:pPr>
        <w:pStyle w:val="2"/>
        <w:ind w:firstLineChars="0" w:firstLine="0"/>
        <w:rPr>
          <w:rFonts w:hint="eastAsia"/>
        </w:rPr>
      </w:pPr>
      <w:bookmarkStart w:id="139" w:name="_Toc30008"/>
      <w:r>
        <w:rPr>
          <w:rFonts w:hint="eastAsia"/>
        </w:rPr>
        <w:t>（</w:t>
      </w:r>
      <w:r>
        <w:rPr>
          <w:rFonts w:hint="eastAsia"/>
        </w:rPr>
        <w:t>3</w:t>
      </w:r>
      <w:r>
        <w:rPr>
          <w:rFonts w:hint="eastAsia"/>
        </w:rPr>
        <w:t>）服务保障标准子体系</w:t>
      </w:r>
      <w:bookmarkEnd w:id="136"/>
      <w:bookmarkEnd w:id="137"/>
      <w:bookmarkEnd w:id="138"/>
      <w:bookmarkEnd w:id="139"/>
    </w:p>
    <w:tbl>
      <w:tblPr>
        <w:tblW w:w="5019" w:type="pct"/>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152"/>
        <w:gridCol w:w="3077"/>
        <w:gridCol w:w="1372"/>
        <w:gridCol w:w="1243"/>
        <w:gridCol w:w="1803"/>
        <w:gridCol w:w="2111"/>
        <w:gridCol w:w="1103"/>
        <w:gridCol w:w="1442"/>
      </w:tblGrid>
      <w:tr w:rsidR="009A336B" w14:paraId="73303599" w14:textId="77777777">
        <w:trPr>
          <w:trHeight w:val="600"/>
        </w:trPr>
        <w:tc>
          <w:tcPr>
            <w:tcW w:w="5000" w:type="pct"/>
            <w:gridSpan w:val="9"/>
            <w:shd w:val="clear" w:color="auto" w:fill="FFFFFF"/>
            <w:vAlign w:val="center"/>
          </w:tcPr>
          <w:p w14:paraId="0070671B"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前海绿色、智慧物流与供应链服务标准体系明细表——服务保障标准子体系</w:t>
            </w:r>
          </w:p>
        </w:tc>
      </w:tr>
      <w:tr w:rsidR="009A336B" w14:paraId="4C6FAAA5" w14:textId="77777777">
        <w:trPr>
          <w:trHeight w:val="660"/>
        </w:trPr>
        <w:tc>
          <w:tcPr>
            <w:tcW w:w="249" w:type="pct"/>
            <w:shd w:val="clear" w:color="auto" w:fill="FFFFFF"/>
            <w:vAlign w:val="center"/>
          </w:tcPr>
          <w:p w14:paraId="1B8510AB"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序号</w:t>
            </w:r>
          </w:p>
        </w:tc>
        <w:tc>
          <w:tcPr>
            <w:tcW w:w="411" w:type="pct"/>
            <w:shd w:val="clear" w:color="auto" w:fill="FFFFFF"/>
            <w:vAlign w:val="center"/>
          </w:tcPr>
          <w:p w14:paraId="5ADD264B"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标准体系内标准编号</w:t>
            </w:r>
          </w:p>
        </w:tc>
        <w:tc>
          <w:tcPr>
            <w:tcW w:w="1099" w:type="pct"/>
            <w:shd w:val="clear" w:color="auto" w:fill="FFFFFF"/>
            <w:vAlign w:val="center"/>
          </w:tcPr>
          <w:p w14:paraId="7112F198"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标准名称</w:t>
            </w:r>
          </w:p>
        </w:tc>
        <w:tc>
          <w:tcPr>
            <w:tcW w:w="490" w:type="pct"/>
            <w:shd w:val="clear" w:color="auto" w:fill="FFFFFF"/>
            <w:vAlign w:val="center"/>
          </w:tcPr>
          <w:p w14:paraId="7ECB5910"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发布日期</w:t>
            </w:r>
          </w:p>
        </w:tc>
        <w:tc>
          <w:tcPr>
            <w:tcW w:w="444" w:type="pct"/>
            <w:shd w:val="clear" w:color="auto" w:fill="FFFFFF"/>
            <w:vAlign w:val="center"/>
          </w:tcPr>
          <w:p w14:paraId="5A24BCF6"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实施日期</w:t>
            </w:r>
          </w:p>
        </w:tc>
        <w:tc>
          <w:tcPr>
            <w:tcW w:w="644" w:type="pct"/>
            <w:shd w:val="clear" w:color="auto" w:fill="FFFFFF"/>
            <w:vAlign w:val="center"/>
          </w:tcPr>
          <w:p w14:paraId="4E7216D6"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主管部门</w:t>
            </w:r>
          </w:p>
        </w:tc>
        <w:tc>
          <w:tcPr>
            <w:tcW w:w="754" w:type="pct"/>
            <w:shd w:val="clear" w:color="auto" w:fill="FFFFFF"/>
            <w:vAlign w:val="center"/>
          </w:tcPr>
          <w:p w14:paraId="09E2F80C"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标准编号</w:t>
            </w:r>
          </w:p>
        </w:tc>
        <w:tc>
          <w:tcPr>
            <w:tcW w:w="390" w:type="pct"/>
            <w:shd w:val="clear" w:color="auto" w:fill="FFFFFF"/>
            <w:vAlign w:val="center"/>
          </w:tcPr>
          <w:p w14:paraId="635291D7"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标准状态</w:t>
            </w:r>
          </w:p>
        </w:tc>
        <w:tc>
          <w:tcPr>
            <w:tcW w:w="514" w:type="pct"/>
            <w:shd w:val="clear" w:color="auto" w:fill="FFFFFF"/>
            <w:vAlign w:val="center"/>
          </w:tcPr>
          <w:p w14:paraId="71B1C8C2"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文件级别</w:t>
            </w:r>
          </w:p>
        </w:tc>
      </w:tr>
      <w:tr w:rsidR="009A336B" w14:paraId="5558F0C2" w14:textId="77777777">
        <w:trPr>
          <w:trHeight w:val="330"/>
        </w:trPr>
        <w:tc>
          <w:tcPr>
            <w:tcW w:w="5000" w:type="pct"/>
            <w:gridSpan w:val="9"/>
            <w:shd w:val="clear" w:color="auto" w:fill="FFFFFF"/>
            <w:vAlign w:val="center"/>
          </w:tcPr>
          <w:p w14:paraId="72F252A1"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BZ 301 环境与能源标准</w:t>
            </w:r>
          </w:p>
        </w:tc>
      </w:tr>
      <w:tr w:rsidR="009A336B" w14:paraId="713FFFFD" w14:textId="77777777">
        <w:trPr>
          <w:trHeight w:val="330"/>
        </w:trPr>
        <w:tc>
          <w:tcPr>
            <w:tcW w:w="5000" w:type="pct"/>
            <w:gridSpan w:val="9"/>
            <w:shd w:val="clear" w:color="auto" w:fill="FFFFFF"/>
            <w:vAlign w:val="center"/>
          </w:tcPr>
          <w:p w14:paraId="50192F7F" w14:textId="77777777" w:rsidR="009A336B" w:rsidRDefault="00000000">
            <w:pPr>
              <w:widowControl/>
              <w:spacing w:line="240" w:lineRule="auto"/>
              <w:ind w:firstLineChars="0" w:firstLine="0"/>
              <w:jc w:val="left"/>
              <w:rPr>
                <w:rFonts w:ascii="仿宋_GB2312" w:hAnsi="仿宋_GB2312" w:cs="仿宋_GB2312" w:hint="eastAsia"/>
                <w:b/>
                <w:bCs/>
                <w:sz w:val="18"/>
                <w:szCs w:val="18"/>
              </w:rPr>
            </w:pPr>
            <w:r>
              <w:rPr>
                <w:rFonts w:ascii="仿宋_GB2312" w:hAnsi="仿宋_GB2312" w:cs="仿宋_GB2312" w:hint="eastAsia"/>
                <w:b/>
                <w:bCs/>
                <w:kern w:val="0"/>
                <w:sz w:val="18"/>
                <w:szCs w:val="18"/>
              </w:rPr>
              <w:t>1.环境</w:t>
            </w:r>
          </w:p>
        </w:tc>
      </w:tr>
      <w:tr w:rsidR="009A336B" w14:paraId="73DD452A" w14:textId="77777777">
        <w:trPr>
          <w:trHeight w:val="330"/>
        </w:trPr>
        <w:tc>
          <w:tcPr>
            <w:tcW w:w="5000" w:type="pct"/>
            <w:gridSpan w:val="9"/>
            <w:shd w:val="clear" w:color="auto" w:fill="FFFFFF"/>
            <w:vAlign w:val="center"/>
          </w:tcPr>
          <w:p w14:paraId="3F4C797B" w14:textId="77777777" w:rsidR="009A336B" w:rsidRDefault="00000000">
            <w:pPr>
              <w:widowControl/>
              <w:spacing w:line="240" w:lineRule="auto"/>
              <w:ind w:firstLineChars="0" w:firstLine="0"/>
              <w:jc w:val="left"/>
              <w:rPr>
                <w:rFonts w:ascii="仿宋_GB2312" w:hAnsi="仿宋_GB2312" w:cs="仿宋_GB2312" w:hint="eastAsia"/>
                <w:b/>
                <w:bCs/>
                <w:sz w:val="18"/>
                <w:szCs w:val="18"/>
              </w:rPr>
            </w:pPr>
            <w:r>
              <w:rPr>
                <w:rFonts w:ascii="仿宋_GB2312" w:hAnsi="仿宋_GB2312" w:cs="仿宋_GB2312" w:hint="eastAsia"/>
                <w:b/>
                <w:bCs/>
                <w:kern w:val="0"/>
                <w:sz w:val="18"/>
                <w:szCs w:val="18"/>
              </w:rPr>
              <w:t>（1）环境管理</w:t>
            </w:r>
          </w:p>
        </w:tc>
      </w:tr>
      <w:tr w:rsidR="009A336B" w14:paraId="53CD2F6C" w14:textId="77777777">
        <w:trPr>
          <w:trHeight w:val="990"/>
        </w:trPr>
        <w:tc>
          <w:tcPr>
            <w:tcW w:w="249" w:type="pct"/>
            <w:shd w:val="clear" w:color="auto" w:fill="FFFFFF"/>
            <w:vAlign w:val="center"/>
          </w:tcPr>
          <w:p w14:paraId="0AB3422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310</w:t>
            </w:r>
          </w:p>
        </w:tc>
        <w:tc>
          <w:tcPr>
            <w:tcW w:w="411" w:type="pct"/>
            <w:shd w:val="clear" w:color="auto" w:fill="FFFFFF"/>
            <w:vAlign w:val="center"/>
          </w:tcPr>
          <w:p w14:paraId="19FDF9E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BZ301.1</w:t>
            </w:r>
          </w:p>
        </w:tc>
        <w:tc>
          <w:tcPr>
            <w:tcW w:w="1099" w:type="pct"/>
            <w:shd w:val="clear" w:color="auto" w:fill="FFFFFF"/>
            <w:vAlign w:val="center"/>
          </w:tcPr>
          <w:p w14:paraId="3F6A13E6"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环境管理体系标准 要求及使用指南Environmental management systems—Requirements with guidance for use</w:t>
            </w:r>
          </w:p>
        </w:tc>
        <w:tc>
          <w:tcPr>
            <w:tcW w:w="490" w:type="pct"/>
            <w:shd w:val="clear" w:color="auto" w:fill="FFFFFF"/>
            <w:vAlign w:val="center"/>
          </w:tcPr>
          <w:p w14:paraId="638A42BB"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2015/9/15</w:t>
            </w:r>
          </w:p>
        </w:tc>
        <w:tc>
          <w:tcPr>
            <w:tcW w:w="444" w:type="pct"/>
            <w:shd w:val="clear" w:color="auto" w:fill="FFFFFF"/>
            <w:vAlign w:val="center"/>
          </w:tcPr>
          <w:p w14:paraId="4A2EFA84"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2015/9/15</w:t>
            </w:r>
          </w:p>
        </w:tc>
        <w:tc>
          <w:tcPr>
            <w:tcW w:w="644" w:type="pct"/>
            <w:shd w:val="clear" w:color="auto" w:fill="FFFFFF"/>
            <w:vAlign w:val="center"/>
          </w:tcPr>
          <w:p w14:paraId="074D7A17"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国际标准化组织</w:t>
            </w:r>
          </w:p>
        </w:tc>
        <w:tc>
          <w:tcPr>
            <w:tcW w:w="754" w:type="pct"/>
            <w:shd w:val="clear" w:color="auto" w:fill="FFFFFF"/>
            <w:vAlign w:val="center"/>
          </w:tcPr>
          <w:p w14:paraId="4251798E"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ISO 14001:2015</w:t>
            </w:r>
          </w:p>
        </w:tc>
        <w:tc>
          <w:tcPr>
            <w:tcW w:w="390" w:type="pct"/>
            <w:shd w:val="clear" w:color="auto" w:fill="FFFFFF"/>
            <w:vAlign w:val="center"/>
          </w:tcPr>
          <w:p w14:paraId="4AB11513"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0682679A"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国际标准</w:t>
            </w:r>
          </w:p>
        </w:tc>
      </w:tr>
      <w:tr w:rsidR="009A336B" w14:paraId="77E7EE0C" w14:textId="77777777">
        <w:trPr>
          <w:trHeight w:val="330"/>
        </w:trPr>
        <w:tc>
          <w:tcPr>
            <w:tcW w:w="249" w:type="pct"/>
            <w:shd w:val="clear" w:color="auto" w:fill="FFFFFF"/>
            <w:vAlign w:val="center"/>
          </w:tcPr>
          <w:p w14:paraId="01A1301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311</w:t>
            </w:r>
          </w:p>
        </w:tc>
        <w:tc>
          <w:tcPr>
            <w:tcW w:w="411" w:type="pct"/>
            <w:shd w:val="clear" w:color="auto" w:fill="FFFFFF"/>
            <w:vAlign w:val="center"/>
          </w:tcPr>
          <w:p w14:paraId="1FBE540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BZ301.2</w:t>
            </w:r>
          </w:p>
        </w:tc>
        <w:tc>
          <w:tcPr>
            <w:tcW w:w="1099" w:type="pct"/>
            <w:shd w:val="clear" w:color="auto" w:fill="FFFFFF"/>
            <w:vAlign w:val="center"/>
          </w:tcPr>
          <w:p w14:paraId="63AB0F99"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环境管理 生命周期评价 要求与指南</w:t>
            </w:r>
          </w:p>
        </w:tc>
        <w:tc>
          <w:tcPr>
            <w:tcW w:w="490" w:type="pct"/>
            <w:shd w:val="clear" w:color="auto" w:fill="FFFFFF"/>
            <w:vAlign w:val="center"/>
          </w:tcPr>
          <w:p w14:paraId="3482519D"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2008/5/26</w:t>
            </w:r>
          </w:p>
        </w:tc>
        <w:tc>
          <w:tcPr>
            <w:tcW w:w="444" w:type="pct"/>
            <w:shd w:val="clear" w:color="auto" w:fill="FFFFFF"/>
            <w:vAlign w:val="center"/>
          </w:tcPr>
          <w:p w14:paraId="0681BAEC"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2008/11/1</w:t>
            </w:r>
          </w:p>
        </w:tc>
        <w:tc>
          <w:tcPr>
            <w:tcW w:w="644" w:type="pct"/>
            <w:shd w:val="clear" w:color="auto" w:fill="FFFFFF"/>
            <w:vAlign w:val="center"/>
          </w:tcPr>
          <w:p w14:paraId="39EC9CC4"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国家标准化管理委员会</w:t>
            </w:r>
          </w:p>
        </w:tc>
        <w:tc>
          <w:tcPr>
            <w:tcW w:w="754" w:type="pct"/>
            <w:shd w:val="clear" w:color="auto" w:fill="FFFFFF"/>
            <w:vAlign w:val="center"/>
          </w:tcPr>
          <w:p w14:paraId="4546EB69"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24044-2008</w:t>
            </w:r>
          </w:p>
        </w:tc>
        <w:tc>
          <w:tcPr>
            <w:tcW w:w="390" w:type="pct"/>
            <w:shd w:val="clear" w:color="auto" w:fill="FFFFFF"/>
            <w:vAlign w:val="center"/>
          </w:tcPr>
          <w:p w14:paraId="4CC1FDAD"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492DAA37"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6958B77F" w14:textId="77777777">
        <w:trPr>
          <w:trHeight w:val="330"/>
        </w:trPr>
        <w:tc>
          <w:tcPr>
            <w:tcW w:w="249" w:type="pct"/>
            <w:shd w:val="clear" w:color="auto" w:fill="FFFFFF"/>
            <w:vAlign w:val="center"/>
          </w:tcPr>
          <w:p w14:paraId="17A43C0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312</w:t>
            </w:r>
          </w:p>
        </w:tc>
        <w:tc>
          <w:tcPr>
            <w:tcW w:w="411" w:type="pct"/>
            <w:shd w:val="clear" w:color="auto" w:fill="FFFFFF"/>
            <w:vAlign w:val="center"/>
          </w:tcPr>
          <w:p w14:paraId="12A04B3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BZ301.3</w:t>
            </w:r>
          </w:p>
        </w:tc>
        <w:tc>
          <w:tcPr>
            <w:tcW w:w="1099" w:type="pct"/>
            <w:shd w:val="clear" w:color="auto" w:fill="FFFFFF"/>
            <w:vAlign w:val="center"/>
          </w:tcPr>
          <w:p w14:paraId="2A732373"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环境管理 生命周期评价 原则与框架</w:t>
            </w:r>
          </w:p>
        </w:tc>
        <w:tc>
          <w:tcPr>
            <w:tcW w:w="490" w:type="pct"/>
            <w:shd w:val="clear" w:color="auto" w:fill="FFFFFF"/>
            <w:vAlign w:val="center"/>
          </w:tcPr>
          <w:p w14:paraId="1E23C6C6"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2008/5/26</w:t>
            </w:r>
          </w:p>
        </w:tc>
        <w:tc>
          <w:tcPr>
            <w:tcW w:w="444" w:type="pct"/>
            <w:shd w:val="clear" w:color="auto" w:fill="FFFFFF"/>
            <w:vAlign w:val="center"/>
          </w:tcPr>
          <w:p w14:paraId="5D8D6528"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2008/11/1</w:t>
            </w:r>
          </w:p>
        </w:tc>
        <w:tc>
          <w:tcPr>
            <w:tcW w:w="644" w:type="pct"/>
            <w:shd w:val="clear" w:color="auto" w:fill="FFFFFF"/>
            <w:vAlign w:val="center"/>
          </w:tcPr>
          <w:p w14:paraId="146E9776"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国家标准化管理委员会</w:t>
            </w:r>
          </w:p>
        </w:tc>
        <w:tc>
          <w:tcPr>
            <w:tcW w:w="754" w:type="pct"/>
            <w:shd w:val="clear" w:color="auto" w:fill="FFFFFF"/>
            <w:vAlign w:val="center"/>
          </w:tcPr>
          <w:p w14:paraId="71B53ADE"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24040-2008</w:t>
            </w:r>
          </w:p>
        </w:tc>
        <w:tc>
          <w:tcPr>
            <w:tcW w:w="390" w:type="pct"/>
            <w:shd w:val="clear" w:color="auto" w:fill="FFFFFF"/>
            <w:vAlign w:val="center"/>
          </w:tcPr>
          <w:p w14:paraId="50A04EE8"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310008A7"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0C20A1DE" w14:textId="77777777">
        <w:trPr>
          <w:trHeight w:val="330"/>
        </w:trPr>
        <w:tc>
          <w:tcPr>
            <w:tcW w:w="249" w:type="pct"/>
            <w:shd w:val="clear" w:color="auto" w:fill="FFFFFF"/>
            <w:vAlign w:val="center"/>
          </w:tcPr>
          <w:p w14:paraId="0B84724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313</w:t>
            </w:r>
          </w:p>
        </w:tc>
        <w:tc>
          <w:tcPr>
            <w:tcW w:w="411" w:type="pct"/>
            <w:shd w:val="clear" w:color="auto" w:fill="FFFFFF"/>
            <w:vAlign w:val="center"/>
          </w:tcPr>
          <w:p w14:paraId="73200FC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BZ301.4</w:t>
            </w:r>
          </w:p>
        </w:tc>
        <w:tc>
          <w:tcPr>
            <w:tcW w:w="1099" w:type="pct"/>
            <w:shd w:val="clear" w:color="auto" w:fill="FFFFFF"/>
            <w:vAlign w:val="center"/>
          </w:tcPr>
          <w:p w14:paraId="3009981D"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环境管理体系 要求及使用指南</w:t>
            </w:r>
          </w:p>
        </w:tc>
        <w:tc>
          <w:tcPr>
            <w:tcW w:w="490" w:type="pct"/>
            <w:shd w:val="clear" w:color="auto" w:fill="FFFFFF"/>
            <w:vAlign w:val="center"/>
          </w:tcPr>
          <w:p w14:paraId="7B1D5624"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2016/10/13</w:t>
            </w:r>
          </w:p>
        </w:tc>
        <w:tc>
          <w:tcPr>
            <w:tcW w:w="444" w:type="pct"/>
            <w:shd w:val="clear" w:color="auto" w:fill="FFFFFF"/>
            <w:vAlign w:val="center"/>
          </w:tcPr>
          <w:p w14:paraId="2F7E9977"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2017/5/1</w:t>
            </w:r>
          </w:p>
        </w:tc>
        <w:tc>
          <w:tcPr>
            <w:tcW w:w="644" w:type="pct"/>
            <w:shd w:val="clear" w:color="auto" w:fill="FFFFFF"/>
            <w:vAlign w:val="center"/>
          </w:tcPr>
          <w:p w14:paraId="26D243C6"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国家标准化管理委员会</w:t>
            </w:r>
          </w:p>
        </w:tc>
        <w:tc>
          <w:tcPr>
            <w:tcW w:w="754" w:type="pct"/>
            <w:shd w:val="clear" w:color="auto" w:fill="FFFFFF"/>
            <w:vAlign w:val="center"/>
          </w:tcPr>
          <w:p w14:paraId="6B7EB8BA"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24001-2016</w:t>
            </w:r>
          </w:p>
        </w:tc>
        <w:tc>
          <w:tcPr>
            <w:tcW w:w="390" w:type="pct"/>
            <w:shd w:val="clear" w:color="auto" w:fill="FFFFFF"/>
            <w:vAlign w:val="center"/>
          </w:tcPr>
          <w:p w14:paraId="7781A171"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431B5F37"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3882E68D" w14:textId="77777777">
        <w:trPr>
          <w:trHeight w:val="330"/>
        </w:trPr>
        <w:tc>
          <w:tcPr>
            <w:tcW w:w="249" w:type="pct"/>
            <w:shd w:val="clear" w:color="auto" w:fill="FFFFFF"/>
            <w:vAlign w:val="center"/>
          </w:tcPr>
          <w:p w14:paraId="5AEE6FC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314</w:t>
            </w:r>
          </w:p>
        </w:tc>
        <w:tc>
          <w:tcPr>
            <w:tcW w:w="411" w:type="pct"/>
            <w:shd w:val="clear" w:color="auto" w:fill="FFFFFF"/>
            <w:vAlign w:val="center"/>
          </w:tcPr>
          <w:p w14:paraId="0844077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BZ301.5</w:t>
            </w:r>
          </w:p>
        </w:tc>
        <w:tc>
          <w:tcPr>
            <w:tcW w:w="1099" w:type="pct"/>
            <w:shd w:val="clear" w:color="auto" w:fill="FFFFFF"/>
            <w:vAlign w:val="center"/>
          </w:tcPr>
          <w:p w14:paraId="34DFC4C3"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环境管理 环境绩效评价 指南</w:t>
            </w:r>
          </w:p>
        </w:tc>
        <w:tc>
          <w:tcPr>
            <w:tcW w:w="490" w:type="pct"/>
            <w:shd w:val="clear" w:color="auto" w:fill="FFFFFF"/>
            <w:vAlign w:val="center"/>
          </w:tcPr>
          <w:p w14:paraId="078C46D5"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2021/3/9</w:t>
            </w:r>
          </w:p>
        </w:tc>
        <w:tc>
          <w:tcPr>
            <w:tcW w:w="444" w:type="pct"/>
            <w:shd w:val="clear" w:color="auto" w:fill="FFFFFF"/>
            <w:vAlign w:val="center"/>
          </w:tcPr>
          <w:p w14:paraId="2B8612A0"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2021/10/1</w:t>
            </w:r>
          </w:p>
        </w:tc>
        <w:tc>
          <w:tcPr>
            <w:tcW w:w="644" w:type="pct"/>
            <w:shd w:val="clear" w:color="auto" w:fill="FFFFFF"/>
            <w:vAlign w:val="center"/>
          </w:tcPr>
          <w:p w14:paraId="51855546"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国家标准化管理委员会</w:t>
            </w:r>
          </w:p>
        </w:tc>
        <w:tc>
          <w:tcPr>
            <w:tcW w:w="754" w:type="pct"/>
            <w:shd w:val="clear" w:color="auto" w:fill="FFFFFF"/>
            <w:vAlign w:val="center"/>
          </w:tcPr>
          <w:p w14:paraId="03252D68"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24031-2021</w:t>
            </w:r>
          </w:p>
        </w:tc>
        <w:tc>
          <w:tcPr>
            <w:tcW w:w="390" w:type="pct"/>
            <w:shd w:val="clear" w:color="auto" w:fill="FFFFFF"/>
            <w:vAlign w:val="center"/>
          </w:tcPr>
          <w:p w14:paraId="444BB37E"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2731B1E8"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2DC9EED7" w14:textId="77777777">
        <w:trPr>
          <w:trHeight w:val="330"/>
        </w:trPr>
        <w:tc>
          <w:tcPr>
            <w:tcW w:w="4485" w:type="pct"/>
            <w:gridSpan w:val="8"/>
            <w:shd w:val="clear" w:color="auto" w:fill="FFFFFF"/>
            <w:vAlign w:val="center"/>
          </w:tcPr>
          <w:p w14:paraId="10D37DD3"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（2）空气质量</w:t>
            </w:r>
          </w:p>
        </w:tc>
        <w:tc>
          <w:tcPr>
            <w:tcW w:w="514" w:type="pct"/>
            <w:shd w:val="clear" w:color="auto" w:fill="FFFFFF"/>
            <w:vAlign w:val="center"/>
          </w:tcPr>
          <w:p w14:paraId="1C8ECFE3" w14:textId="77777777" w:rsidR="009A336B" w:rsidRDefault="009A336B">
            <w:pPr>
              <w:widowControl/>
              <w:spacing w:line="240" w:lineRule="auto"/>
              <w:ind w:firstLineChars="0" w:firstLine="0"/>
              <w:jc w:val="left"/>
              <w:rPr>
                <w:rFonts w:ascii="仿宋_GB2312" w:hAnsi="仿宋_GB2312" w:cs="仿宋_GB2312" w:hint="eastAsia"/>
                <w:b/>
                <w:bCs/>
                <w:sz w:val="18"/>
                <w:szCs w:val="18"/>
              </w:rPr>
            </w:pPr>
          </w:p>
        </w:tc>
      </w:tr>
      <w:tr w:rsidR="009A336B" w14:paraId="0AFD7F02" w14:textId="77777777">
        <w:trPr>
          <w:trHeight w:val="1980"/>
        </w:trPr>
        <w:tc>
          <w:tcPr>
            <w:tcW w:w="249" w:type="pct"/>
            <w:shd w:val="clear" w:color="auto" w:fill="FFFFFF"/>
            <w:vAlign w:val="center"/>
          </w:tcPr>
          <w:p w14:paraId="36DC6A8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315</w:t>
            </w:r>
          </w:p>
        </w:tc>
        <w:tc>
          <w:tcPr>
            <w:tcW w:w="411" w:type="pct"/>
            <w:shd w:val="clear" w:color="auto" w:fill="FFFFFF"/>
            <w:vAlign w:val="center"/>
          </w:tcPr>
          <w:p w14:paraId="40EE736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BZ301.6</w:t>
            </w:r>
          </w:p>
        </w:tc>
        <w:tc>
          <w:tcPr>
            <w:tcW w:w="1099" w:type="pct"/>
            <w:shd w:val="clear" w:color="auto" w:fill="FFFFFF"/>
            <w:vAlign w:val="center"/>
          </w:tcPr>
          <w:p w14:paraId="16CE64DB"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温室气体 第1部分 : 组织层次上对温室气体排放和清除的量化和报告的规范及指南 Greenhouse gases—Part 1: Specification with guidance at the organization level for quantification and reporting of greenhouse gas emissions and removals</w:t>
            </w:r>
          </w:p>
        </w:tc>
        <w:tc>
          <w:tcPr>
            <w:tcW w:w="490" w:type="pct"/>
            <w:shd w:val="clear" w:color="auto" w:fill="FFFFFF"/>
            <w:vAlign w:val="center"/>
          </w:tcPr>
          <w:p w14:paraId="06FFD3A5"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2018/12/19</w:t>
            </w:r>
          </w:p>
        </w:tc>
        <w:tc>
          <w:tcPr>
            <w:tcW w:w="444" w:type="pct"/>
            <w:shd w:val="clear" w:color="auto" w:fill="FFFFFF"/>
            <w:vAlign w:val="center"/>
          </w:tcPr>
          <w:p w14:paraId="1F670941"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2018/12/19</w:t>
            </w:r>
          </w:p>
        </w:tc>
        <w:tc>
          <w:tcPr>
            <w:tcW w:w="644" w:type="pct"/>
            <w:shd w:val="clear" w:color="auto" w:fill="FFFFFF"/>
            <w:vAlign w:val="center"/>
          </w:tcPr>
          <w:p w14:paraId="4EDAD1D0"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国际标准化组织</w:t>
            </w:r>
          </w:p>
        </w:tc>
        <w:tc>
          <w:tcPr>
            <w:tcW w:w="754" w:type="pct"/>
            <w:shd w:val="clear" w:color="auto" w:fill="FFFFFF"/>
            <w:vAlign w:val="center"/>
          </w:tcPr>
          <w:p w14:paraId="3BAFF22D"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ISO 14064-1:2018</w:t>
            </w:r>
          </w:p>
        </w:tc>
        <w:tc>
          <w:tcPr>
            <w:tcW w:w="390" w:type="pct"/>
            <w:shd w:val="clear" w:color="auto" w:fill="FFFFFF"/>
            <w:vAlign w:val="center"/>
          </w:tcPr>
          <w:p w14:paraId="67EA8B7A"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2BF5AD13"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国际标准</w:t>
            </w:r>
          </w:p>
        </w:tc>
      </w:tr>
      <w:tr w:rsidR="009A336B" w14:paraId="4D00BA98" w14:textId="77777777">
        <w:trPr>
          <w:trHeight w:val="1980"/>
        </w:trPr>
        <w:tc>
          <w:tcPr>
            <w:tcW w:w="249" w:type="pct"/>
            <w:shd w:val="clear" w:color="auto" w:fill="FFFFFF"/>
            <w:vAlign w:val="center"/>
          </w:tcPr>
          <w:p w14:paraId="39FE1FA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316</w:t>
            </w:r>
          </w:p>
        </w:tc>
        <w:tc>
          <w:tcPr>
            <w:tcW w:w="411" w:type="pct"/>
            <w:shd w:val="clear" w:color="auto" w:fill="FFFFFF"/>
            <w:vAlign w:val="center"/>
          </w:tcPr>
          <w:p w14:paraId="651239A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BZ301.7</w:t>
            </w:r>
          </w:p>
        </w:tc>
        <w:tc>
          <w:tcPr>
            <w:tcW w:w="1099" w:type="pct"/>
            <w:shd w:val="clear" w:color="auto" w:fill="FFFFFF"/>
            <w:vAlign w:val="center"/>
          </w:tcPr>
          <w:p w14:paraId="073A23D8"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温室气体 第2部分: 项目层次上对温室气体减排和清除增加的量化、 监测和报告的规范及指南  Greenhouse gases—Part 2: Specification with guidance at the project level for quantification, monitoring and reporting of greenhouse gas emission reductions or removal enhancements</w:t>
            </w:r>
          </w:p>
        </w:tc>
        <w:tc>
          <w:tcPr>
            <w:tcW w:w="490" w:type="pct"/>
            <w:shd w:val="clear" w:color="auto" w:fill="FFFFFF"/>
            <w:vAlign w:val="center"/>
          </w:tcPr>
          <w:p w14:paraId="5C7DD216"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2019/4/15</w:t>
            </w:r>
          </w:p>
        </w:tc>
        <w:tc>
          <w:tcPr>
            <w:tcW w:w="444" w:type="pct"/>
            <w:shd w:val="clear" w:color="auto" w:fill="FFFFFF"/>
            <w:vAlign w:val="center"/>
          </w:tcPr>
          <w:p w14:paraId="61F16DCE"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2019/4/15</w:t>
            </w:r>
          </w:p>
        </w:tc>
        <w:tc>
          <w:tcPr>
            <w:tcW w:w="644" w:type="pct"/>
            <w:shd w:val="clear" w:color="auto" w:fill="FFFFFF"/>
            <w:vAlign w:val="center"/>
          </w:tcPr>
          <w:p w14:paraId="060E738C"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国际标准化组织</w:t>
            </w:r>
          </w:p>
        </w:tc>
        <w:tc>
          <w:tcPr>
            <w:tcW w:w="754" w:type="pct"/>
            <w:shd w:val="clear" w:color="auto" w:fill="FFFFFF"/>
            <w:vAlign w:val="center"/>
          </w:tcPr>
          <w:p w14:paraId="73737110"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ISO 14064-2:2019</w:t>
            </w:r>
          </w:p>
        </w:tc>
        <w:tc>
          <w:tcPr>
            <w:tcW w:w="390" w:type="pct"/>
            <w:shd w:val="clear" w:color="auto" w:fill="FFFFFF"/>
            <w:vAlign w:val="center"/>
          </w:tcPr>
          <w:p w14:paraId="2EC55D49"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649897B4"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国际标准</w:t>
            </w:r>
          </w:p>
        </w:tc>
      </w:tr>
      <w:tr w:rsidR="009A336B" w14:paraId="020DF76C" w14:textId="77777777">
        <w:trPr>
          <w:trHeight w:val="1320"/>
        </w:trPr>
        <w:tc>
          <w:tcPr>
            <w:tcW w:w="249" w:type="pct"/>
            <w:shd w:val="clear" w:color="auto" w:fill="FFFFFF"/>
            <w:vAlign w:val="center"/>
          </w:tcPr>
          <w:p w14:paraId="300329C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317</w:t>
            </w:r>
          </w:p>
        </w:tc>
        <w:tc>
          <w:tcPr>
            <w:tcW w:w="411" w:type="pct"/>
            <w:shd w:val="clear" w:color="auto" w:fill="FFFFFF"/>
            <w:vAlign w:val="center"/>
          </w:tcPr>
          <w:p w14:paraId="0466282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BZ301.8</w:t>
            </w:r>
          </w:p>
        </w:tc>
        <w:tc>
          <w:tcPr>
            <w:tcW w:w="1099" w:type="pct"/>
            <w:shd w:val="clear" w:color="auto" w:fill="FFFFFF"/>
            <w:vAlign w:val="center"/>
          </w:tcPr>
          <w:p w14:paraId="5E1F6C35"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温室气体 第3部分: 温室气体声明审定与核查的规范及指南  Greenhouse gases—Part 3: Specification with guidance for the verification and validation of greenhouse gas statements</w:t>
            </w:r>
          </w:p>
        </w:tc>
        <w:tc>
          <w:tcPr>
            <w:tcW w:w="490" w:type="pct"/>
            <w:shd w:val="clear" w:color="auto" w:fill="FFFFFF"/>
            <w:vAlign w:val="center"/>
          </w:tcPr>
          <w:p w14:paraId="768719BF"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2019/4/15</w:t>
            </w:r>
          </w:p>
        </w:tc>
        <w:tc>
          <w:tcPr>
            <w:tcW w:w="444" w:type="pct"/>
            <w:shd w:val="clear" w:color="auto" w:fill="FFFFFF"/>
            <w:vAlign w:val="center"/>
          </w:tcPr>
          <w:p w14:paraId="37F3B530"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2019/4/15</w:t>
            </w:r>
          </w:p>
        </w:tc>
        <w:tc>
          <w:tcPr>
            <w:tcW w:w="644" w:type="pct"/>
            <w:shd w:val="clear" w:color="auto" w:fill="FFFFFF"/>
            <w:vAlign w:val="center"/>
          </w:tcPr>
          <w:p w14:paraId="1B7AD592"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国际标准化组织</w:t>
            </w:r>
          </w:p>
        </w:tc>
        <w:tc>
          <w:tcPr>
            <w:tcW w:w="754" w:type="pct"/>
            <w:shd w:val="clear" w:color="auto" w:fill="FFFFFF"/>
            <w:vAlign w:val="center"/>
          </w:tcPr>
          <w:p w14:paraId="5260016D"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ISO 14064-3:2019</w:t>
            </w:r>
          </w:p>
        </w:tc>
        <w:tc>
          <w:tcPr>
            <w:tcW w:w="390" w:type="pct"/>
            <w:shd w:val="clear" w:color="auto" w:fill="FFFFFF"/>
            <w:vAlign w:val="center"/>
          </w:tcPr>
          <w:p w14:paraId="4823A610"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1AA68A22"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国际标准</w:t>
            </w:r>
          </w:p>
        </w:tc>
      </w:tr>
      <w:tr w:rsidR="009A336B" w14:paraId="4787B31F" w14:textId="77777777">
        <w:trPr>
          <w:trHeight w:val="90"/>
        </w:trPr>
        <w:tc>
          <w:tcPr>
            <w:tcW w:w="249" w:type="pct"/>
            <w:shd w:val="clear" w:color="auto" w:fill="FFFFFF"/>
            <w:vAlign w:val="center"/>
          </w:tcPr>
          <w:p w14:paraId="6CD99F2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318</w:t>
            </w:r>
          </w:p>
        </w:tc>
        <w:tc>
          <w:tcPr>
            <w:tcW w:w="411" w:type="pct"/>
            <w:shd w:val="clear" w:color="auto" w:fill="FFFFFF"/>
            <w:vAlign w:val="center"/>
          </w:tcPr>
          <w:p w14:paraId="73BABE5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BZ301.9</w:t>
            </w:r>
          </w:p>
        </w:tc>
        <w:tc>
          <w:tcPr>
            <w:tcW w:w="1099" w:type="pct"/>
            <w:shd w:val="clear" w:color="auto" w:fill="FFFFFF"/>
            <w:vAlign w:val="center"/>
          </w:tcPr>
          <w:p w14:paraId="5E24B1B2"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温室气体 产品碳足迹 量化要求及指南 Greenhouse gases—Carbon footprint of products — Requirements and guidelines for quantification</w:t>
            </w:r>
          </w:p>
        </w:tc>
        <w:tc>
          <w:tcPr>
            <w:tcW w:w="490" w:type="pct"/>
            <w:shd w:val="clear" w:color="auto" w:fill="FFFFFF"/>
            <w:vAlign w:val="center"/>
          </w:tcPr>
          <w:p w14:paraId="40C1EC61"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2018/8/20</w:t>
            </w:r>
          </w:p>
        </w:tc>
        <w:tc>
          <w:tcPr>
            <w:tcW w:w="444" w:type="pct"/>
            <w:shd w:val="clear" w:color="auto" w:fill="FFFFFF"/>
            <w:vAlign w:val="center"/>
          </w:tcPr>
          <w:p w14:paraId="6A962299"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2018/12/31</w:t>
            </w:r>
          </w:p>
        </w:tc>
        <w:tc>
          <w:tcPr>
            <w:tcW w:w="644" w:type="pct"/>
            <w:shd w:val="clear" w:color="auto" w:fill="FFFFFF"/>
            <w:vAlign w:val="center"/>
          </w:tcPr>
          <w:p w14:paraId="1CBA2DDD"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国际标准化组织</w:t>
            </w:r>
          </w:p>
        </w:tc>
        <w:tc>
          <w:tcPr>
            <w:tcW w:w="754" w:type="pct"/>
            <w:shd w:val="clear" w:color="auto" w:fill="FFFFFF"/>
            <w:vAlign w:val="center"/>
          </w:tcPr>
          <w:p w14:paraId="2D7E2871"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ISO 14067:2018</w:t>
            </w:r>
          </w:p>
        </w:tc>
        <w:tc>
          <w:tcPr>
            <w:tcW w:w="390" w:type="pct"/>
            <w:shd w:val="clear" w:color="auto" w:fill="FFFFFF"/>
            <w:vAlign w:val="center"/>
          </w:tcPr>
          <w:p w14:paraId="5BE23085"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0F6C445F"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国际标准</w:t>
            </w:r>
          </w:p>
        </w:tc>
      </w:tr>
      <w:tr w:rsidR="009A336B" w14:paraId="11D47029" w14:textId="77777777">
        <w:trPr>
          <w:trHeight w:val="1320"/>
        </w:trPr>
        <w:tc>
          <w:tcPr>
            <w:tcW w:w="249" w:type="pct"/>
            <w:shd w:val="clear" w:color="auto" w:fill="FFFFFF"/>
            <w:vAlign w:val="center"/>
          </w:tcPr>
          <w:p w14:paraId="3BEF987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319</w:t>
            </w:r>
          </w:p>
        </w:tc>
        <w:tc>
          <w:tcPr>
            <w:tcW w:w="411" w:type="pct"/>
            <w:shd w:val="clear" w:color="auto" w:fill="FFFFFF"/>
            <w:vAlign w:val="center"/>
          </w:tcPr>
          <w:p w14:paraId="71B8A56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BZ301.10</w:t>
            </w:r>
          </w:p>
        </w:tc>
        <w:tc>
          <w:tcPr>
            <w:tcW w:w="1099" w:type="pct"/>
            <w:shd w:val="clear" w:color="auto" w:fill="FFFFFF"/>
            <w:vAlign w:val="center"/>
          </w:tcPr>
          <w:p w14:paraId="53AF6080"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温室气体-量化和报告运输链操作产生的温室气体排放 Greenhouse gases—Quantification and reporting of greenhouse gas emissions arising from transport chain operations</w:t>
            </w:r>
          </w:p>
        </w:tc>
        <w:tc>
          <w:tcPr>
            <w:tcW w:w="490" w:type="pct"/>
            <w:shd w:val="clear" w:color="auto" w:fill="FFFFFF"/>
            <w:vAlign w:val="center"/>
          </w:tcPr>
          <w:p w14:paraId="0A15EBF0"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2023/3/20</w:t>
            </w:r>
          </w:p>
        </w:tc>
        <w:tc>
          <w:tcPr>
            <w:tcW w:w="444" w:type="pct"/>
            <w:shd w:val="clear" w:color="auto" w:fill="FFFFFF"/>
            <w:vAlign w:val="center"/>
          </w:tcPr>
          <w:p w14:paraId="06091D13"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2023/3/20</w:t>
            </w:r>
          </w:p>
        </w:tc>
        <w:tc>
          <w:tcPr>
            <w:tcW w:w="644" w:type="pct"/>
            <w:shd w:val="clear" w:color="auto" w:fill="FFFFFF"/>
            <w:vAlign w:val="center"/>
          </w:tcPr>
          <w:p w14:paraId="26AD0EF0"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国际标准化组织</w:t>
            </w:r>
          </w:p>
        </w:tc>
        <w:tc>
          <w:tcPr>
            <w:tcW w:w="754" w:type="pct"/>
            <w:shd w:val="clear" w:color="auto" w:fill="FFFFFF"/>
            <w:vAlign w:val="center"/>
          </w:tcPr>
          <w:p w14:paraId="5822C708"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ISO 14083:2023</w:t>
            </w:r>
          </w:p>
        </w:tc>
        <w:tc>
          <w:tcPr>
            <w:tcW w:w="390" w:type="pct"/>
            <w:shd w:val="clear" w:color="auto" w:fill="FFFFFF"/>
            <w:vAlign w:val="center"/>
          </w:tcPr>
          <w:p w14:paraId="493A6070"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5F927D0E"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国际标准</w:t>
            </w:r>
          </w:p>
        </w:tc>
      </w:tr>
      <w:tr w:rsidR="009A336B" w14:paraId="6045189B" w14:textId="77777777">
        <w:trPr>
          <w:trHeight w:val="330"/>
        </w:trPr>
        <w:tc>
          <w:tcPr>
            <w:tcW w:w="249" w:type="pct"/>
            <w:shd w:val="clear" w:color="auto" w:fill="FFFFFF"/>
            <w:vAlign w:val="center"/>
          </w:tcPr>
          <w:p w14:paraId="1DDF81D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320</w:t>
            </w:r>
          </w:p>
        </w:tc>
        <w:tc>
          <w:tcPr>
            <w:tcW w:w="411" w:type="pct"/>
            <w:shd w:val="clear" w:color="auto" w:fill="FFFFFF"/>
            <w:vAlign w:val="center"/>
          </w:tcPr>
          <w:p w14:paraId="2285617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BZ301.11</w:t>
            </w:r>
          </w:p>
        </w:tc>
        <w:tc>
          <w:tcPr>
            <w:tcW w:w="1099" w:type="pct"/>
            <w:shd w:val="clear" w:color="auto" w:fill="FFFFFF"/>
            <w:vAlign w:val="center"/>
          </w:tcPr>
          <w:p w14:paraId="71F7C5F9"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环境空气质量标准</w:t>
            </w:r>
          </w:p>
        </w:tc>
        <w:tc>
          <w:tcPr>
            <w:tcW w:w="490" w:type="pct"/>
            <w:shd w:val="clear" w:color="auto" w:fill="FFFFFF"/>
            <w:vAlign w:val="center"/>
          </w:tcPr>
          <w:p w14:paraId="4972DBD1"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2012/6/29</w:t>
            </w:r>
          </w:p>
        </w:tc>
        <w:tc>
          <w:tcPr>
            <w:tcW w:w="444" w:type="pct"/>
            <w:shd w:val="clear" w:color="auto" w:fill="FFFFFF"/>
            <w:vAlign w:val="center"/>
          </w:tcPr>
          <w:p w14:paraId="5667AC3A"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2016/1/1</w:t>
            </w:r>
          </w:p>
        </w:tc>
        <w:tc>
          <w:tcPr>
            <w:tcW w:w="644" w:type="pct"/>
            <w:shd w:val="clear" w:color="auto" w:fill="FFFFFF"/>
            <w:vAlign w:val="center"/>
          </w:tcPr>
          <w:p w14:paraId="62471BF6"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生态环境部</w:t>
            </w:r>
          </w:p>
        </w:tc>
        <w:tc>
          <w:tcPr>
            <w:tcW w:w="754" w:type="pct"/>
            <w:shd w:val="clear" w:color="auto" w:fill="FFFFFF"/>
            <w:vAlign w:val="center"/>
          </w:tcPr>
          <w:p w14:paraId="5D08A5F9"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 3095-2012</w:t>
            </w:r>
          </w:p>
        </w:tc>
        <w:tc>
          <w:tcPr>
            <w:tcW w:w="390" w:type="pct"/>
            <w:shd w:val="clear" w:color="auto" w:fill="FFFFFF"/>
            <w:vAlign w:val="center"/>
          </w:tcPr>
          <w:p w14:paraId="2FD43A18"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7BC56F20"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197A5048" w14:textId="77777777">
        <w:trPr>
          <w:trHeight w:val="330"/>
        </w:trPr>
        <w:tc>
          <w:tcPr>
            <w:tcW w:w="249" w:type="pct"/>
            <w:shd w:val="clear" w:color="auto" w:fill="FFFFFF"/>
            <w:vAlign w:val="center"/>
          </w:tcPr>
          <w:p w14:paraId="55CDE76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321</w:t>
            </w:r>
          </w:p>
        </w:tc>
        <w:tc>
          <w:tcPr>
            <w:tcW w:w="411" w:type="pct"/>
            <w:shd w:val="clear" w:color="auto" w:fill="FFFFFF"/>
            <w:vAlign w:val="center"/>
          </w:tcPr>
          <w:p w14:paraId="5733F06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BZ301.12</w:t>
            </w:r>
          </w:p>
        </w:tc>
        <w:tc>
          <w:tcPr>
            <w:tcW w:w="1099" w:type="pct"/>
            <w:shd w:val="clear" w:color="auto" w:fill="FFFFFF"/>
            <w:vAlign w:val="center"/>
          </w:tcPr>
          <w:p w14:paraId="7E9A74E8"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*物流企业温室气体排放核算与报告要求</w:t>
            </w:r>
          </w:p>
        </w:tc>
        <w:tc>
          <w:tcPr>
            <w:tcW w:w="490" w:type="pct"/>
            <w:shd w:val="clear" w:color="auto" w:fill="FFFFFF"/>
            <w:vAlign w:val="center"/>
          </w:tcPr>
          <w:p w14:paraId="0683F227"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2023/7/7</w:t>
            </w:r>
          </w:p>
        </w:tc>
        <w:tc>
          <w:tcPr>
            <w:tcW w:w="444" w:type="pct"/>
            <w:shd w:val="clear" w:color="auto" w:fill="FFFFFF"/>
            <w:vAlign w:val="center"/>
          </w:tcPr>
          <w:p w14:paraId="0EED7E0A"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2023/8/1</w:t>
            </w:r>
          </w:p>
        </w:tc>
        <w:tc>
          <w:tcPr>
            <w:tcW w:w="644" w:type="pct"/>
            <w:shd w:val="clear" w:color="auto" w:fill="FFFFFF"/>
            <w:vAlign w:val="center"/>
          </w:tcPr>
          <w:p w14:paraId="4808FE21"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国家发展和改革委员会</w:t>
            </w:r>
          </w:p>
        </w:tc>
        <w:tc>
          <w:tcPr>
            <w:tcW w:w="754" w:type="pct"/>
            <w:shd w:val="clear" w:color="auto" w:fill="FFFFFF"/>
            <w:vAlign w:val="center"/>
          </w:tcPr>
          <w:p w14:paraId="1C0A102E"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WB/T 1135-2023</w:t>
            </w:r>
          </w:p>
        </w:tc>
        <w:tc>
          <w:tcPr>
            <w:tcW w:w="390" w:type="pct"/>
            <w:shd w:val="clear" w:color="auto" w:fill="FFFFFF"/>
            <w:vAlign w:val="center"/>
          </w:tcPr>
          <w:p w14:paraId="491B8688"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4004F6BC"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行业标准</w:t>
            </w:r>
          </w:p>
        </w:tc>
      </w:tr>
      <w:tr w:rsidR="009A336B" w14:paraId="5D9933B8" w14:textId="77777777">
        <w:trPr>
          <w:trHeight w:val="330"/>
        </w:trPr>
        <w:tc>
          <w:tcPr>
            <w:tcW w:w="249" w:type="pct"/>
            <w:shd w:val="clear" w:color="auto" w:fill="FFFFFF"/>
            <w:vAlign w:val="center"/>
          </w:tcPr>
          <w:p w14:paraId="0466A6A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322</w:t>
            </w:r>
          </w:p>
        </w:tc>
        <w:tc>
          <w:tcPr>
            <w:tcW w:w="411" w:type="pct"/>
            <w:shd w:val="clear" w:color="auto" w:fill="FFFFFF"/>
            <w:vAlign w:val="center"/>
          </w:tcPr>
          <w:p w14:paraId="7114665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BZ301.13</w:t>
            </w:r>
          </w:p>
        </w:tc>
        <w:tc>
          <w:tcPr>
            <w:tcW w:w="1099" w:type="pct"/>
            <w:shd w:val="clear" w:color="auto" w:fill="FFFFFF"/>
            <w:vAlign w:val="center"/>
          </w:tcPr>
          <w:p w14:paraId="36A6828D"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快递业温室气体排放测量方法</w:t>
            </w:r>
          </w:p>
        </w:tc>
        <w:tc>
          <w:tcPr>
            <w:tcW w:w="490" w:type="pct"/>
            <w:shd w:val="clear" w:color="auto" w:fill="FFFFFF"/>
            <w:vAlign w:val="center"/>
          </w:tcPr>
          <w:p w14:paraId="2CEB3391"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2014/5/9</w:t>
            </w:r>
          </w:p>
        </w:tc>
        <w:tc>
          <w:tcPr>
            <w:tcW w:w="444" w:type="pct"/>
            <w:shd w:val="clear" w:color="auto" w:fill="FFFFFF"/>
            <w:vAlign w:val="center"/>
          </w:tcPr>
          <w:p w14:paraId="5625FB12"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2014/10/1</w:t>
            </w:r>
          </w:p>
        </w:tc>
        <w:tc>
          <w:tcPr>
            <w:tcW w:w="644" w:type="pct"/>
            <w:shd w:val="clear" w:color="auto" w:fill="FFFFFF"/>
            <w:vAlign w:val="center"/>
          </w:tcPr>
          <w:p w14:paraId="0A1DC0A0"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国家邮政局</w:t>
            </w:r>
          </w:p>
        </w:tc>
        <w:tc>
          <w:tcPr>
            <w:tcW w:w="754" w:type="pct"/>
            <w:shd w:val="clear" w:color="auto" w:fill="FFFFFF"/>
            <w:vAlign w:val="center"/>
          </w:tcPr>
          <w:p w14:paraId="327380DC"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YZ/T O135-2O14</w:t>
            </w:r>
          </w:p>
        </w:tc>
        <w:tc>
          <w:tcPr>
            <w:tcW w:w="390" w:type="pct"/>
            <w:shd w:val="clear" w:color="auto" w:fill="FFFFFF"/>
            <w:vAlign w:val="center"/>
          </w:tcPr>
          <w:p w14:paraId="14233D62"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26F69AB1"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行业标准</w:t>
            </w:r>
          </w:p>
        </w:tc>
      </w:tr>
      <w:tr w:rsidR="009A336B" w14:paraId="1E0AAF88" w14:textId="77777777">
        <w:trPr>
          <w:trHeight w:val="330"/>
        </w:trPr>
        <w:tc>
          <w:tcPr>
            <w:tcW w:w="5000" w:type="pct"/>
            <w:gridSpan w:val="9"/>
            <w:shd w:val="clear" w:color="auto" w:fill="FFFFFF"/>
            <w:vAlign w:val="center"/>
          </w:tcPr>
          <w:p w14:paraId="5961F541" w14:textId="77777777" w:rsidR="009A336B" w:rsidRDefault="00000000">
            <w:pPr>
              <w:widowControl/>
              <w:spacing w:line="240" w:lineRule="auto"/>
              <w:ind w:firstLineChars="0" w:firstLine="0"/>
              <w:jc w:val="left"/>
              <w:rPr>
                <w:rFonts w:ascii="仿宋_GB2312" w:hAnsi="仿宋_GB2312" w:cs="仿宋_GB2312" w:hint="eastAsia"/>
                <w:b/>
                <w:bCs/>
                <w:sz w:val="18"/>
                <w:szCs w:val="18"/>
              </w:rPr>
            </w:pPr>
            <w:r>
              <w:rPr>
                <w:rFonts w:ascii="仿宋_GB2312" w:hAnsi="仿宋_GB2312" w:cs="仿宋_GB2312" w:hint="eastAsia"/>
                <w:b/>
                <w:bCs/>
                <w:kern w:val="0"/>
                <w:sz w:val="18"/>
                <w:szCs w:val="18"/>
              </w:rPr>
              <w:t>（3）污染防治</w:t>
            </w:r>
          </w:p>
        </w:tc>
      </w:tr>
      <w:tr w:rsidR="009A336B" w14:paraId="5859044E" w14:textId="77777777">
        <w:trPr>
          <w:trHeight w:val="330"/>
        </w:trPr>
        <w:tc>
          <w:tcPr>
            <w:tcW w:w="249" w:type="pct"/>
            <w:shd w:val="clear" w:color="auto" w:fill="FFFFFF"/>
            <w:vAlign w:val="center"/>
          </w:tcPr>
          <w:p w14:paraId="1AFCC3F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32</w:t>
            </w:r>
            <w:r>
              <w:rPr>
                <w:rFonts w:ascii="仿宋_GB2312" w:hAnsi="仿宋_GB2312" w:cs="仿宋_GB2312"/>
                <w:kern w:val="0"/>
                <w:sz w:val="18"/>
                <w:szCs w:val="18"/>
              </w:rPr>
              <w:t>3</w:t>
            </w:r>
          </w:p>
        </w:tc>
        <w:tc>
          <w:tcPr>
            <w:tcW w:w="411" w:type="pct"/>
            <w:shd w:val="clear" w:color="auto" w:fill="FFFFFF"/>
            <w:vAlign w:val="center"/>
          </w:tcPr>
          <w:p w14:paraId="6DF74A4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BZ301.1</w:t>
            </w:r>
            <w:r>
              <w:rPr>
                <w:rFonts w:ascii="仿宋_GB2312" w:hAnsi="仿宋_GB2312" w:cs="仿宋_GB2312"/>
                <w:kern w:val="0"/>
                <w:sz w:val="18"/>
                <w:szCs w:val="18"/>
              </w:rPr>
              <w:t>4</w:t>
            </w:r>
          </w:p>
        </w:tc>
        <w:tc>
          <w:tcPr>
            <w:tcW w:w="1099" w:type="pct"/>
            <w:shd w:val="clear" w:color="auto" w:fill="FFFFFF"/>
            <w:vAlign w:val="center"/>
          </w:tcPr>
          <w:p w14:paraId="42E95451"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重型柴油车污染物排放限值及测量方法（中国第六阶段）</w:t>
            </w:r>
          </w:p>
        </w:tc>
        <w:tc>
          <w:tcPr>
            <w:tcW w:w="490" w:type="pct"/>
            <w:shd w:val="clear" w:color="auto" w:fill="FFFFFF"/>
            <w:vAlign w:val="center"/>
          </w:tcPr>
          <w:p w14:paraId="0C548F0E"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2018/7/13</w:t>
            </w:r>
          </w:p>
        </w:tc>
        <w:tc>
          <w:tcPr>
            <w:tcW w:w="444" w:type="pct"/>
            <w:shd w:val="clear" w:color="auto" w:fill="FFFFFF"/>
            <w:vAlign w:val="center"/>
          </w:tcPr>
          <w:p w14:paraId="2300C795"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2019/7/1</w:t>
            </w:r>
          </w:p>
        </w:tc>
        <w:tc>
          <w:tcPr>
            <w:tcW w:w="644" w:type="pct"/>
            <w:shd w:val="clear" w:color="auto" w:fill="FFFFFF"/>
            <w:vAlign w:val="center"/>
          </w:tcPr>
          <w:p w14:paraId="6FF55B25"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生态环境部</w:t>
            </w:r>
          </w:p>
        </w:tc>
        <w:tc>
          <w:tcPr>
            <w:tcW w:w="754" w:type="pct"/>
            <w:shd w:val="clear" w:color="auto" w:fill="FFFFFF"/>
            <w:vAlign w:val="center"/>
          </w:tcPr>
          <w:p w14:paraId="32B6873D"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 17691-2018</w:t>
            </w:r>
          </w:p>
        </w:tc>
        <w:tc>
          <w:tcPr>
            <w:tcW w:w="390" w:type="pct"/>
            <w:shd w:val="clear" w:color="auto" w:fill="FFFFFF"/>
            <w:vAlign w:val="center"/>
          </w:tcPr>
          <w:p w14:paraId="1F6EFF1C"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003DA7BF"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2AD32B4A" w14:textId="77777777">
        <w:trPr>
          <w:trHeight w:val="660"/>
        </w:trPr>
        <w:tc>
          <w:tcPr>
            <w:tcW w:w="249" w:type="pct"/>
            <w:shd w:val="clear" w:color="auto" w:fill="FFFFFF"/>
            <w:vAlign w:val="center"/>
          </w:tcPr>
          <w:p w14:paraId="6A070DD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32</w:t>
            </w:r>
            <w:r>
              <w:rPr>
                <w:rFonts w:ascii="仿宋_GB2312" w:hAnsi="仿宋_GB2312" w:cs="仿宋_GB2312"/>
                <w:kern w:val="0"/>
                <w:sz w:val="18"/>
                <w:szCs w:val="18"/>
              </w:rPr>
              <w:t>4</w:t>
            </w:r>
          </w:p>
        </w:tc>
        <w:tc>
          <w:tcPr>
            <w:tcW w:w="411" w:type="pct"/>
            <w:shd w:val="clear" w:color="auto" w:fill="FFFFFF"/>
            <w:vAlign w:val="center"/>
          </w:tcPr>
          <w:p w14:paraId="2BAAA96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BZ301.1</w:t>
            </w:r>
            <w:r>
              <w:rPr>
                <w:rFonts w:ascii="仿宋_GB2312" w:hAnsi="仿宋_GB2312" w:cs="仿宋_GB2312"/>
                <w:kern w:val="0"/>
                <w:sz w:val="18"/>
                <w:szCs w:val="18"/>
              </w:rPr>
              <w:t>5</w:t>
            </w:r>
          </w:p>
        </w:tc>
        <w:tc>
          <w:tcPr>
            <w:tcW w:w="1099" w:type="pct"/>
            <w:shd w:val="clear" w:color="auto" w:fill="FFFFFF"/>
            <w:vAlign w:val="center"/>
          </w:tcPr>
          <w:p w14:paraId="4D30B186"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轻型汽车污染物排放限值及测量方法（中国第六阶段）</w:t>
            </w:r>
          </w:p>
        </w:tc>
        <w:tc>
          <w:tcPr>
            <w:tcW w:w="490" w:type="pct"/>
            <w:shd w:val="clear" w:color="auto" w:fill="FFFFFF"/>
            <w:vAlign w:val="center"/>
          </w:tcPr>
          <w:p w14:paraId="60173FDD"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sz w:val="18"/>
                <w:szCs w:val="18"/>
              </w:rPr>
              <w:t>2016/12/23</w:t>
            </w:r>
          </w:p>
        </w:tc>
        <w:tc>
          <w:tcPr>
            <w:tcW w:w="444" w:type="pct"/>
            <w:shd w:val="clear" w:color="auto" w:fill="FFFFFF"/>
            <w:vAlign w:val="center"/>
          </w:tcPr>
          <w:p w14:paraId="76F9E77C"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sz w:val="18"/>
                <w:szCs w:val="18"/>
              </w:rPr>
              <w:t>2020/7/1</w:t>
            </w:r>
          </w:p>
        </w:tc>
        <w:tc>
          <w:tcPr>
            <w:tcW w:w="644" w:type="pct"/>
            <w:shd w:val="clear" w:color="auto" w:fill="FFFFFF"/>
            <w:vAlign w:val="center"/>
          </w:tcPr>
          <w:p w14:paraId="6C3276F5"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b/>
                <w:bCs/>
                <w:sz w:val="18"/>
                <w:szCs w:val="18"/>
              </w:rPr>
              <w:t>生态环境部</w:t>
            </w:r>
          </w:p>
        </w:tc>
        <w:tc>
          <w:tcPr>
            <w:tcW w:w="754" w:type="pct"/>
            <w:shd w:val="clear" w:color="auto" w:fill="FFFFFF"/>
            <w:vAlign w:val="center"/>
          </w:tcPr>
          <w:p w14:paraId="670A7908"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宋体" w:eastAsia="宋体" w:hAnsi="Times New Roman" w:cs="宋体"/>
                <w:kern w:val="0"/>
                <w:sz w:val="21"/>
                <w:szCs w:val="21"/>
              </w:rPr>
              <w:t>GB 18352.6</w:t>
            </w:r>
            <w:r>
              <w:rPr>
                <w:rFonts w:ascii="宋体" w:eastAsia="宋体" w:hAnsi="Times New Roman" w:cs="宋体" w:hint="eastAsia"/>
                <w:kern w:val="0"/>
                <w:sz w:val="21"/>
                <w:szCs w:val="21"/>
              </w:rPr>
              <w:t>-</w:t>
            </w:r>
            <w:r>
              <w:rPr>
                <w:rFonts w:ascii="宋体" w:eastAsia="宋体" w:hAnsi="Times New Roman" w:cs="宋体"/>
                <w:kern w:val="0"/>
                <w:sz w:val="21"/>
                <w:szCs w:val="21"/>
              </w:rPr>
              <w:t>2016</w:t>
            </w:r>
          </w:p>
        </w:tc>
        <w:tc>
          <w:tcPr>
            <w:tcW w:w="390" w:type="pct"/>
            <w:shd w:val="clear" w:color="auto" w:fill="FFFFFF"/>
            <w:vAlign w:val="center"/>
          </w:tcPr>
          <w:p w14:paraId="17D214A1"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b/>
                <w:bCs/>
                <w:sz w:val="18"/>
                <w:szCs w:val="18"/>
              </w:rPr>
              <w:t>有效</w:t>
            </w:r>
          </w:p>
        </w:tc>
        <w:tc>
          <w:tcPr>
            <w:tcW w:w="514" w:type="pct"/>
            <w:shd w:val="clear" w:color="auto" w:fill="FFFFFF"/>
            <w:vAlign w:val="center"/>
          </w:tcPr>
          <w:p w14:paraId="716E2D77"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b/>
                <w:bCs/>
                <w:sz w:val="18"/>
                <w:szCs w:val="18"/>
              </w:rPr>
              <w:t>国家标准</w:t>
            </w:r>
          </w:p>
        </w:tc>
      </w:tr>
      <w:tr w:rsidR="009A336B" w14:paraId="04A39E46" w14:textId="77777777">
        <w:trPr>
          <w:trHeight w:val="660"/>
        </w:trPr>
        <w:tc>
          <w:tcPr>
            <w:tcW w:w="249" w:type="pct"/>
            <w:shd w:val="clear" w:color="auto" w:fill="FFFFFF"/>
            <w:vAlign w:val="center"/>
          </w:tcPr>
          <w:p w14:paraId="02306F8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32</w:t>
            </w:r>
            <w:r>
              <w:rPr>
                <w:rFonts w:ascii="仿宋_GB2312" w:hAnsi="仿宋_GB2312" w:cs="仿宋_GB2312"/>
                <w:kern w:val="0"/>
                <w:sz w:val="18"/>
                <w:szCs w:val="18"/>
              </w:rPr>
              <w:t>5</w:t>
            </w:r>
          </w:p>
        </w:tc>
        <w:tc>
          <w:tcPr>
            <w:tcW w:w="411" w:type="pct"/>
            <w:shd w:val="clear" w:color="auto" w:fill="FFFFFF"/>
            <w:vAlign w:val="center"/>
          </w:tcPr>
          <w:p w14:paraId="1732757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BZ301.1</w:t>
            </w:r>
            <w:r>
              <w:rPr>
                <w:rFonts w:ascii="仿宋_GB2312" w:hAnsi="仿宋_GB2312" w:cs="仿宋_GB2312"/>
                <w:kern w:val="0"/>
                <w:sz w:val="18"/>
                <w:szCs w:val="18"/>
              </w:rPr>
              <w:t>6</w:t>
            </w:r>
          </w:p>
        </w:tc>
        <w:tc>
          <w:tcPr>
            <w:tcW w:w="1099" w:type="pct"/>
            <w:shd w:val="clear" w:color="auto" w:fill="FFFFFF"/>
            <w:vAlign w:val="center"/>
          </w:tcPr>
          <w:p w14:paraId="05D21D26"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快递包装废物污染控制技术指南</w:t>
            </w:r>
          </w:p>
        </w:tc>
        <w:tc>
          <w:tcPr>
            <w:tcW w:w="490" w:type="pct"/>
            <w:shd w:val="clear" w:color="auto" w:fill="FFFFFF"/>
            <w:vAlign w:val="center"/>
          </w:tcPr>
          <w:p w14:paraId="68B4F206"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2022/11/25</w:t>
            </w:r>
          </w:p>
        </w:tc>
        <w:tc>
          <w:tcPr>
            <w:tcW w:w="444" w:type="pct"/>
            <w:shd w:val="clear" w:color="auto" w:fill="FFFFFF"/>
            <w:vAlign w:val="center"/>
          </w:tcPr>
          <w:p w14:paraId="00B5CB5E"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2022/11/28</w:t>
            </w:r>
          </w:p>
        </w:tc>
        <w:tc>
          <w:tcPr>
            <w:tcW w:w="644" w:type="pct"/>
            <w:shd w:val="clear" w:color="auto" w:fill="FFFFFF"/>
            <w:vAlign w:val="center"/>
          </w:tcPr>
          <w:p w14:paraId="594779F0"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生态环境部</w:t>
            </w:r>
          </w:p>
        </w:tc>
        <w:tc>
          <w:tcPr>
            <w:tcW w:w="754" w:type="pct"/>
            <w:shd w:val="clear" w:color="auto" w:fill="FFFFFF"/>
            <w:vAlign w:val="center"/>
          </w:tcPr>
          <w:p w14:paraId="261DCD26"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HJ 1265-2022</w:t>
            </w:r>
          </w:p>
        </w:tc>
        <w:tc>
          <w:tcPr>
            <w:tcW w:w="390" w:type="pct"/>
            <w:shd w:val="clear" w:color="auto" w:fill="FFFFFF"/>
            <w:vAlign w:val="center"/>
          </w:tcPr>
          <w:p w14:paraId="6053EB64"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0E7A4B33"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行业标准</w:t>
            </w:r>
          </w:p>
        </w:tc>
      </w:tr>
      <w:tr w:rsidR="009A336B" w14:paraId="7D155A49" w14:textId="77777777">
        <w:trPr>
          <w:trHeight w:val="330"/>
        </w:trPr>
        <w:tc>
          <w:tcPr>
            <w:tcW w:w="4485" w:type="pct"/>
            <w:gridSpan w:val="8"/>
            <w:shd w:val="clear" w:color="auto" w:fill="auto"/>
            <w:vAlign w:val="center"/>
          </w:tcPr>
          <w:p w14:paraId="13FBA67E"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（4）废旧物循环</w:t>
            </w:r>
          </w:p>
        </w:tc>
        <w:tc>
          <w:tcPr>
            <w:tcW w:w="514" w:type="pct"/>
            <w:shd w:val="clear" w:color="auto" w:fill="auto"/>
            <w:vAlign w:val="center"/>
          </w:tcPr>
          <w:p w14:paraId="382EF90E" w14:textId="77777777" w:rsidR="009A336B" w:rsidRDefault="009A336B">
            <w:pPr>
              <w:widowControl/>
              <w:spacing w:line="240" w:lineRule="auto"/>
              <w:ind w:firstLineChars="0" w:firstLine="0"/>
              <w:jc w:val="left"/>
              <w:rPr>
                <w:rFonts w:ascii="仿宋_GB2312" w:hAnsi="仿宋_GB2312" w:cs="仿宋_GB2312" w:hint="eastAsia"/>
                <w:b/>
                <w:bCs/>
                <w:sz w:val="18"/>
                <w:szCs w:val="18"/>
              </w:rPr>
            </w:pPr>
          </w:p>
        </w:tc>
      </w:tr>
      <w:tr w:rsidR="009A336B" w14:paraId="05ADDDD6" w14:textId="77777777">
        <w:trPr>
          <w:trHeight w:val="330"/>
        </w:trPr>
        <w:tc>
          <w:tcPr>
            <w:tcW w:w="249" w:type="pct"/>
            <w:shd w:val="clear" w:color="auto" w:fill="FFFFFF"/>
            <w:vAlign w:val="center"/>
          </w:tcPr>
          <w:p w14:paraId="3735984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w:t>
            </w:r>
            <w:r>
              <w:rPr>
                <w:rFonts w:ascii="仿宋_GB2312" w:hAnsi="仿宋_GB2312" w:cs="仿宋_GB2312"/>
                <w:kern w:val="0"/>
                <w:sz w:val="18"/>
                <w:szCs w:val="18"/>
              </w:rPr>
              <w:t>26</w:t>
            </w:r>
          </w:p>
        </w:tc>
        <w:tc>
          <w:tcPr>
            <w:tcW w:w="411" w:type="pct"/>
            <w:shd w:val="clear" w:color="auto" w:fill="FFFFFF"/>
            <w:vAlign w:val="center"/>
          </w:tcPr>
          <w:p w14:paraId="1E20D6D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BZ301.</w:t>
            </w:r>
            <w:r>
              <w:rPr>
                <w:rFonts w:ascii="仿宋_GB2312" w:hAnsi="仿宋_GB2312" w:cs="仿宋_GB2312"/>
                <w:kern w:val="0"/>
                <w:sz w:val="18"/>
                <w:szCs w:val="18"/>
              </w:rPr>
              <w:t>17</w:t>
            </w:r>
          </w:p>
        </w:tc>
        <w:tc>
          <w:tcPr>
            <w:tcW w:w="1099" w:type="pct"/>
            <w:shd w:val="clear" w:color="auto" w:fill="FFFFFF"/>
            <w:vAlign w:val="center"/>
          </w:tcPr>
          <w:p w14:paraId="6CDF6653"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包装与环境第4 部分：材料循环再生</w:t>
            </w:r>
          </w:p>
        </w:tc>
        <w:tc>
          <w:tcPr>
            <w:tcW w:w="490" w:type="pct"/>
            <w:shd w:val="clear" w:color="auto" w:fill="FFFFFF"/>
            <w:vAlign w:val="center"/>
          </w:tcPr>
          <w:p w14:paraId="51656507"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2018/12/28</w:t>
            </w:r>
          </w:p>
        </w:tc>
        <w:tc>
          <w:tcPr>
            <w:tcW w:w="444" w:type="pct"/>
            <w:shd w:val="clear" w:color="auto" w:fill="FFFFFF"/>
            <w:vAlign w:val="center"/>
          </w:tcPr>
          <w:p w14:paraId="39E1A685"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2018/12/28</w:t>
            </w:r>
          </w:p>
        </w:tc>
        <w:tc>
          <w:tcPr>
            <w:tcW w:w="644" w:type="pct"/>
            <w:shd w:val="clear" w:color="auto" w:fill="FFFFFF"/>
            <w:vAlign w:val="center"/>
          </w:tcPr>
          <w:p w14:paraId="20BE0227"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国家标准化管理委员会</w:t>
            </w:r>
          </w:p>
        </w:tc>
        <w:tc>
          <w:tcPr>
            <w:tcW w:w="754" w:type="pct"/>
            <w:shd w:val="clear" w:color="auto" w:fill="FFFFFF"/>
            <w:vAlign w:val="center"/>
          </w:tcPr>
          <w:p w14:paraId="346550BC"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 xml:space="preserve">GB/T 16716.4-2018 </w:t>
            </w:r>
          </w:p>
        </w:tc>
        <w:tc>
          <w:tcPr>
            <w:tcW w:w="390" w:type="pct"/>
            <w:shd w:val="clear" w:color="auto" w:fill="FFFFFF"/>
            <w:vAlign w:val="center"/>
          </w:tcPr>
          <w:p w14:paraId="2DD70979"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2D93443F"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6B52CB04" w14:textId="77777777">
        <w:trPr>
          <w:trHeight w:val="330"/>
        </w:trPr>
        <w:tc>
          <w:tcPr>
            <w:tcW w:w="249" w:type="pct"/>
            <w:shd w:val="clear" w:color="auto" w:fill="FFFFFF"/>
            <w:vAlign w:val="center"/>
          </w:tcPr>
          <w:p w14:paraId="7A24100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w:t>
            </w:r>
            <w:r>
              <w:rPr>
                <w:rFonts w:ascii="仿宋_GB2312" w:hAnsi="仿宋_GB2312" w:cs="仿宋_GB2312"/>
                <w:kern w:val="0"/>
                <w:sz w:val="18"/>
                <w:szCs w:val="18"/>
              </w:rPr>
              <w:t>27</w:t>
            </w:r>
          </w:p>
        </w:tc>
        <w:tc>
          <w:tcPr>
            <w:tcW w:w="411" w:type="pct"/>
            <w:shd w:val="clear" w:color="auto" w:fill="FFFFFF"/>
            <w:vAlign w:val="center"/>
          </w:tcPr>
          <w:p w14:paraId="548748E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BZ301.</w:t>
            </w:r>
            <w:r>
              <w:rPr>
                <w:rFonts w:ascii="仿宋_GB2312" w:hAnsi="仿宋_GB2312" w:cs="仿宋_GB2312"/>
                <w:kern w:val="0"/>
                <w:sz w:val="18"/>
                <w:szCs w:val="18"/>
              </w:rPr>
              <w:t>18</w:t>
            </w:r>
          </w:p>
        </w:tc>
        <w:tc>
          <w:tcPr>
            <w:tcW w:w="1099" w:type="pct"/>
            <w:shd w:val="clear" w:color="auto" w:fill="FFFFFF"/>
            <w:vAlign w:val="center"/>
          </w:tcPr>
          <w:p w14:paraId="6504FC5E"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全生物降解物流快递运输与投递用包装塑料膜、袋</w:t>
            </w:r>
          </w:p>
        </w:tc>
        <w:tc>
          <w:tcPr>
            <w:tcW w:w="490" w:type="pct"/>
            <w:shd w:val="clear" w:color="auto" w:fill="FFFFFF"/>
            <w:vAlign w:val="center"/>
          </w:tcPr>
          <w:p w14:paraId="0B52874E"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2020/3/24</w:t>
            </w:r>
          </w:p>
        </w:tc>
        <w:tc>
          <w:tcPr>
            <w:tcW w:w="444" w:type="pct"/>
            <w:shd w:val="clear" w:color="auto" w:fill="FFFFFF"/>
            <w:vAlign w:val="center"/>
          </w:tcPr>
          <w:p w14:paraId="781D770D"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2020/10/1</w:t>
            </w:r>
          </w:p>
        </w:tc>
        <w:tc>
          <w:tcPr>
            <w:tcW w:w="644" w:type="pct"/>
            <w:shd w:val="clear" w:color="auto" w:fill="FFFFFF"/>
            <w:vAlign w:val="center"/>
          </w:tcPr>
          <w:p w14:paraId="1D6D2503"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国家标准化管理委员会</w:t>
            </w:r>
          </w:p>
        </w:tc>
        <w:tc>
          <w:tcPr>
            <w:tcW w:w="754" w:type="pct"/>
            <w:shd w:val="clear" w:color="auto" w:fill="FFFFFF"/>
            <w:vAlign w:val="center"/>
          </w:tcPr>
          <w:p w14:paraId="7F319E28"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38727-2020</w:t>
            </w:r>
          </w:p>
        </w:tc>
        <w:tc>
          <w:tcPr>
            <w:tcW w:w="390" w:type="pct"/>
            <w:shd w:val="clear" w:color="auto" w:fill="FFFFFF"/>
            <w:vAlign w:val="center"/>
          </w:tcPr>
          <w:p w14:paraId="2D8D5BF8"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230E0140"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1B054BD2" w14:textId="77777777">
        <w:trPr>
          <w:trHeight w:val="330"/>
        </w:trPr>
        <w:tc>
          <w:tcPr>
            <w:tcW w:w="249" w:type="pct"/>
            <w:shd w:val="clear" w:color="auto" w:fill="FFFFFF"/>
            <w:vAlign w:val="center"/>
          </w:tcPr>
          <w:p w14:paraId="62433F5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w:t>
            </w:r>
            <w:r>
              <w:rPr>
                <w:rFonts w:ascii="仿宋_GB2312" w:hAnsi="仿宋_GB2312" w:cs="仿宋_GB2312"/>
                <w:kern w:val="0"/>
                <w:sz w:val="18"/>
                <w:szCs w:val="18"/>
              </w:rPr>
              <w:t>28</w:t>
            </w:r>
          </w:p>
        </w:tc>
        <w:tc>
          <w:tcPr>
            <w:tcW w:w="411" w:type="pct"/>
            <w:shd w:val="clear" w:color="auto" w:fill="FFFFFF"/>
            <w:vAlign w:val="center"/>
          </w:tcPr>
          <w:p w14:paraId="48E1627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BZ301.</w:t>
            </w:r>
            <w:r>
              <w:rPr>
                <w:rFonts w:ascii="仿宋_GB2312" w:hAnsi="仿宋_GB2312" w:cs="仿宋_GB2312"/>
                <w:kern w:val="0"/>
                <w:sz w:val="18"/>
                <w:szCs w:val="18"/>
              </w:rPr>
              <w:t>19</w:t>
            </w:r>
          </w:p>
        </w:tc>
        <w:tc>
          <w:tcPr>
            <w:tcW w:w="1099" w:type="pct"/>
            <w:shd w:val="clear" w:color="auto" w:fill="FFFFFF"/>
            <w:vAlign w:val="center"/>
          </w:tcPr>
          <w:p w14:paraId="098C419C"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电子商务物流可循环包装管理规范</w:t>
            </w:r>
          </w:p>
        </w:tc>
        <w:tc>
          <w:tcPr>
            <w:tcW w:w="490" w:type="pct"/>
            <w:shd w:val="clear" w:color="auto" w:fill="FFFFFF"/>
            <w:vAlign w:val="center"/>
          </w:tcPr>
          <w:p w14:paraId="64BDBC3C"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2022/3/9</w:t>
            </w:r>
          </w:p>
        </w:tc>
        <w:tc>
          <w:tcPr>
            <w:tcW w:w="444" w:type="pct"/>
            <w:shd w:val="clear" w:color="auto" w:fill="FFFFFF"/>
            <w:vAlign w:val="center"/>
          </w:tcPr>
          <w:p w14:paraId="5DEB3D56"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2022/10/1</w:t>
            </w:r>
          </w:p>
        </w:tc>
        <w:tc>
          <w:tcPr>
            <w:tcW w:w="644" w:type="pct"/>
            <w:shd w:val="clear" w:color="auto" w:fill="FFFFFF"/>
            <w:vAlign w:val="center"/>
          </w:tcPr>
          <w:p w14:paraId="249CE988"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商务部</w:t>
            </w:r>
          </w:p>
        </w:tc>
        <w:tc>
          <w:tcPr>
            <w:tcW w:w="754" w:type="pct"/>
            <w:shd w:val="clear" w:color="auto" w:fill="FFFFFF"/>
            <w:vAlign w:val="center"/>
          </w:tcPr>
          <w:p w14:paraId="32B7BF5A"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41242-2022</w:t>
            </w:r>
          </w:p>
        </w:tc>
        <w:tc>
          <w:tcPr>
            <w:tcW w:w="390" w:type="pct"/>
            <w:shd w:val="clear" w:color="auto" w:fill="FFFFFF"/>
            <w:vAlign w:val="center"/>
          </w:tcPr>
          <w:p w14:paraId="4E34BB55"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58038B56"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1CBA1767" w14:textId="77777777">
        <w:trPr>
          <w:trHeight w:val="330"/>
        </w:trPr>
        <w:tc>
          <w:tcPr>
            <w:tcW w:w="5000" w:type="pct"/>
            <w:gridSpan w:val="9"/>
            <w:shd w:val="clear" w:color="auto" w:fill="FFFFFF"/>
            <w:vAlign w:val="center"/>
          </w:tcPr>
          <w:p w14:paraId="353A6825"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（5）ESG（环境、社会和公司治理）</w:t>
            </w:r>
          </w:p>
        </w:tc>
      </w:tr>
      <w:tr w:rsidR="009A336B" w14:paraId="0F6B5E51" w14:textId="77777777">
        <w:trPr>
          <w:trHeight w:val="990"/>
        </w:trPr>
        <w:tc>
          <w:tcPr>
            <w:tcW w:w="249" w:type="pct"/>
            <w:shd w:val="clear" w:color="auto" w:fill="FFFFFF"/>
            <w:vAlign w:val="center"/>
          </w:tcPr>
          <w:p w14:paraId="2A209A9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w:t>
            </w:r>
            <w:r>
              <w:rPr>
                <w:rFonts w:ascii="仿宋_GB2312" w:hAnsi="仿宋_GB2312" w:cs="仿宋_GB2312"/>
                <w:kern w:val="0"/>
                <w:sz w:val="18"/>
                <w:szCs w:val="18"/>
              </w:rPr>
              <w:t>29</w:t>
            </w:r>
          </w:p>
        </w:tc>
        <w:tc>
          <w:tcPr>
            <w:tcW w:w="411" w:type="pct"/>
            <w:shd w:val="clear" w:color="auto" w:fill="FFFFFF"/>
            <w:vAlign w:val="center"/>
          </w:tcPr>
          <w:p w14:paraId="3FD77A5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BZ301.</w:t>
            </w:r>
            <w:r>
              <w:rPr>
                <w:rFonts w:ascii="仿宋_GB2312" w:hAnsi="仿宋_GB2312" w:cs="仿宋_GB2312"/>
                <w:kern w:val="0"/>
                <w:sz w:val="18"/>
                <w:szCs w:val="18"/>
              </w:rPr>
              <w:t>20</w:t>
            </w:r>
          </w:p>
        </w:tc>
        <w:tc>
          <w:tcPr>
            <w:tcW w:w="1099" w:type="pct"/>
            <w:shd w:val="clear" w:color="auto" w:fill="FFFFFF"/>
            <w:vAlign w:val="center"/>
          </w:tcPr>
          <w:p w14:paraId="487CE2CC"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气候变化管理 向净零过渡 第 1 部分 :碳中和  Climate change management — Transition to net zero—Part 1: Carbon neutrality</w:t>
            </w:r>
          </w:p>
        </w:tc>
        <w:tc>
          <w:tcPr>
            <w:tcW w:w="490" w:type="pct"/>
            <w:shd w:val="clear" w:color="auto" w:fill="FFFFFF"/>
            <w:vAlign w:val="center"/>
          </w:tcPr>
          <w:p w14:paraId="7A1596BB"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2023/11/30</w:t>
            </w:r>
          </w:p>
        </w:tc>
        <w:tc>
          <w:tcPr>
            <w:tcW w:w="444" w:type="pct"/>
            <w:shd w:val="clear" w:color="auto" w:fill="FFFFFF"/>
            <w:vAlign w:val="center"/>
          </w:tcPr>
          <w:p w14:paraId="29446FFB"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2023/11/30</w:t>
            </w:r>
          </w:p>
        </w:tc>
        <w:tc>
          <w:tcPr>
            <w:tcW w:w="644" w:type="pct"/>
            <w:shd w:val="clear" w:color="auto" w:fill="FFFFFF"/>
            <w:vAlign w:val="center"/>
          </w:tcPr>
          <w:p w14:paraId="4188C753"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国际标准化组织</w:t>
            </w:r>
          </w:p>
        </w:tc>
        <w:tc>
          <w:tcPr>
            <w:tcW w:w="754" w:type="pct"/>
            <w:shd w:val="clear" w:color="auto" w:fill="FFFFFF"/>
            <w:vAlign w:val="center"/>
          </w:tcPr>
          <w:p w14:paraId="37539E82"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ISO 14068-1:2023</w:t>
            </w:r>
          </w:p>
        </w:tc>
        <w:tc>
          <w:tcPr>
            <w:tcW w:w="390" w:type="pct"/>
            <w:shd w:val="clear" w:color="auto" w:fill="FFFFFF"/>
            <w:vAlign w:val="center"/>
          </w:tcPr>
          <w:p w14:paraId="1DF4B586"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4FE4966B"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国际标准</w:t>
            </w:r>
          </w:p>
        </w:tc>
      </w:tr>
      <w:tr w:rsidR="009A336B" w14:paraId="3C1F974A" w14:textId="77777777">
        <w:trPr>
          <w:trHeight w:val="990"/>
        </w:trPr>
        <w:tc>
          <w:tcPr>
            <w:tcW w:w="249" w:type="pct"/>
            <w:shd w:val="clear" w:color="auto" w:fill="FFFFFF"/>
            <w:vAlign w:val="center"/>
          </w:tcPr>
          <w:p w14:paraId="250DFBE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w:t>
            </w:r>
            <w:r>
              <w:rPr>
                <w:rFonts w:ascii="仿宋_GB2312" w:hAnsi="仿宋_GB2312" w:cs="仿宋_GB2312"/>
                <w:kern w:val="0"/>
                <w:sz w:val="18"/>
                <w:szCs w:val="18"/>
              </w:rPr>
              <w:t>30</w:t>
            </w:r>
          </w:p>
        </w:tc>
        <w:tc>
          <w:tcPr>
            <w:tcW w:w="411" w:type="pct"/>
            <w:shd w:val="clear" w:color="auto" w:fill="FFFFFF"/>
            <w:vAlign w:val="center"/>
          </w:tcPr>
          <w:p w14:paraId="24869D4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BZ301.2</w:t>
            </w:r>
            <w:r>
              <w:rPr>
                <w:rFonts w:ascii="仿宋_GB2312" w:hAnsi="仿宋_GB2312" w:cs="仿宋_GB2312"/>
                <w:kern w:val="0"/>
                <w:sz w:val="18"/>
                <w:szCs w:val="18"/>
              </w:rPr>
              <w:t>1</w:t>
            </w:r>
          </w:p>
        </w:tc>
        <w:tc>
          <w:tcPr>
            <w:tcW w:w="1099" w:type="pct"/>
            <w:shd w:val="clear" w:color="auto" w:fill="FFFFFF"/>
            <w:vAlign w:val="center"/>
          </w:tcPr>
          <w:p w14:paraId="5B4C48AA"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IWA 48 施行ESG原则的框架</w:t>
            </w:r>
            <w:r>
              <w:rPr>
                <w:rFonts w:ascii="仿宋_GB2312" w:hAnsi="仿宋_GB2312" w:cs="仿宋_GB2312" w:hint="eastAsia"/>
                <w:b/>
                <w:bCs/>
                <w:kern w:val="0"/>
                <w:sz w:val="18"/>
                <w:szCs w:val="18"/>
              </w:rPr>
              <w:br/>
              <w:t>Framework for Implementing ESG Principles</w:t>
            </w:r>
          </w:p>
        </w:tc>
        <w:tc>
          <w:tcPr>
            <w:tcW w:w="490" w:type="pct"/>
            <w:shd w:val="clear" w:color="auto" w:fill="FFFFFF"/>
            <w:vAlign w:val="center"/>
          </w:tcPr>
          <w:p w14:paraId="188C917B"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2024/11/14</w:t>
            </w:r>
          </w:p>
        </w:tc>
        <w:tc>
          <w:tcPr>
            <w:tcW w:w="444" w:type="pct"/>
            <w:shd w:val="clear" w:color="auto" w:fill="FFFFFF"/>
            <w:vAlign w:val="center"/>
          </w:tcPr>
          <w:p w14:paraId="63B5C87D"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w:t>
            </w:r>
          </w:p>
        </w:tc>
        <w:tc>
          <w:tcPr>
            <w:tcW w:w="644" w:type="pct"/>
            <w:shd w:val="clear" w:color="auto" w:fill="FFFFFF"/>
            <w:vAlign w:val="center"/>
          </w:tcPr>
          <w:p w14:paraId="4FD95513"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国际标准化组织</w:t>
            </w:r>
          </w:p>
        </w:tc>
        <w:tc>
          <w:tcPr>
            <w:tcW w:w="754" w:type="pct"/>
            <w:shd w:val="clear" w:color="auto" w:fill="FFFFFF"/>
            <w:vAlign w:val="center"/>
          </w:tcPr>
          <w:p w14:paraId="5FA1A8CB"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ISO ESG IWA 48</w:t>
            </w:r>
          </w:p>
        </w:tc>
        <w:tc>
          <w:tcPr>
            <w:tcW w:w="390" w:type="pct"/>
            <w:shd w:val="clear" w:color="auto" w:fill="FFFFFF"/>
            <w:vAlign w:val="center"/>
          </w:tcPr>
          <w:p w14:paraId="57D56D5B"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31D10E55"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国际标准</w:t>
            </w:r>
          </w:p>
        </w:tc>
      </w:tr>
      <w:tr w:rsidR="009A336B" w14:paraId="60765A8C" w14:textId="77777777">
        <w:trPr>
          <w:trHeight w:val="660"/>
        </w:trPr>
        <w:tc>
          <w:tcPr>
            <w:tcW w:w="249" w:type="pct"/>
            <w:shd w:val="clear" w:color="auto" w:fill="FFFFFF"/>
            <w:vAlign w:val="center"/>
          </w:tcPr>
          <w:p w14:paraId="22FBC58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331</w:t>
            </w:r>
          </w:p>
        </w:tc>
        <w:tc>
          <w:tcPr>
            <w:tcW w:w="411" w:type="pct"/>
            <w:shd w:val="clear" w:color="auto" w:fill="FFFFFF"/>
            <w:vAlign w:val="center"/>
          </w:tcPr>
          <w:p w14:paraId="2FD4B49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BZ301.22</w:t>
            </w:r>
          </w:p>
        </w:tc>
        <w:tc>
          <w:tcPr>
            <w:tcW w:w="1099" w:type="pct"/>
            <w:shd w:val="clear" w:color="auto" w:fill="FFFFFF"/>
            <w:vAlign w:val="center"/>
          </w:tcPr>
          <w:p w14:paraId="0E21C135" w14:textId="77777777" w:rsidR="009A336B" w:rsidRDefault="00000000">
            <w:pPr>
              <w:widowControl/>
              <w:spacing w:line="240" w:lineRule="auto"/>
              <w:ind w:firstLineChars="0" w:firstLine="0"/>
              <w:jc w:val="left"/>
              <w:textAlignment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碳排放管理体系要求及使用指南</w:t>
            </w:r>
          </w:p>
        </w:tc>
        <w:tc>
          <w:tcPr>
            <w:tcW w:w="490" w:type="pct"/>
            <w:shd w:val="clear" w:color="auto" w:fill="FFFFFF"/>
            <w:vAlign w:val="center"/>
          </w:tcPr>
          <w:p w14:paraId="3FFDBD62" w14:textId="77777777" w:rsidR="009A336B" w:rsidRDefault="00000000">
            <w:pPr>
              <w:widowControl/>
              <w:spacing w:line="240" w:lineRule="auto"/>
              <w:ind w:firstLineChars="0" w:firstLine="0"/>
              <w:jc w:val="left"/>
              <w:textAlignment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2016/12/02</w:t>
            </w:r>
          </w:p>
        </w:tc>
        <w:tc>
          <w:tcPr>
            <w:tcW w:w="444" w:type="pct"/>
            <w:shd w:val="clear" w:color="auto" w:fill="FFFFFF"/>
            <w:vAlign w:val="center"/>
          </w:tcPr>
          <w:p w14:paraId="04573C1C" w14:textId="77777777" w:rsidR="009A336B" w:rsidRDefault="00000000">
            <w:pPr>
              <w:widowControl/>
              <w:spacing w:line="240" w:lineRule="auto"/>
              <w:ind w:firstLineChars="0" w:firstLine="0"/>
              <w:jc w:val="left"/>
              <w:textAlignment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2017/03/02</w:t>
            </w:r>
          </w:p>
        </w:tc>
        <w:tc>
          <w:tcPr>
            <w:tcW w:w="644" w:type="pct"/>
            <w:shd w:val="clear" w:color="auto" w:fill="FFFFFF"/>
            <w:vAlign w:val="center"/>
          </w:tcPr>
          <w:p w14:paraId="21A9BA0B" w14:textId="457B8A67" w:rsidR="009A336B" w:rsidRDefault="0030638E">
            <w:pPr>
              <w:widowControl/>
              <w:spacing w:line="240" w:lineRule="auto"/>
              <w:ind w:firstLineChars="0" w:firstLine="0"/>
              <w:jc w:val="left"/>
              <w:textAlignment w:val="center"/>
              <w:rPr>
                <w:rFonts w:ascii="仿宋_GB2312" w:hAnsi="仿宋_GB2312" w:cs="仿宋_GB2312" w:hint="eastAsia"/>
                <w:b/>
                <w:bCs/>
                <w:kern w:val="0"/>
                <w:sz w:val="18"/>
                <w:szCs w:val="18"/>
              </w:rPr>
            </w:pPr>
            <w:r w:rsidRPr="0030638E">
              <w:rPr>
                <w:rFonts w:ascii="仿宋_GB2312" w:hAnsi="仿宋_GB2312" w:cs="仿宋_GB2312" w:hint="eastAsia"/>
                <w:b/>
                <w:bCs/>
                <w:kern w:val="0"/>
                <w:sz w:val="18"/>
                <w:szCs w:val="18"/>
              </w:rPr>
              <w:t>广东省发展和改革委员会</w:t>
            </w:r>
          </w:p>
        </w:tc>
        <w:tc>
          <w:tcPr>
            <w:tcW w:w="754" w:type="pct"/>
            <w:shd w:val="clear" w:color="auto" w:fill="FFFFFF"/>
            <w:vAlign w:val="center"/>
          </w:tcPr>
          <w:p w14:paraId="0752F07F" w14:textId="77777777" w:rsidR="009A336B" w:rsidRDefault="00000000">
            <w:pPr>
              <w:widowControl/>
              <w:spacing w:line="240" w:lineRule="auto"/>
              <w:ind w:firstLineChars="0" w:firstLine="0"/>
              <w:jc w:val="left"/>
              <w:textAlignment w:val="center"/>
              <w:rPr>
                <w:rFonts w:ascii="仿宋_GB2312" w:hAnsi="仿宋_GB2312" w:cs="仿宋_GB2312" w:hint="eastAsia"/>
                <w:b/>
                <w:bCs/>
                <w:kern w:val="0"/>
                <w:sz w:val="18"/>
                <w:szCs w:val="18"/>
              </w:rPr>
            </w:pPr>
            <w:r>
              <w:rPr>
                <w:rFonts w:ascii="宋体" w:eastAsia="宋体" w:hAnsi="Times New Roman" w:cs="宋体"/>
                <w:kern w:val="0"/>
                <w:sz w:val="21"/>
                <w:szCs w:val="21"/>
              </w:rPr>
              <w:t>DB44/T 1944</w:t>
            </w:r>
            <w:r>
              <w:rPr>
                <w:rFonts w:ascii="宋体" w:eastAsia="宋体" w:hAnsi="Times New Roman" w:cs="宋体" w:hint="eastAsia"/>
                <w:kern w:val="0"/>
                <w:sz w:val="21"/>
                <w:szCs w:val="21"/>
              </w:rPr>
              <w:t>—</w:t>
            </w:r>
            <w:r>
              <w:rPr>
                <w:rFonts w:ascii="宋体" w:eastAsia="宋体" w:hAnsi="Times New Roman" w:cs="宋体"/>
                <w:kern w:val="0"/>
                <w:sz w:val="21"/>
                <w:szCs w:val="21"/>
              </w:rPr>
              <w:t>2016</w:t>
            </w:r>
          </w:p>
        </w:tc>
        <w:tc>
          <w:tcPr>
            <w:tcW w:w="390" w:type="pct"/>
            <w:shd w:val="clear" w:color="auto" w:fill="FFFFFF"/>
            <w:vAlign w:val="center"/>
          </w:tcPr>
          <w:p w14:paraId="13E0E9F8" w14:textId="77777777" w:rsidR="009A336B" w:rsidRDefault="00000000">
            <w:pPr>
              <w:widowControl/>
              <w:spacing w:line="240" w:lineRule="auto"/>
              <w:ind w:firstLineChars="0" w:firstLine="0"/>
              <w:jc w:val="center"/>
              <w:textAlignment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367C7A8E" w14:textId="77777777" w:rsidR="009A336B" w:rsidRDefault="00000000">
            <w:pPr>
              <w:widowControl/>
              <w:spacing w:line="240" w:lineRule="auto"/>
              <w:ind w:firstLineChars="0" w:firstLine="0"/>
              <w:jc w:val="left"/>
              <w:textAlignment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地方标准</w:t>
            </w:r>
          </w:p>
        </w:tc>
      </w:tr>
      <w:tr w:rsidR="009A336B" w14:paraId="79E9AB80" w14:textId="77777777">
        <w:trPr>
          <w:trHeight w:val="660"/>
        </w:trPr>
        <w:tc>
          <w:tcPr>
            <w:tcW w:w="249" w:type="pct"/>
            <w:shd w:val="clear" w:color="auto" w:fill="FFFFFF"/>
            <w:vAlign w:val="center"/>
          </w:tcPr>
          <w:p w14:paraId="377C993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332</w:t>
            </w:r>
          </w:p>
        </w:tc>
        <w:tc>
          <w:tcPr>
            <w:tcW w:w="411" w:type="pct"/>
            <w:shd w:val="clear" w:color="auto" w:fill="FFFFFF"/>
            <w:vAlign w:val="center"/>
          </w:tcPr>
          <w:p w14:paraId="420E52C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BZ301.23</w:t>
            </w:r>
          </w:p>
        </w:tc>
        <w:tc>
          <w:tcPr>
            <w:tcW w:w="1099" w:type="pct"/>
            <w:shd w:val="clear" w:color="auto" w:fill="FFFFFF"/>
            <w:vAlign w:val="center"/>
          </w:tcPr>
          <w:p w14:paraId="3A89A169"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ESG评价标准</w:t>
            </w:r>
          </w:p>
        </w:tc>
        <w:tc>
          <w:tcPr>
            <w:tcW w:w="490" w:type="pct"/>
            <w:shd w:val="clear" w:color="auto" w:fill="FFFFFF"/>
            <w:vAlign w:val="center"/>
          </w:tcPr>
          <w:p w14:paraId="4D02172E"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2021/9/19</w:t>
            </w:r>
          </w:p>
        </w:tc>
        <w:tc>
          <w:tcPr>
            <w:tcW w:w="444" w:type="pct"/>
            <w:shd w:val="clear" w:color="auto" w:fill="FFFFFF"/>
            <w:vAlign w:val="center"/>
          </w:tcPr>
          <w:p w14:paraId="644017F9"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2021/10/12</w:t>
            </w:r>
          </w:p>
        </w:tc>
        <w:tc>
          <w:tcPr>
            <w:tcW w:w="644" w:type="pct"/>
            <w:shd w:val="clear" w:color="auto" w:fill="FFFFFF"/>
            <w:vAlign w:val="center"/>
          </w:tcPr>
          <w:p w14:paraId="09E4AA9D"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中国生物多样性保护与绿色发展基金会</w:t>
            </w:r>
          </w:p>
        </w:tc>
        <w:tc>
          <w:tcPr>
            <w:tcW w:w="754" w:type="pct"/>
            <w:shd w:val="clear" w:color="auto" w:fill="FFFFFF"/>
            <w:vAlign w:val="center"/>
          </w:tcPr>
          <w:p w14:paraId="247205E1"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T/CGDF 00011-2021</w:t>
            </w:r>
          </w:p>
        </w:tc>
        <w:tc>
          <w:tcPr>
            <w:tcW w:w="390" w:type="pct"/>
            <w:shd w:val="clear" w:color="auto" w:fill="FFFFFF"/>
            <w:vAlign w:val="center"/>
          </w:tcPr>
          <w:p w14:paraId="45584F19"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67DF3B0F"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团体标准</w:t>
            </w:r>
          </w:p>
        </w:tc>
      </w:tr>
      <w:tr w:rsidR="009A336B" w14:paraId="0E4B9997" w14:textId="77777777">
        <w:trPr>
          <w:trHeight w:val="90"/>
        </w:trPr>
        <w:tc>
          <w:tcPr>
            <w:tcW w:w="5000" w:type="pct"/>
            <w:gridSpan w:val="9"/>
            <w:shd w:val="clear" w:color="auto" w:fill="FFFFFF"/>
            <w:vAlign w:val="center"/>
          </w:tcPr>
          <w:p w14:paraId="146553C6" w14:textId="77777777" w:rsidR="009A336B" w:rsidRDefault="00000000">
            <w:pPr>
              <w:widowControl/>
              <w:spacing w:line="240" w:lineRule="auto"/>
              <w:ind w:firstLineChars="0" w:firstLine="0"/>
              <w:jc w:val="left"/>
              <w:rPr>
                <w:rFonts w:ascii="仿宋_GB2312" w:hAnsi="仿宋_GB2312" w:cs="仿宋_GB2312" w:hint="eastAsia"/>
                <w:b/>
                <w:bCs/>
                <w:sz w:val="18"/>
                <w:szCs w:val="18"/>
              </w:rPr>
            </w:pPr>
            <w:r>
              <w:rPr>
                <w:rFonts w:ascii="仿宋_GB2312" w:hAnsi="仿宋_GB2312" w:cs="仿宋_GB2312" w:hint="eastAsia"/>
                <w:b/>
                <w:bCs/>
                <w:kern w:val="0"/>
                <w:sz w:val="18"/>
                <w:szCs w:val="18"/>
              </w:rPr>
              <w:t>2.能源</w:t>
            </w:r>
          </w:p>
        </w:tc>
      </w:tr>
      <w:tr w:rsidR="009A336B" w14:paraId="675DC08A" w14:textId="77777777">
        <w:trPr>
          <w:trHeight w:val="330"/>
        </w:trPr>
        <w:tc>
          <w:tcPr>
            <w:tcW w:w="5000" w:type="pct"/>
            <w:gridSpan w:val="9"/>
            <w:shd w:val="clear" w:color="auto" w:fill="FFFFFF"/>
            <w:vAlign w:val="center"/>
          </w:tcPr>
          <w:p w14:paraId="054FF459" w14:textId="77777777" w:rsidR="009A336B" w:rsidRDefault="00000000">
            <w:pPr>
              <w:widowControl/>
              <w:spacing w:line="240" w:lineRule="auto"/>
              <w:ind w:firstLineChars="0" w:firstLine="0"/>
              <w:jc w:val="left"/>
              <w:rPr>
                <w:rFonts w:ascii="仿宋_GB2312" w:hAnsi="仿宋_GB2312" w:cs="仿宋_GB2312" w:hint="eastAsia"/>
                <w:b/>
                <w:bCs/>
                <w:sz w:val="18"/>
                <w:szCs w:val="18"/>
              </w:rPr>
            </w:pPr>
            <w:r>
              <w:rPr>
                <w:rFonts w:ascii="仿宋_GB2312" w:hAnsi="仿宋_GB2312" w:cs="仿宋_GB2312" w:hint="eastAsia"/>
                <w:b/>
                <w:bCs/>
                <w:kern w:val="0"/>
                <w:sz w:val="18"/>
                <w:szCs w:val="18"/>
              </w:rPr>
              <w:t>（1）能源管理</w:t>
            </w:r>
          </w:p>
        </w:tc>
      </w:tr>
      <w:tr w:rsidR="009A336B" w14:paraId="0D5C4897" w14:textId="77777777">
        <w:trPr>
          <w:trHeight w:val="660"/>
        </w:trPr>
        <w:tc>
          <w:tcPr>
            <w:tcW w:w="249" w:type="pct"/>
            <w:shd w:val="clear" w:color="auto" w:fill="FFFFFF"/>
            <w:noWrap/>
            <w:vAlign w:val="center"/>
          </w:tcPr>
          <w:p w14:paraId="12B04F8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33</w:t>
            </w:r>
            <w:r>
              <w:rPr>
                <w:rFonts w:ascii="仿宋_GB2312" w:hAnsi="仿宋_GB2312" w:cs="仿宋_GB2312"/>
                <w:kern w:val="0"/>
                <w:sz w:val="18"/>
                <w:szCs w:val="18"/>
              </w:rPr>
              <w:t>3</w:t>
            </w:r>
          </w:p>
        </w:tc>
        <w:tc>
          <w:tcPr>
            <w:tcW w:w="411" w:type="pct"/>
            <w:shd w:val="clear" w:color="auto" w:fill="FFFFFF"/>
            <w:vAlign w:val="center"/>
          </w:tcPr>
          <w:p w14:paraId="10E8401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BZ301.2</w:t>
            </w:r>
            <w:r>
              <w:rPr>
                <w:rFonts w:ascii="仿宋_GB2312" w:hAnsi="仿宋_GB2312" w:cs="仿宋_GB2312"/>
                <w:kern w:val="0"/>
                <w:sz w:val="18"/>
                <w:szCs w:val="18"/>
              </w:rPr>
              <w:t>4</w:t>
            </w:r>
          </w:p>
        </w:tc>
        <w:tc>
          <w:tcPr>
            <w:tcW w:w="1099" w:type="pct"/>
            <w:shd w:val="clear" w:color="auto" w:fill="FFFFFF"/>
            <w:vAlign w:val="center"/>
          </w:tcPr>
          <w:p w14:paraId="38EEAB56" w14:textId="77777777" w:rsidR="009A336B" w:rsidRDefault="00000000">
            <w:pPr>
              <w:widowControl/>
              <w:spacing w:line="240" w:lineRule="auto"/>
              <w:ind w:firstLineChars="0" w:firstLine="0"/>
              <w:jc w:val="left"/>
              <w:textAlignment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 xml:space="preserve">2015能源效率和可再生能源国际通用术语第2部分：可再生能源 </w:t>
            </w:r>
          </w:p>
        </w:tc>
        <w:tc>
          <w:tcPr>
            <w:tcW w:w="490" w:type="pct"/>
            <w:shd w:val="clear" w:color="auto" w:fill="FFFFFF"/>
            <w:vAlign w:val="center"/>
          </w:tcPr>
          <w:p w14:paraId="372FCFF2" w14:textId="77777777" w:rsidR="009A336B" w:rsidRDefault="00000000">
            <w:pPr>
              <w:widowControl/>
              <w:spacing w:line="240" w:lineRule="auto"/>
              <w:ind w:firstLineChars="0" w:firstLine="0"/>
              <w:jc w:val="left"/>
              <w:textAlignment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2015/5/28</w:t>
            </w:r>
          </w:p>
        </w:tc>
        <w:tc>
          <w:tcPr>
            <w:tcW w:w="444" w:type="pct"/>
            <w:shd w:val="clear" w:color="auto" w:fill="FFFFFF"/>
            <w:vAlign w:val="center"/>
          </w:tcPr>
          <w:p w14:paraId="40493840" w14:textId="77777777" w:rsidR="009A336B" w:rsidRDefault="00000000">
            <w:pPr>
              <w:widowControl/>
              <w:spacing w:line="240" w:lineRule="auto"/>
              <w:ind w:firstLineChars="0" w:firstLine="0"/>
              <w:jc w:val="left"/>
              <w:textAlignment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2015/5/28</w:t>
            </w:r>
          </w:p>
        </w:tc>
        <w:tc>
          <w:tcPr>
            <w:tcW w:w="644" w:type="pct"/>
            <w:shd w:val="clear" w:color="auto" w:fill="FFFFFF"/>
            <w:vAlign w:val="center"/>
          </w:tcPr>
          <w:p w14:paraId="53FFD813" w14:textId="77777777" w:rsidR="009A336B" w:rsidRDefault="00000000">
            <w:pPr>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国际标准化组织</w:t>
            </w:r>
          </w:p>
          <w:p w14:paraId="19112F2A" w14:textId="77777777" w:rsidR="009A336B" w:rsidRDefault="009A336B">
            <w:pPr>
              <w:widowControl/>
              <w:spacing w:line="240" w:lineRule="auto"/>
              <w:ind w:firstLineChars="0" w:firstLine="0"/>
              <w:jc w:val="left"/>
              <w:textAlignment w:val="center"/>
              <w:rPr>
                <w:rFonts w:ascii="仿宋_GB2312" w:hAnsi="仿宋_GB2312" w:cs="仿宋_GB2312" w:hint="eastAsia"/>
                <w:b/>
                <w:bCs/>
                <w:kern w:val="0"/>
                <w:sz w:val="18"/>
                <w:szCs w:val="18"/>
              </w:rPr>
            </w:pPr>
          </w:p>
        </w:tc>
        <w:tc>
          <w:tcPr>
            <w:tcW w:w="754" w:type="pct"/>
            <w:shd w:val="clear" w:color="auto" w:fill="FFFFFF"/>
            <w:vAlign w:val="center"/>
          </w:tcPr>
          <w:p w14:paraId="434B2511" w14:textId="77777777" w:rsidR="009A336B" w:rsidRDefault="00000000">
            <w:pPr>
              <w:widowControl/>
              <w:spacing w:line="240" w:lineRule="auto"/>
              <w:ind w:firstLineChars="0" w:firstLine="0"/>
              <w:jc w:val="left"/>
              <w:textAlignment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ISO/IEC 13273—2</w:t>
            </w:r>
          </w:p>
        </w:tc>
        <w:tc>
          <w:tcPr>
            <w:tcW w:w="390" w:type="pct"/>
            <w:shd w:val="clear" w:color="auto" w:fill="FFFFFF"/>
            <w:vAlign w:val="center"/>
          </w:tcPr>
          <w:p w14:paraId="34D9C99B" w14:textId="77777777" w:rsidR="009A336B" w:rsidRDefault="00000000">
            <w:pPr>
              <w:widowControl/>
              <w:spacing w:line="240" w:lineRule="auto"/>
              <w:ind w:firstLineChars="0" w:firstLine="0"/>
              <w:jc w:val="center"/>
              <w:textAlignment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2217FD47" w14:textId="77777777" w:rsidR="009A336B" w:rsidRDefault="00000000">
            <w:pPr>
              <w:widowControl/>
              <w:spacing w:line="240" w:lineRule="auto"/>
              <w:ind w:firstLineChars="0" w:firstLine="0"/>
              <w:jc w:val="left"/>
              <w:textAlignment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国际标准</w:t>
            </w:r>
          </w:p>
        </w:tc>
      </w:tr>
      <w:tr w:rsidR="009A336B" w14:paraId="63B6BDE4" w14:textId="77777777">
        <w:trPr>
          <w:trHeight w:val="660"/>
        </w:trPr>
        <w:tc>
          <w:tcPr>
            <w:tcW w:w="249" w:type="pct"/>
            <w:shd w:val="clear" w:color="auto" w:fill="FFFFFF"/>
            <w:noWrap/>
            <w:vAlign w:val="center"/>
          </w:tcPr>
          <w:p w14:paraId="28597A6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33</w:t>
            </w:r>
            <w:r>
              <w:rPr>
                <w:rFonts w:ascii="仿宋_GB2312" w:hAnsi="仿宋_GB2312" w:cs="仿宋_GB2312"/>
                <w:kern w:val="0"/>
                <w:sz w:val="18"/>
                <w:szCs w:val="18"/>
              </w:rPr>
              <w:t>4</w:t>
            </w:r>
          </w:p>
        </w:tc>
        <w:tc>
          <w:tcPr>
            <w:tcW w:w="411" w:type="pct"/>
            <w:shd w:val="clear" w:color="auto" w:fill="FFFFFF"/>
            <w:vAlign w:val="center"/>
          </w:tcPr>
          <w:p w14:paraId="0BB8DDE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BZ301.2</w:t>
            </w:r>
            <w:r>
              <w:rPr>
                <w:rFonts w:ascii="仿宋_GB2312" w:hAnsi="仿宋_GB2312" w:cs="仿宋_GB2312"/>
                <w:kern w:val="0"/>
                <w:sz w:val="18"/>
                <w:szCs w:val="18"/>
              </w:rPr>
              <w:t>5</w:t>
            </w:r>
          </w:p>
        </w:tc>
        <w:tc>
          <w:tcPr>
            <w:tcW w:w="1099" w:type="pct"/>
            <w:shd w:val="clear" w:color="auto" w:fill="FFFFFF"/>
            <w:vAlign w:val="center"/>
          </w:tcPr>
          <w:p w14:paraId="4E262B74"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能源管理体系标准  Energy management systems—Requirements with guidance for use</w:t>
            </w:r>
          </w:p>
        </w:tc>
        <w:tc>
          <w:tcPr>
            <w:tcW w:w="490" w:type="pct"/>
            <w:shd w:val="clear" w:color="auto" w:fill="FFFFFF"/>
            <w:vAlign w:val="center"/>
          </w:tcPr>
          <w:p w14:paraId="295DEBFD"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2018/8/21</w:t>
            </w:r>
          </w:p>
        </w:tc>
        <w:tc>
          <w:tcPr>
            <w:tcW w:w="444" w:type="pct"/>
            <w:shd w:val="clear" w:color="auto" w:fill="FFFFFF"/>
            <w:vAlign w:val="center"/>
          </w:tcPr>
          <w:p w14:paraId="13332380"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2018/8/21</w:t>
            </w:r>
          </w:p>
        </w:tc>
        <w:tc>
          <w:tcPr>
            <w:tcW w:w="644" w:type="pct"/>
            <w:shd w:val="clear" w:color="auto" w:fill="FFFFFF"/>
            <w:vAlign w:val="center"/>
          </w:tcPr>
          <w:p w14:paraId="2BE5B021"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国际标准化组织</w:t>
            </w:r>
          </w:p>
        </w:tc>
        <w:tc>
          <w:tcPr>
            <w:tcW w:w="754" w:type="pct"/>
            <w:shd w:val="clear" w:color="auto" w:fill="FFFFFF"/>
            <w:vAlign w:val="center"/>
          </w:tcPr>
          <w:p w14:paraId="25A2B888"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ISO 50001:2018</w:t>
            </w:r>
          </w:p>
        </w:tc>
        <w:tc>
          <w:tcPr>
            <w:tcW w:w="390" w:type="pct"/>
            <w:shd w:val="clear" w:color="auto" w:fill="FFFFFF"/>
            <w:vAlign w:val="center"/>
          </w:tcPr>
          <w:p w14:paraId="6E8E0B60"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5A575723"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国际标准</w:t>
            </w:r>
          </w:p>
        </w:tc>
      </w:tr>
      <w:tr w:rsidR="009A336B" w14:paraId="4ADCE7A9" w14:textId="77777777">
        <w:trPr>
          <w:trHeight w:val="330"/>
        </w:trPr>
        <w:tc>
          <w:tcPr>
            <w:tcW w:w="249" w:type="pct"/>
            <w:shd w:val="clear" w:color="auto" w:fill="FFFFFF"/>
            <w:vAlign w:val="center"/>
          </w:tcPr>
          <w:p w14:paraId="749FCE6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335</w:t>
            </w:r>
          </w:p>
        </w:tc>
        <w:tc>
          <w:tcPr>
            <w:tcW w:w="411" w:type="pct"/>
            <w:shd w:val="clear" w:color="auto" w:fill="FFFFFF"/>
            <w:vAlign w:val="center"/>
          </w:tcPr>
          <w:p w14:paraId="31BE724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BZ301.26</w:t>
            </w:r>
          </w:p>
        </w:tc>
        <w:tc>
          <w:tcPr>
            <w:tcW w:w="1099" w:type="pct"/>
            <w:shd w:val="clear" w:color="auto" w:fill="FFFFFF"/>
            <w:vAlign w:val="center"/>
          </w:tcPr>
          <w:p w14:paraId="7232E96D"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能源管理绩效评价导则</w:t>
            </w:r>
          </w:p>
        </w:tc>
        <w:tc>
          <w:tcPr>
            <w:tcW w:w="490" w:type="pct"/>
            <w:shd w:val="clear" w:color="auto" w:fill="FFFFFF"/>
            <w:vAlign w:val="center"/>
          </w:tcPr>
          <w:p w14:paraId="2632006C"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2021/3/9</w:t>
            </w:r>
          </w:p>
        </w:tc>
        <w:tc>
          <w:tcPr>
            <w:tcW w:w="444" w:type="pct"/>
            <w:shd w:val="clear" w:color="auto" w:fill="FFFFFF"/>
            <w:vAlign w:val="center"/>
          </w:tcPr>
          <w:p w14:paraId="6746F298"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2021/10/1</w:t>
            </w:r>
          </w:p>
        </w:tc>
        <w:tc>
          <w:tcPr>
            <w:tcW w:w="644" w:type="pct"/>
            <w:shd w:val="clear" w:color="auto" w:fill="FFFFFF"/>
            <w:vAlign w:val="center"/>
          </w:tcPr>
          <w:p w14:paraId="27D59660"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国家标准化管理委员会</w:t>
            </w:r>
          </w:p>
        </w:tc>
        <w:tc>
          <w:tcPr>
            <w:tcW w:w="754" w:type="pct"/>
            <w:shd w:val="clear" w:color="auto" w:fill="FFFFFF"/>
            <w:vAlign w:val="center"/>
          </w:tcPr>
          <w:p w14:paraId="47F69C98"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39775-2021</w:t>
            </w:r>
          </w:p>
        </w:tc>
        <w:tc>
          <w:tcPr>
            <w:tcW w:w="390" w:type="pct"/>
            <w:shd w:val="clear" w:color="auto" w:fill="FFFFFF"/>
            <w:vAlign w:val="center"/>
          </w:tcPr>
          <w:p w14:paraId="5AE24424"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355CF983"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4252A43C" w14:textId="77777777">
        <w:trPr>
          <w:trHeight w:val="90"/>
        </w:trPr>
        <w:tc>
          <w:tcPr>
            <w:tcW w:w="249" w:type="pct"/>
            <w:shd w:val="clear" w:color="auto" w:fill="FFFFFF"/>
            <w:noWrap/>
            <w:vAlign w:val="center"/>
          </w:tcPr>
          <w:p w14:paraId="17B02CC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336</w:t>
            </w:r>
          </w:p>
        </w:tc>
        <w:tc>
          <w:tcPr>
            <w:tcW w:w="411" w:type="pct"/>
            <w:shd w:val="clear" w:color="auto" w:fill="FFFFFF"/>
            <w:vAlign w:val="center"/>
          </w:tcPr>
          <w:p w14:paraId="5CB2240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BZ301.27</w:t>
            </w:r>
          </w:p>
        </w:tc>
        <w:tc>
          <w:tcPr>
            <w:tcW w:w="1099" w:type="pct"/>
            <w:shd w:val="clear" w:color="auto" w:fill="FFFFFF"/>
            <w:vAlign w:val="center"/>
          </w:tcPr>
          <w:p w14:paraId="391D3607"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能源管理体系要求</w:t>
            </w:r>
          </w:p>
        </w:tc>
        <w:tc>
          <w:tcPr>
            <w:tcW w:w="490" w:type="pct"/>
            <w:shd w:val="clear" w:color="auto" w:fill="FFFFFF"/>
            <w:vAlign w:val="center"/>
          </w:tcPr>
          <w:p w14:paraId="30AE6C55"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2020/11/19</w:t>
            </w:r>
          </w:p>
        </w:tc>
        <w:tc>
          <w:tcPr>
            <w:tcW w:w="444" w:type="pct"/>
            <w:shd w:val="clear" w:color="auto" w:fill="FFFFFF"/>
            <w:vAlign w:val="center"/>
          </w:tcPr>
          <w:p w14:paraId="2E7EBECA"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2021/6/1</w:t>
            </w:r>
          </w:p>
        </w:tc>
        <w:tc>
          <w:tcPr>
            <w:tcW w:w="644" w:type="pct"/>
            <w:shd w:val="clear" w:color="auto" w:fill="FFFFFF"/>
            <w:vAlign w:val="center"/>
          </w:tcPr>
          <w:p w14:paraId="4F6A10EA"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国家标准化管理委员会</w:t>
            </w:r>
          </w:p>
        </w:tc>
        <w:tc>
          <w:tcPr>
            <w:tcW w:w="754" w:type="pct"/>
            <w:shd w:val="clear" w:color="auto" w:fill="FFFFFF"/>
            <w:vAlign w:val="center"/>
          </w:tcPr>
          <w:p w14:paraId="3317D06D"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23331-2020</w:t>
            </w:r>
          </w:p>
        </w:tc>
        <w:tc>
          <w:tcPr>
            <w:tcW w:w="390" w:type="pct"/>
            <w:shd w:val="clear" w:color="auto" w:fill="FFFFFF"/>
            <w:vAlign w:val="center"/>
          </w:tcPr>
          <w:p w14:paraId="33A3C342"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2C8696C4"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4D3FBC06" w14:textId="77777777">
        <w:trPr>
          <w:trHeight w:val="330"/>
        </w:trPr>
        <w:tc>
          <w:tcPr>
            <w:tcW w:w="249" w:type="pct"/>
            <w:shd w:val="clear" w:color="auto" w:fill="FFFFFF"/>
            <w:vAlign w:val="center"/>
          </w:tcPr>
          <w:p w14:paraId="7773732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337</w:t>
            </w:r>
          </w:p>
        </w:tc>
        <w:tc>
          <w:tcPr>
            <w:tcW w:w="411" w:type="pct"/>
            <w:shd w:val="clear" w:color="auto" w:fill="FFFFFF"/>
            <w:vAlign w:val="center"/>
          </w:tcPr>
          <w:p w14:paraId="231490F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BZ301.28</w:t>
            </w:r>
          </w:p>
        </w:tc>
        <w:tc>
          <w:tcPr>
            <w:tcW w:w="1099" w:type="pct"/>
            <w:shd w:val="clear" w:color="auto" w:fill="FFFFFF"/>
            <w:vAlign w:val="center"/>
          </w:tcPr>
          <w:p w14:paraId="6709C412"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物流行业能源管理体系实施指南</w:t>
            </w:r>
          </w:p>
        </w:tc>
        <w:tc>
          <w:tcPr>
            <w:tcW w:w="490" w:type="pct"/>
            <w:shd w:val="clear" w:color="auto" w:fill="FFFFFF"/>
            <w:vAlign w:val="center"/>
          </w:tcPr>
          <w:p w14:paraId="7CB3C1CC"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2024/5/28</w:t>
            </w:r>
          </w:p>
        </w:tc>
        <w:tc>
          <w:tcPr>
            <w:tcW w:w="444" w:type="pct"/>
            <w:shd w:val="clear" w:color="auto" w:fill="FFFFFF"/>
            <w:vAlign w:val="center"/>
          </w:tcPr>
          <w:p w14:paraId="171EB875"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2024/12/1</w:t>
            </w:r>
          </w:p>
        </w:tc>
        <w:tc>
          <w:tcPr>
            <w:tcW w:w="644" w:type="pct"/>
            <w:shd w:val="clear" w:color="auto" w:fill="FFFFFF"/>
            <w:vAlign w:val="center"/>
          </w:tcPr>
          <w:p w14:paraId="10971209"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国家标准化管理委员会</w:t>
            </w:r>
          </w:p>
        </w:tc>
        <w:tc>
          <w:tcPr>
            <w:tcW w:w="754" w:type="pct"/>
            <w:shd w:val="clear" w:color="auto" w:fill="FFFFFF"/>
            <w:vAlign w:val="center"/>
          </w:tcPr>
          <w:p w14:paraId="0E9B9939"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44054-2024</w:t>
            </w:r>
          </w:p>
        </w:tc>
        <w:tc>
          <w:tcPr>
            <w:tcW w:w="390" w:type="pct"/>
            <w:shd w:val="clear" w:color="auto" w:fill="FFFFFF"/>
            <w:vAlign w:val="center"/>
          </w:tcPr>
          <w:p w14:paraId="0251CACB"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16DD923C"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49C6FCB7" w14:textId="77777777">
        <w:trPr>
          <w:trHeight w:val="660"/>
        </w:trPr>
        <w:tc>
          <w:tcPr>
            <w:tcW w:w="249" w:type="pct"/>
            <w:shd w:val="clear" w:color="auto" w:fill="FFFFFF"/>
            <w:noWrap/>
            <w:vAlign w:val="center"/>
          </w:tcPr>
          <w:p w14:paraId="211D13D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w:t>
            </w:r>
            <w:r>
              <w:rPr>
                <w:rFonts w:ascii="仿宋_GB2312" w:hAnsi="仿宋_GB2312" w:cs="仿宋_GB2312"/>
                <w:kern w:val="0"/>
                <w:sz w:val="18"/>
                <w:szCs w:val="18"/>
              </w:rPr>
              <w:t>38</w:t>
            </w:r>
          </w:p>
        </w:tc>
        <w:tc>
          <w:tcPr>
            <w:tcW w:w="411" w:type="pct"/>
            <w:shd w:val="clear" w:color="auto" w:fill="FFFFFF"/>
            <w:vAlign w:val="center"/>
          </w:tcPr>
          <w:p w14:paraId="738DE00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BZ301.</w:t>
            </w:r>
            <w:r>
              <w:rPr>
                <w:rFonts w:ascii="仿宋_GB2312" w:hAnsi="仿宋_GB2312" w:cs="仿宋_GB2312"/>
                <w:kern w:val="0"/>
                <w:sz w:val="18"/>
                <w:szCs w:val="18"/>
              </w:rPr>
              <w:t>29</w:t>
            </w:r>
          </w:p>
        </w:tc>
        <w:tc>
          <w:tcPr>
            <w:tcW w:w="1099" w:type="pct"/>
            <w:shd w:val="clear" w:color="auto" w:fill="FFFFFF"/>
            <w:vAlign w:val="center"/>
          </w:tcPr>
          <w:p w14:paraId="24D8B26E"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冷藏运输节能操作规范</w:t>
            </w:r>
          </w:p>
        </w:tc>
        <w:tc>
          <w:tcPr>
            <w:tcW w:w="490" w:type="pct"/>
            <w:shd w:val="clear" w:color="auto" w:fill="FFFFFF"/>
            <w:vAlign w:val="center"/>
          </w:tcPr>
          <w:p w14:paraId="2841F4DD"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2023/1/28</w:t>
            </w:r>
          </w:p>
        </w:tc>
        <w:tc>
          <w:tcPr>
            <w:tcW w:w="444" w:type="pct"/>
            <w:shd w:val="clear" w:color="auto" w:fill="FFFFFF"/>
            <w:vAlign w:val="center"/>
          </w:tcPr>
          <w:p w14:paraId="055B8008"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2023/4/28</w:t>
            </w:r>
          </w:p>
        </w:tc>
        <w:tc>
          <w:tcPr>
            <w:tcW w:w="644" w:type="pct"/>
            <w:shd w:val="clear" w:color="auto" w:fill="FFFFFF"/>
            <w:vAlign w:val="center"/>
          </w:tcPr>
          <w:p w14:paraId="224B59CC"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广东省商务厅</w:t>
            </w:r>
          </w:p>
        </w:tc>
        <w:tc>
          <w:tcPr>
            <w:tcW w:w="754" w:type="pct"/>
            <w:shd w:val="clear" w:color="auto" w:fill="FFFFFF"/>
            <w:vAlign w:val="center"/>
          </w:tcPr>
          <w:p w14:paraId="3FC0A500"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DB44/T 2415-2023</w:t>
            </w:r>
          </w:p>
        </w:tc>
        <w:tc>
          <w:tcPr>
            <w:tcW w:w="390" w:type="pct"/>
            <w:shd w:val="clear" w:color="auto" w:fill="FFFFFF"/>
            <w:vAlign w:val="center"/>
          </w:tcPr>
          <w:p w14:paraId="5C86CC30"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3A542973"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广东省地方标准</w:t>
            </w:r>
          </w:p>
        </w:tc>
      </w:tr>
      <w:tr w:rsidR="009A336B" w14:paraId="4BAB8DDE" w14:textId="77777777">
        <w:trPr>
          <w:trHeight w:val="330"/>
        </w:trPr>
        <w:tc>
          <w:tcPr>
            <w:tcW w:w="5000" w:type="pct"/>
            <w:gridSpan w:val="9"/>
            <w:shd w:val="clear" w:color="auto" w:fill="FFFFFF"/>
            <w:vAlign w:val="center"/>
          </w:tcPr>
          <w:p w14:paraId="71D9CD72" w14:textId="77777777" w:rsidR="009A336B" w:rsidRDefault="00000000">
            <w:pPr>
              <w:widowControl/>
              <w:spacing w:line="240" w:lineRule="auto"/>
              <w:ind w:firstLineChars="0" w:firstLine="0"/>
              <w:jc w:val="left"/>
              <w:rPr>
                <w:rFonts w:ascii="仿宋_GB2312" w:hAnsi="仿宋_GB2312" w:cs="仿宋_GB2312" w:hint="eastAsia"/>
                <w:b/>
                <w:bCs/>
                <w:sz w:val="18"/>
                <w:szCs w:val="18"/>
              </w:rPr>
            </w:pPr>
            <w:r>
              <w:rPr>
                <w:rFonts w:ascii="仿宋_GB2312" w:hAnsi="仿宋_GB2312" w:cs="仿宋_GB2312" w:hint="eastAsia"/>
                <w:b/>
                <w:bCs/>
                <w:kern w:val="0"/>
                <w:sz w:val="18"/>
                <w:szCs w:val="18"/>
              </w:rPr>
              <w:t>（2）能耗测量</w:t>
            </w:r>
          </w:p>
        </w:tc>
      </w:tr>
      <w:tr w:rsidR="009A336B" w14:paraId="68517FF2" w14:textId="77777777">
        <w:trPr>
          <w:trHeight w:val="330"/>
        </w:trPr>
        <w:tc>
          <w:tcPr>
            <w:tcW w:w="249" w:type="pct"/>
            <w:shd w:val="clear" w:color="auto" w:fill="auto"/>
            <w:noWrap/>
            <w:vAlign w:val="center"/>
          </w:tcPr>
          <w:p w14:paraId="0F6E567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w:t>
            </w:r>
            <w:r>
              <w:rPr>
                <w:rFonts w:ascii="仿宋_GB2312" w:hAnsi="仿宋_GB2312" w:cs="仿宋_GB2312"/>
                <w:kern w:val="0"/>
                <w:sz w:val="18"/>
                <w:szCs w:val="18"/>
              </w:rPr>
              <w:t>39</w:t>
            </w:r>
          </w:p>
        </w:tc>
        <w:tc>
          <w:tcPr>
            <w:tcW w:w="411" w:type="pct"/>
            <w:shd w:val="clear" w:color="auto" w:fill="FFFFFF"/>
            <w:vAlign w:val="center"/>
          </w:tcPr>
          <w:p w14:paraId="16F6E9E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BZ301.3</w:t>
            </w:r>
            <w:r>
              <w:rPr>
                <w:rFonts w:ascii="仿宋_GB2312" w:hAnsi="仿宋_GB2312" w:cs="仿宋_GB2312"/>
                <w:kern w:val="0"/>
                <w:sz w:val="18"/>
                <w:szCs w:val="18"/>
              </w:rPr>
              <w:t>0</w:t>
            </w:r>
          </w:p>
        </w:tc>
        <w:tc>
          <w:tcPr>
            <w:tcW w:w="1099" w:type="pct"/>
            <w:shd w:val="clear" w:color="auto" w:fill="FFFFFF"/>
            <w:vAlign w:val="center"/>
          </w:tcPr>
          <w:p w14:paraId="1977BC8D"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综合能耗计算通则</w:t>
            </w:r>
          </w:p>
        </w:tc>
        <w:tc>
          <w:tcPr>
            <w:tcW w:w="490" w:type="pct"/>
            <w:shd w:val="clear" w:color="auto" w:fill="FFFFFF"/>
            <w:vAlign w:val="center"/>
          </w:tcPr>
          <w:p w14:paraId="21893634"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2008/2/3</w:t>
            </w:r>
          </w:p>
        </w:tc>
        <w:tc>
          <w:tcPr>
            <w:tcW w:w="444" w:type="pct"/>
            <w:shd w:val="clear" w:color="auto" w:fill="FFFFFF"/>
            <w:vAlign w:val="center"/>
          </w:tcPr>
          <w:p w14:paraId="27F13F96"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2008/6/1</w:t>
            </w:r>
          </w:p>
        </w:tc>
        <w:tc>
          <w:tcPr>
            <w:tcW w:w="644" w:type="pct"/>
            <w:shd w:val="clear" w:color="auto" w:fill="FFFFFF"/>
            <w:vAlign w:val="center"/>
          </w:tcPr>
          <w:p w14:paraId="6D211709"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国家标准化管理委员会</w:t>
            </w:r>
          </w:p>
        </w:tc>
        <w:tc>
          <w:tcPr>
            <w:tcW w:w="754" w:type="pct"/>
            <w:shd w:val="clear" w:color="auto" w:fill="FFFFFF"/>
            <w:vAlign w:val="center"/>
          </w:tcPr>
          <w:p w14:paraId="297DA14B"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2589-2020</w:t>
            </w:r>
          </w:p>
        </w:tc>
        <w:tc>
          <w:tcPr>
            <w:tcW w:w="390" w:type="pct"/>
            <w:shd w:val="clear" w:color="auto" w:fill="FFFFFF"/>
            <w:vAlign w:val="center"/>
          </w:tcPr>
          <w:p w14:paraId="53A178CF"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74A490BC"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1A52A619" w14:textId="77777777">
        <w:trPr>
          <w:trHeight w:val="330"/>
        </w:trPr>
        <w:tc>
          <w:tcPr>
            <w:tcW w:w="249" w:type="pct"/>
            <w:shd w:val="clear" w:color="auto" w:fill="auto"/>
            <w:noWrap/>
            <w:vAlign w:val="center"/>
          </w:tcPr>
          <w:p w14:paraId="19A6464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w:t>
            </w:r>
            <w:r>
              <w:rPr>
                <w:rFonts w:ascii="仿宋_GB2312" w:hAnsi="仿宋_GB2312" w:cs="仿宋_GB2312"/>
                <w:kern w:val="0"/>
                <w:sz w:val="18"/>
                <w:szCs w:val="18"/>
              </w:rPr>
              <w:t>40</w:t>
            </w:r>
          </w:p>
        </w:tc>
        <w:tc>
          <w:tcPr>
            <w:tcW w:w="411" w:type="pct"/>
            <w:shd w:val="clear" w:color="auto" w:fill="FFFFFF"/>
            <w:vAlign w:val="center"/>
          </w:tcPr>
          <w:p w14:paraId="1AE3B43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BZ301.3</w:t>
            </w:r>
            <w:r>
              <w:rPr>
                <w:rFonts w:ascii="仿宋_GB2312" w:hAnsi="仿宋_GB2312" w:cs="仿宋_GB2312"/>
                <w:kern w:val="0"/>
                <w:sz w:val="18"/>
                <w:szCs w:val="18"/>
              </w:rPr>
              <w:t>1</w:t>
            </w:r>
          </w:p>
        </w:tc>
        <w:tc>
          <w:tcPr>
            <w:tcW w:w="1099" w:type="pct"/>
            <w:shd w:val="clear" w:color="auto" w:fill="FFFFFF"/>
            <w:vAlign w:val="center"/>
          </w:tcPr>
          <w:p w14:paraId="2C857D52"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绿色物流指标构成与核算方法</w:t>
            </w:r>
          </w:p>
        </w:tc>
        <w:tc>
          <w:tcPr>
            <w:tcW w:w="490" w:type="pct"/>
            <w:shd w:val="clear" w:color="auto" w:fill="FFFFFF"/>
            <w:vAlign w:val="center"/>
          </w:tcPr>
          <w:p w14:paraId="18257661"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2018/12/18</w:t>
            </w:r>
          </w:p>
        </w:tc>
        <w:tc>
          <w:tcPr>
            <w:tcW w:w="444" w:type="pct"/>
            <w:shd w:val="clear" w:color="auto" w:fill="FFFFFF"/>
            <w:vAlign w:val="center"/>
          </w:tcPr>
          <w:p w14:paraId="703B1491"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2019/7/1</w:t>
            </w:r>
          </w:p>
        </w:tc>
        <w:tc>
          <w:tcPr>
            <w:tcW w:w="644" w:type="pct"/>
            <w:shd w:val="clear" w:color="auto" w:fill="FFFFFF"/>
            <w:vAlign w:val="center"/>
          </w:tcPr>
          <w:p w14:paraId="2590FAC2"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国家标准化管理委员会</w:t>
            </w:r>
          </w:p>
        </w:tc>
        <w:tc>
          <w:tcPr>
            <w:tcW w:w="754" w:type="pct"/>
            <w:shd w:val="clear" w:color="auto" w:fill="FFFFFF"/>
            <w:vAlign w:val="center"/>
          </w:tcPr>
          <w:p w14:paraId="45F0B686"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37099-2018</w:t>
            </w:r>
          </w:p>
        </w:tc>
        <w:tc>
          <w:tcPr>
            <w:tcW w:w="390" w:type="pct"/>
            <w:shd w:val="clear" w:color="auto" w:fill="FFFFFF"/>
            <w:vAlign w:val="center"/>
          </w:tcPr>
          <w:p w14:paraId="3E97088C"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432FC2D8"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1E862872" w14:textId="77777777">
        <w:trPr>
          <w:trHeight w:val="330"/>
        </w:trPr>
        <w:tc>
          <w:tcPr>
            <w:tcW w:w="249" w:type="pct"/>
            <w:shd w:val="clear" w:color="auto" w:fill="FFFFFF"/>
            <w:noWrap/>
            <w:vAlign w:val="center"/>
          </w:tcPr>
          <w:p w14:paraId="6FBAC77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341</w:t>
            </w:r>
          </w:p>
        </w:tc>
        <w:tc>
          <w:tcPr>
            <w:tcW w:w="411" w:type="pct"/>
            <w:shd w:val="clear" w:color="auto" w:fill="FFFFFF"/>
            <w:vAlign w:val="center"/>
          </w:tcPr>
          <w:p w14:paraId="6B8273B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BZ301.32</w:t>
            </w:r>
          </w:p>
        </w:tc>
        <w:tc>
          <w:tcPr>
            <w:tcW w:w="1099" w:type="pct"/>
            <w:shd w:val="clear" w:color="auto" w:fill="FFFFFF"/>
            <w:vAlign w:val="center"/>
          </w:tcPr>
          <w:p w14:paraId="069E5E3F"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轻型汽车污染物排放限值及测量方法（中国第六阶段）</w:t>
            </w:r>
          </w:p>
        </w:tc>
        <w:tc>
          <w:tcPr>
            <w:tcW w:w="490" w:type="pct"/>
            <w:shd w:val="clear" w:color="auto" w:fill="FFFFFF"/>
            <w:vAlign w:val="center"/>
          </w:tcPr>
          <w:p w14:paraId="049248DE"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2016/12/13</w:t>
            </w:r>
          </w:p>
        </w:tc>
        <w:tc>
          <w:tcPr>
            <w:tcW w:w="444" w:type="pct"/>
            <w:shd w:val="clear" w:color="auto" w:fill="FFFFFF"/>
            <w:vAlign w:val="center"/>
          </w:tcPr>
          <w:p w14:paraId="7B02260A"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2020/7/1</w:t>
            </w:r>
          </w:p>
        </w:tc>
        <w:tc>
          <w:tcPr>
            <w:tcW w:w="644" w:type="pct"/>
            <w:shd w:val="clear" w:color="auto" w:fill="FFFFFF"/>
            <w:vAlign w:val="center"/>
          </w:tcPr>
          <w:p w14:paraId="1C7A5315"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生态环境部</w:t>
            </w:r>
          </w:p>
        </w:tc>
        <w:tc>
          <w:tcPr>
            <w:tcW w:w="754" w:type="pct"/>
            <w:shd w:val="clear" w:color="auto" w:fill="FFFFFF"/>
            <w:vAlign w:val="center"/>
          </w:tcPr>
          <w:p w14:paraId="1BD21370"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 18352.6-2016</w:t>
            </w:r>
          </w:p>
        </w:tc>
        <w:tc>
          <w:tcPr>
            <w:tcW w:w="390" w:type="pct"/>
            <w:shd w:val="clear" w:color="auto" w:fill="FFFFFF"/>
            <w:vAlign w:val="center"/>
          </w:tcPr>
          <w:p w14:paraId="65407C1D"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75E648DC"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72C3BFE8" w14:textId="77777777">
        <w:trPr>
          <w:trHeight w:val="330"/>
        </w:trPr>
        <w:tc>
          <w:tcPr>
            <w:tcW w:w="249" w:type="pct"/>
            <w:shd w:val="clear" w:color="auto" w:fill="FFFFFF"/>
            <w:vAlign w:val="center"/>
          </w:tcPr>
          <w:p w14:paraId="1BCA4F1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342</w:t>
            </w:r>
          </w:p>
        </w:tc>
        <w:tc>
          <w:tcPr>
            <w:tcW w:w="411" w:type="pct"/>
            <w:shd w:val="clear" w:color="auto" w:fill="FFFFFF"/>
            <w:vAlign w:val="center"/>
          </w:tcPr>
          <w:p w14:paraId="3B490F9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BZ301.33</w:t>
            </w:r>
          </w:p>
        </w:tc>
        <w:tc>
          <w:tcPr>
            <w:tcW w:w="1099" w:type="pct"/>
            <w:shd w:val="clear" w:color="auto" w:fill="FFFFFF"/>
            <w:vAlign w:val="center"/>
          </w:tcPr>
          <w:p w14:paraId="7CE87683"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道路运输车辆燃料消耗量检测评价方法</w:t>
            </w:r>
          </w:p>
        </w:tc>
        <w:tc>
          <w:tcPr>
            <w:tcW w:w="490" w:type="pct"/>
            <w:shd w:val="clear" w:color="auto" w:fill="FFFFFF"/>
            <w:vAlign w:val="center"/>
          </w:tcPr>
          <w:p w14:paraId="7D176B2F"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2011/9/9</w:t>
            </w:r>
          </w:p>
        </w:tc>
        <w:tc>
          <w:tcPr>
            <w:tcW w:w="444" w:type="pct"/>
            <w:shd w:val="clear" w:color="auto" w:fill="FFFFFF"/>
            <w:vAlign w:val="center"/>
          </w:tcPr>
          <w:p w14:paraId="0677E3FD"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2012/3/1</w:t>
            </w:r>
          </w:p>
        </w:tc>
        <w:tc>
          <w:tcPr>
            <w:tcW w:w="644" w:type="pct"/>
            <w:shd w:val="clear" w:color="auto" w:fill="FFFFFF"/>
            <w:vAlign w:val="center"/>
          </w:tcPr>
          <w:p w14:paraId="40720267"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交通运输部</w:t>
            </w:r>
          </w:p>
        </w:tc>
        <w:tc>
          <w:tcPr>
            <w:tcW w:w="754" w:type="pct"/>
            <w:shd w:val="clear" w:color="auto" w:fill="FFFFFF"/>
            <w:vAlign w:val="center"/>
          </w:tcPr>
          <w:p w14:paraId="70D30AAC"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18566-2011</w:t>
            </w:r>
          </w:p>
        </w:tc>
        <w:tc>
          <w:tcPr>
            <w:tcW w:w="390" w:type="pct"/>
            <w:shd w:val="clear" w:color="auto" w:fill="FFFFFF"/>
            <w:vAlign w:val="center"/>
          </w:tcPr>
          <w:p w14:paraId="6B4D5FD8"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1262C8F3"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10254F74" w14:textId="77777777">
        <w:trPr>
          <w:trHeight w:val="330"/>
        </w:trPr>
        <w:tc>
          <w:tcPr>
            <w:tcW w:w="249" w:type="pct"/>
            <w:shd w:val="clear" w:color="auto" w:fill="FFFFFF"/>
            <w:vAlign w:val="center"/>
          </w:tcPr>
          <w:p w14:paraId="5AA618D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343</w:t>
            </w:r>
          </w:p>
        </w:tc>
        <w:tc>
          <w:tcPr>
            <w:tcW w:w="411" w:type="pct"/>
            <w:shd w:val="clear" w:color="auto" w:fill="FFFFFF"/>
            <w:vAlign w:val="center"/>
          </w:tcPr>
          <w:p w14:paraId="31150AF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BZ301.34</w:t>
            </w:r>
          </w:p>
        </w:tc>
        <w:tc>
          <w:tcPr>
            <w:tcW w:w="1099" w:type="pct"/>
            <w:shd w:val="clear" w:color="auto" w:fill="FFFFFF"/>
            <w:vAlign w:val="center"/>
          </w:tcPr>
          <w:p w14:paraId="0F51708F"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企业节能规划编制通则</w:t>
            </w:r>
          </w:p>
        </w:tc>
        <w:tc>
          <w:tcPr>
            <w:tcW w:w="490" w:type="pct"/>
            <w:shd w:val="clear" w:color="auto" w:fill="FFFFFF"/>
            <w:vAlign w:val="center"/>
          </w:tcPr>
          <w:p w14:paraId="4257C97C"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2010/11/10</w:t>
            </w:r>
          </w:p>
        </w:tc>
        <w:tc>
          <w:tcPr>
            <w:tcW w:w="444" w:type="pct"/>
            <w:shd w:val="clear" w:color="auto" w:fill="FFFFFF"/>
            <w:vAlign w:val="center"/>
          </w:tcPr>
          <w:p w14:paraId="3CD961FB"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2011/2/1</w:t>
            </w:r>
          </w:p>
        </w:tc>
        <w:tc>
          <w:tcPr>
            <w:tcW w:w="644" w:type="pct"/>
            <w:shd w:val="clear" w:color="auto" w:fill="FFFFFF"/>
            <w:vAlign w:val="center"/>
          </w:tcPr>
          <w:p w14:paraId="7A909C0B"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国家标准化管理委员会</w:t>
            </w:r>
          </w:p>
        </w:tc>
        <w:tc>
          <w:tcPr>
            <w:tcW w:w="754" w:type="pct"/>
            <w:shd w:val="clear" w:color="auto" w:fill="FFFFFF"/>
            <w:vAlign w:val="center"/>
          </w:tcPr>
          <w:p w14:paraId="18BF453D"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25329-2010</w:t>
            </w:r>
          </w:p>
        </w:tc>
        <w:tc>
          <w:tcPr>
            <w:tcW w:w="390" w:type="pct"/>
            <w:shd w:val="clear" w:color="auto" w:fill="FFFFFF"/>
            <w:vAlign w:val="center"/>
          </w:tcPr>
          <w:p w14:paraId="7CCFF6B8"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5138EE93"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403B0B6A" w14:textId="77777777">
        <w:trPr>
          <w:trHeight w:val="330"/>
        </w:trPr>
        <w:tc>
          <w:tcPr>
            <w:tcW w:w="249" w:type="pct"/>
            <w:shd w:val="clear" w:color="auto" w:fill="FFFFFF"/>
            <w:vAlign w:val="center"/>
          </w:tcPr>
          <w:p w14:paraId="0265C4A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344</w:t>
            </w:r>
          </w:p>
        </w:tc>
        <w:tc>
          <w:tcPr>
            <w:tcW w:w="411" w:type="pct"/>
            <w:shd w:val="clear" w:color="auto" w:fill="FFFFFF"/>
            <w:vAlign w:val="center"/>
          </w:tcPr>
          <w:p w14:paraId="1535CDE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BZ301.35</w:t>
            </w:r>
          </w:p>
        </w:tc>
        <w:tc>
          <w:tcPr>
            <w:tcW w:w="1099" w:type="pct"/>
            <w:shd w:val="clear" w:color="auto" w:fill="FFFFFF"/>
            <w:vAlign w:val="center"/>
          </w:tcPr>
          <w:p w14:paraId="4C29CABA"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营运货车燃料消耗量限值及测量方法</w:t>
            </w:r>
          </w:p>
        </w:tc>
        <w:tc>
          <w:tcPr>
            <w:tcW w:w="490" w:type="pct"/>
            <w:shd w:val="clear" w:color="auto" w:fill="FFFFFF"/>
            <w:vAlign w:val="center"/>
          </w:tcPr>
          <w:p w14:paraId="7A5312F0"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2016/12/30</w:t>
            </w:r>
          </w:p>
        </w:tc>
        <w:tc>
          <w:tcPr>
            <w:tcW w:w="444" w:type="pct"/>
            <w:shd w:val="clear" w:color="auto" w:fill="FFFFFF"/>
            <w:vAlign w:val="center"/>
          </w:tcPr>
          <w:p w14:paraId="600A8B6E"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2017/4/1</w:t>
            </w:r>
          </w:p>
        </w:tc>
        <w:tc>
          <w:tcPr>
            <w:tcW w:w="644" w:type="pct"/>
            <w:shd w:val="clear" w:color="auto" w:fill="FFFFFF"/>
            <w:vAlign w:val="center"/>
          </w:tcPr>
          <w:p w14:paraId="0F93D9C0"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交通运输部</w:t>
            </w:r>
          </w:p>
        </w:tc>
        <w:tc>
          <w:tcPr>
            <w:tcW w:w="754" w:type="pct"/>
            <w:shd w:val="clear" w:color="auto" w:fill="FFFFFF"/>
            <w:vAlign w:val="center"/>
          </w:tcPr>
          <w:p w14:paraId="3615459C"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JT/T 719-2016</w:t>
            </w:r>
          </w:p>
        </w:tc>
        <w:tc>
          <w:tcPr>
            <w:tcW w:w="390" w:type="pct"/>
            <w:shd w:val="clear" w:color="auto" w:fill="FFFFFF"/>
            <w:vAlign w:val="center"/>
          </w:tcPr>
          <w:p w14:paraId="691C479D"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7CF438FC"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行业标准</w:t>
            </w:r>
          </w:p>
        </w:tc>
      </w:tr>
      <w:tr w:rsidR="009A336B" w14:paraId="476FADE1" w14:textId="77777777">
        <w:trPr>
          <w:trHeight w:val="330"/>
        </w:trPr>
        <w:tc>
          <w:tcPr>
            <w:tcW w:w="249" w:type="pct"/>
            <w:shd w:val="clear" w:color="auto" w:fill="FFFFFF"/>
            <w:vAlign w:val="center"/>
          </w:tcPr>
          <w:p w14:paraId="3431C2B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345</w:t>
            </w:r>
          </w:p>
        </w:tc>
        <w:tc>
          <w:tcPr>
            <w:tcW w:w="411" w:type="pct"/>
            <w:shd w:val="clear" w:color="auto" w:fill="FFFFFF"/>
            <w:vAlign w:val="center"/>
          </w:tcPr>
          <w:p w14:paraId="7406CA5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BZ301.36</w:t>
            </w:r>
          </w:p>
        </w:tc>
        <w:tc>
          <w:tcPr>
            <w:tcW w:w="1099" w:type="pct"/>
            <w:shd w:val="clear" w:color="auto" w:fill="FFFFFF"/>
            <w:vAlign w:val="center"/>
          </w:tcPr>
          <w:p w14:paraId="438CE40A"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*物流企业绿色物流评估指标</w:t>
            </w:r>
          </w:p>
        </w:tc>
        <w:tc>
          <w:tcPr>
            <w:tcW w:w="490" w:type="pct"/>
            <w:shd w:val="clear" w:color="auto" w:fill="FFFFFF"/>
            <w:vAlign w:val="center"/>
          </w:tcPr>
          <w:p w14:paraId="0F15204A"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2023/7/7</w:t>
            </w:r>
          </w:p>
        </w:tc>
        <w:tc>
          <w:tcPr>
            <w:tcW w:w="444" w:type="pct"/>
            <w:shd w:val="clear" w:color="auto" w:fill="FFFFFF"/>
            <w:vAlign w:val="center"/>
          </w:tcPr>
          <w:p w14:paraId="38846364"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2023/8/1</w:t>
            </w:r>
          </w:p>
        </w:tc>
        <w:tc>
          <w:tcPr>
            <w:tcW w:w="644" w:type="pct"/>
            <w:shd w:val="clear" w:color="auto" w:fill="FFFFFF"/>
            <w:vAlign w:val="center"/>
          </w:tcPr>
          <w:p w14:paraId="49E5C91F"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国家发展和改革委员会</w:t>
            </w:r>
          </w:p>
        </w:tc>
        <w:tc>
          <w:tcPr>
            <w:tcW w:w="754" w:type="pct"/>
            <w:shd w:val="clear" w:color="auto" w:fill="FFFFFF"/>
            <w:vAlign w:val="center"/>
          </w:tcPr>
          <w:p w14:paraId="0F618348"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WB/T 1134-2023</w:t>
            </w:r>
          </w:p>
        </w:tc>
        <w:tc>
          <w:tcPr>
            <w:tcW w:w="390" w:type="pct"/>
            <w:shd w:val="clear" w:color="auto" w:fill="FFFFFF"/>
            <w:vAlign w:val="center"/>
          </w:tcPr>
          <w:p w14:paraId="2AF60C8B"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3C4BEA7E"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行业标准</w:t>
            </w:r>
          </w:p>
        </w:tc>
      </w:tr>
      <w:tr w:rsidR="009A336B" w14:paraId="7EED791A" w14:textId="77777777">
        <w:trPr>
          <w:trHeight w:val="330"/>
        </w:trPr>
        <w:tc>
          <w:tcPr>
            <w:tcW w:w="5000" w:type="pct"/>
            <w:gridSpan w:val="9"/>
            <w:shd w:val="clear" w:color="auto" w:fill="FFFFFF"/>
            <w:vAlign w:val="center"/>
          </w:tcPr>
          <w:p w14:paraId="226E5CDE" w14:textId="77777777" w:rsidR="009A336B" w:rsidRDefault="00000000">
            <w:pPr>
              <w:widowControl/>
              <w:spacing w:line="240" w:lineRule="auto"/>
              <w:ind w:firstLineChars="0" w:firstLine="0"/>
              <w:jc w:val="center"/>
              <w:rPr>
                <w:rFonts w:ascii="仿宋_GB2312" w:hAnsi="仿宋_GB2312" w:cs="仿宋_GB2312" w:hint="eastAsia"/>
                <w:b/>
                <w:bCs/>
                <w:sz w:val="18"/>
                <w:szCs w:val="18"/>
              </w:rPr>
            </w:pPr>
            <w:r>
              <w:rPr>
                <w:rFonts w:ascii="仿宋_GB2312" w:hAnsi="仿宋_GB2312" w:cs="仿宋_GB2312" w:hint="eastAsia"/>
                <w:b/>
                <w:bCs/>
                <w:kern w:val="0"/>
                <w:sz w:val="18"/>
                <w:szCs w:val="18"/>
              </w:rPr>
              <w:t>（3）节能评价</w:t>
            </w:r>
          </w:p>
        </w:tc>
      </w:tr>
      <w:tr w:rsidR="009A336B" w14:paraId="779F6591" w14:textId="77777777">
        <w:trPr>
          <w:trHeight w:val="330"/>
        </w:trPr>
        <w:tc>
          <w:tcPr>
            <w:tcW w:w="249" w:type="pct"/>
            <w:shd w:val="clear" w:color="auto" w:fill="FFFFFF"/>
            <w:noWrap/>
            <w:vAlign w:val="center"/>
          </w:tcPr>
          <w:p w14:paraId="774BCD1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34</w:t>
            </w:r>
            <w:r>
              <w:rPr>
                <w:rFonts w:ascii="仿宋_GB2312" w:hAnsi="仿宋_GB2312" w:cs="仿宋_GB2312"/>
                <w:kern w:val="0"/>
                <w:sz w:val="18"/>
                <w:szCs w:val="18"/>
              </w:rPr>
              <w:t>6</w:t>
            </w:r>
          </w:p>
        </w:tc>
        <w:tc>
          <w:tcPr>
            <w:tcW w:w="411" w:type="pct"/>
            <w:shd w:val="clear" w:color="auto" w:fill="FFFFFF"/>
            <w:vAlign w:val="center"/>
          </w:tcPr>
          <w:p w14:paraId="32079B8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BZ301.3</w:t>
            </w:r>
            <w:r>
              <w:rPr>
                <w:rFonts w:ascii="仿宋_GB2312" w:hAnsi="仿宋_GB2312" w:cs="仿宋_GB2312"/>
                <w:kern w:val="0"/>
                <w:sz w:val="18"/>
                <w:szCs w:val="18"/>
              </w:rPr>
              <w:t>7</w:t>
            </w:r>
          </w:p>
        </w:tc>
        <w:tc>
          <w:tcPr>
            <w:tcW w:w="1099" w:type="pct"/>
            <w:shd w:val="clear" w:color="auto" w:fill="FFFFFF"/>
            <w:vAlign w:val="center"/>
          </w:tcPr>
          <w:p w14:paraId="68E6A8D0"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绿色包装评价方法与准则</w:t>
            </w:r>
          </w:p>
        </w:tc>
        <w:tc>
          <w:tcPr>
            <w:tcW w:w="490" w:type="pct"/>
            <w:shd w:val="clear" w:color="auto" w:fill="FFFFFF"/>
            <w:vAlign w:val="center"/>
          </w:tcPr>
          <w:p w14:paraId="73E72FCA"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2019/5/10</w:t>
            </w:r>
          </w:p>
        </w:tc>
        <w:tc>
          <w:tcPr>
            <w:tcW w:w="444" w:type="pct"/>
            <w:shd w:val="clear" w:color="auto" w:fill="FFFFFF"/>
            <w:vAlign w:val="center"/>
          </w:tcPr>
          <w:p w14:paraId="07215EBC"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2019/5/10</w:t>
            </w:r>
          </w:p>
        </w:tc>
        <w:tc>
          <w:tcPr>
            <w:tcW w:w="644" w:type="pct"/>
            <w:shd w:val="clear" w:color="auto" w:fill="FFFFFF"/>
            <w:vAlign w:val="center"/>
          </w:tcPr>
          <w:p w14:paraId="263BF9A3"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国家标准化管理委员会</w:t>
            </w:r>
          </w:p>
        </w:tc>
        <w:tc>
          <w:tcPr>
            <w:tcW w:w="754" w:type="pct"/>
            <w:shd w:val="clear" w:color="auto" w:fill="FFFFFF"/>
            <w:vAlign w:val="center"/>
          </w:tcPr>
          <w:p w14:paraId="65E4A38D"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37422-2019</w:t>
            </w:r>
          </w:p>
        </w:tc>
        <w:tc>
          <w:tcPr>
            <w:tcW w:w="390" w:type="pct"/>
            <w:shd w:val="clear" w:color="auto" w:fill="FFFFFF"/>
            <w:vAlign w:val="center"/>
          </w:tcPr>
          <w:p w14:paraId="0F63410D"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6DC3479E"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46CF0CCF" w14:textId="77777777">
        <w:trPr>
          <w:trHeight w:val="330"/>
        </w:trPr>
        <w:tc>
          <w:tcPr>
            <w:tcW w:w="249" w:type="pct"/>
            <w:shd w:val="clear" w:color="auto" w:fill="FFFFFF"/>
            <w:vAlign w:val="center"/>
          </w:tcPr>
          <w:p w14:paraId="39085E8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34</w:t>
            </w:r>
            <w:r>
              <w:rPr>
                <w:rFonts w:ascii="仿宋_GB2312" w:hAnsi="仿宋_GB2312" w:cs="仿宋_GB2312"/>
                <w:kern w:val="0"/>
                <w:sz w:val="18"/>
                <w:szCs w:val="18"/>
              </w:rPr>
              <w:t>7</w:t>
            </w:r>
          </w:p>
        </w:tc>
        <w:tc>
          <w:tcPr>
            <w:tcW w:w="411" w:type="pct"/>
            <w:shd w:val="clear" w:color="auto" w:fill="FFFFFF"/>
            <w:vAlign w:val="center"/>
          </w:tcPr>
          <w:p w14:paraId="111FBF8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BZ301.</w:t>
            </w:r>
            <w:r>
              <w:rPr>
                <w:rFonts w:ascii="仿宋_GB2312" w:hAnsi="仿宋_GB2312" w:cs="仿宋_GB2312"/>
                <w:kern w:val="0"/>
                <w:sz w:val="18"/>
                <w:szCs w:val="18"/>
              </w:rPr>
              <w:t>38</w:t>
            </w:r>
          </w:p>
        </w:tc>
        <w:tc>
          <w:tcPr>
            <w:tcW w:w="1099" w:type="pct"/>
            <w:shd w:val="clear" w:color="auto" w:fill="FFFFFF"/>
            <w:vAlign w:val="center"/>
          </w:tcPr>
          <w:p w14:paraId="0A029CDF"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绿色产品评价 快递封装用品</w:t>
            </w:r>
          </w:p>
        </w:tc>
        <w:tc>
          <w:tcPr>
            <w:tcW w:w="490" w:type="pct"/>
            <w:shd w:val="clear" w:color="auto" w:fill="FFFFFF"/>
            <w:vAlign w:val="center"/>
          </w:tcPr>
          <w:p w14:paraId="2148C4CC"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2020/6/21</w:t>
            </w:r>
          </w:p>
        </w:tc>
        <w:tc>
          <w:tcPr>
            <w:tcW w:w="444" w:type="pct"/>
            <w:shd w:val="clear" w:color="auto" w:fill="FFFFFF"/>
            <w:vAlign w:val="center"/>
          </w:tcPr>
          <w:p w14:paraId="7FB278E8"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2020/10/1</w:t>
            </w:r>
          </w:p>
        </w:tc>
        <w:tc>
          <w:tcPr>
            <w:tcW w:w="644" w:type="pct"/>
            <w:shd w:val="clear" w:color="auto" w:fill="FFFFFF"/>
            <w:vAlign w:val="center"/>
          </w:tcPr>
          <w:p w14:paraId="7CD56253"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国家邮政局</w:t>
            </w:r>
          </w:p>
        </w:tc>
        <w:tc>
          <w:tcPr>
            <w:tcW w:w="754" w:type="pct"/>
            <w:shd w:val="clear" w:color="auto" w:fill="FFFFFF"/>
            <w:vAlign w:val="center"/>
          </w:tcPr>
          <w:p w14:paraId="212A08B5"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39084-2020</w:t>
            </w:r>
          </w:p>
        </w:tc>
        <w:tc>
          <w:tcPr>
            <w:tcW w:w="390" w:type="pct"/>
            <w:shd w:val="clear" w:color="auto" w:fill="FFFFFF"/>
            <w:vAlign w:val="center"/>
          </w:tcPr>
          <w:p w14:paraId="649CD9A6"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7056A399"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3188B6CA" w14:textId="77777777">
        <w:trPr>
          <w:trHeight w:val="330"/>
        </w:trPr>
        <w:tc>
          <w:tcPr>
            <w:tcW w:w="249" w:type="pct"/>
            <w:shd w:val="clear" w:color="auto" w:fill="FFFFFF"/>
            <w:noWrap/>
            <w:vAlign w:val="center"/>
          </w:tcPr>
          <w:p w14:paraId="102B2E2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348</w:t>
            </w:r>
          </w:p>
        </w:tc>
        <w:tc>
          <w:tcPr>
            <w:tcW w:w="411" w:type="pct"/>
            <w:shd w:val="clear" w:color="auto" w:fill="FFFFFF"/>
            <w:vAlign w:val="center"/>
          </w:tcPr>
          <w:p w14:paraId="6396568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BZ301.39</w:t>
            </w:r>
          </w:p>
        </w:tc>
        <w:tc>
          <w:tcPr>
            <w:tcW w:w="1099" w:type="pct"/>
            <w:shd w:val="clear" w:color="auto" w:fill="FFFFFF"/>
            <w:vAlign w:val="center"/>
          </w:tcPr>
          <w:p w14:paraId="19832489"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绿色建筑评价标准</w:t>
            </w:r>
          </w:p>
        </w:tc>
        <w:tc>
          <w:tcPr>
            <w:tcW w:w="490" w:type="pct"/>
            <w:shd w:val="clear" w:color="auto" w:fill="FFFFFF"/>
            <w:noWrap/>
            <w:vAlign w:val="center"/>
          </w:tcPr>
          <w:p w14:paraId="571D4FEB"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2019/3/13</w:t>
            </w:r>
          </w:p>
        </w:tc>
        <w:tc>
          <w:tcPr>
            <w:tcW w:w="444" w:type="pct"/>
            <w:shd w:val="clear" w:color="auto" w:fill="FFFFFF"/>
            <w:noWrap/>
            <w:vAlign w:val="center"/>
          </w:tcPr>
          <w:p w14:paraId="1A8FD466"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2019/8/1</w:t>
            </w:r>
          </w:p>
        </w:tc>
        <w:tc>
          <w:tcPr>
            <w:tcW w:w="644" w:type="pct"/>
            <w:shd w:val="clear" w:color="auto" w:fill="FFFFFF"/>
            <w:vAlign w:val="center"/>
          </w:tcPr>
          <w:p w14:paraId="1AD4015B"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住房和城乡建设部</w:t>
            </w:r>
          </w:p>
        </w:tc>
        <w:tc>
          <w:tcPr>
            <w:tcW w:w="754" w:type="pct"/>
            <w:shd w:val="clear" w:color="auto" w:fill="FFFFFF"/>
            <w:vAlign w:val="center"/>
          </w:tcPr>
          <w:p w14:paraId="5244D1A8"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50378-2019</w:t>
            </w:r>
          </w:p>
        </w:tc>
        <w:tc>
          <w:tcPr>
            <w:tcW w:w="390" w:type="pct"/>
            <w:shd w:val="clear" w:color="auto" w:fill="FFFFFF"/>
            <w:vAlign w:val="center"/>
          </w:tcPr>
          <w:p w14:paraId="352BEC74"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711AF07C"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175A8136" w14:textId="77777777">
        <w:trPr>
          <w:trHeight w:val="330"/>
        </w:trPr>
        <w:tc>
          <w:tcPr>
            <w:tcW w:w="249" w:type="pct"/>
            <w:shd w:val="clear" w:color="auto" w:fill="FFFFFF"/>
            <w:vAlign w:val="center"/>
          </w:tcPr>
          <w:p w14:paraId="64D9330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349</w:t>
            </w:r>
          </w:p>
        </w:tc>
        <w:tc>
          <w:tcPr>
            <w:tcW w:w="411" w:type="pct"/>
            <w:shd w:val="clear" w:color="auto" w:fill="FFFFFF"/>
            <w:vAlign w:val="center"/>
          </w:tcPr>
          <w:p w14:paraId="7B8796F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BZ301.40</w:t>
            </w:r>
          </w:p>
        </w:tc>
        <w:tc>
          <w:tcPr>
            <w:tcW w:w="1099" w:type="pct"/>
            <w:shd w:val="clear" w:color="auto" w:fill="FFFFFF"/>
            <w:vAlign w:val="center"/>
          </w:tcPr>
          <w:p w14:paraId="1BB77280"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道路运输企业节能评价方法</w:t>
            </w:r>
          </w:p>
        </w:tc>
        <w:tc>
          <w:tcPr>
            <w:tcW w:w="490" w:type="pct"/>
            <w:shd w:val="clear" w:color="auto" w:fill="FFFFFF"/>
            <w:vAlign w:val="center"/>
          </w:tcPr>
          <w:p w14:paraId="67B05A36"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2013/10/9</w:t>
            </w:r>
          </w:p>
        </w:tc>
        <w:tc>
          <w:tcPr>
            <w:tcW w:w="444" w:type="pct"/>
            <w:shd w:val="clear" w:color="auto" w:fill="FFFFFF"/>
            <w:vAlign w:val="center"/>
          </w:tcPr>
          <w:p w14:paraId="7381AEEB"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2014/1/1</w:t>
            </w:r>
          </w:p>
        </w:tc>
        <w:tc>
          <w:tcPr>
            <w:tcW w:w="644" w:type="pct"/>
            <w:shd w:val="clear" w:color="auto" w:fill="FFFFFF"/>
            <w:vAlign w:val="center"/>
          </w:tcPr>
          <w:p w14:paraId="51205D63"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交通运输部</w:t>
            </w:r>
          </w:p>
        </w:tc>
        <w:tc>
          <w:tcPr>
            <w:tcW w:w="754" w:type="pct"/>
            <w:shd w:val="clear" w:color="auto" w:fill="FFFFFF"/>
            <w:vAlign w:val="center"/>
          </w:tcPr>
          <w:p w14:paraId="61AB8E15"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JT/T 857-2013</w:t>
            </w:r>
          </w:p>
        </w:tc>
        <w:tc>
          <w:tcPr>
            <w:tcW w:w="390" w:type="pct"/>
            <w:shd w:val="clear" w:color="auto" w:fill="FFFFFF"/>
            <w:vAlign w:val="center"/>
          </w:tcPr>
          <w:p w14:paraId="0D76A3C8"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1B75F591"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行业标准</w:t>
            </w:r>
          </w:p>
        </w:tc>
      </w:tr>
      <w:tr w:rsidR="009A336B" w14:paraId="791009F5" w14:textId="77777777">
        <w:trPr>
          <w:trHeight w:val="330"/>
        </w:trPr>
        <w:tc>
          <w:tcPr>
            <w:tcW w:w="249" w:type="pct"/>
            <w:shd w:val="clear" w:color="auto" w:fill="FFFFFF"/>
            <w:noWrap/>
            <w:vAlign w:val="center"/>
          </w:tcPr>
          <w:p w14:paraId="061BBDA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350</w:t>
            </w:r>
          </w:p>
        </w:tc>
        <w:tc>
          <w:tcPr>
            <w:tcW w:w="411" w:type="pct"/>
            <w:shd w:val="clear" w:color="auto" w:fill="FFFFFF"/>
            <w:vAlign w:val="center"/>
          </w:tcPr>
          <w:p w14:paraId="71484D2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BZ301.41</w:t>
            </w:r>
          </w:p>
        </w:tc>
        <w:tc>
          <w:tcPr>
            <w:tcW w:w="1099" w:type="pct"/>
            <w:shd w:val="clear" w:color="auto" w:fill="FFFFFF"/>
            <w:vAlign w:val="center"/>
          </w:tcPr>
          <w:p w14:paraId="7DC4603A"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营运货车能效和二氧化碳排放强度等级及评定方法</w:t>
            </w:r>
          </w:p>
        </w:tc>
        <w:tc>
          <w:tcPr>
            <w:tcW w:w="490" w:type="pct"/>
            <w:shd w:val="clear" w:color="auto" w:fill="FFFFFF"/>
            <w:vAlign w:val="center"/>
          </w:tcPr>
          <w:p w14:paraId="71AC7E8A"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2019/3/15</w:t>
            </w:r>
          </w:p>
        </w:tc>
        <w:tc>
          <w:tcPr>
            <w:tcW w:w="444" w:type="pct"/>
            <w:shd w:val="clear" w:color="auto" w:fill="FFFFFF"/>
            <w:vAlign w:val="center"/>
          </w:tcPr>
          <w:p w14:paraId="017F5C83"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2019/7/1</w:t>
            </w:r>
          </w:p>
        </w:tc>
        <w:tc>
          <w:tcPr>
            <w:tcW w:w="644" w:type="pct"/>
            <w:shd w:val="clear" w:color="auto" w:fill="FFFFFF"/>
            <w:vAlign w:val="center"/>
          </w:tcPr>
          <w:p w14:paraId="0E0CC21E"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交通运输部</w:t>
            </w:r>
          </w:p>
        </w:tc>
        <w:tc>
          <w:tcPr>
            <w:tcW w:w="754" w:type="pct"/>
            <w:shd w:val="clear" w:color="auto" w:fill="FFFFFF"/>
            <w:vAlign w:val="center"/>
          </w:tcPr>
          <w:p w14:paraId="1A7FB90A"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JT/T 1248-2019</w:t>
            </w:r>
          </w:p>
        </w:tc>
        <w:tc>
          <w:tcPr>
            <w:tcW w:w="390" w:type="pct"/>
            <w:shd w:val="clear" w:color="auto" w:fill="FFFFFF"/>
            <w:vAlign w:val="center"/>
          </w:tcPr>
          <w:p w14:paraId="30EA8632"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302AE7EC"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行业标准</w:t>
            </w:r>
          </w:p>
        </w:tc>
      </w:tr>
      <w:tr w:rsidR="009A336B" w14:paraId="764A2B96" w14:textId="77777777">
        <w:trPr>
          <w:trHeight w:val="330"/>
        </w:trPr>
        <w:tc>
          <w:tcPr>
            <w:tcW w:w="249" w:type="pct"/>
            <w:shd w:val="clear" w:color="auto" w:fill="FFFFFF"/>
            <w:vAlign w:val="center"/>
          </w:tcPr>
          <w:p w14:paraId="775AED8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351</w:t>
            </w:r>
          </w:p>
        </w:tc>
        <w:tc>
          <w:tcPr>
            <w:tcW w:w="411" w:type="pct"/>
            <w:shd w:val="clear" w:color="auto" w:fill="FFFFFF"/>
            <w:vAlign w:val="center"/>
          </w:tcPr>
          <w:p w14:paraId="7658583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BZ301.42</w:t>
            </w:r>
          </w:p>
        </w:tc>
        <w:tc>
          <w:tcPr>
            <w:tcW w:w="1099" w:type="pct"/>
            <w:shd w:val="clear" w:color="auto" w:fill="FFFFFF"/>
            <w:vAlign w:val="center"/>
          </w:tcPr>
          <w:p w14:paraId="363E45E0"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冷链配送低碳化评估标准</w:t>
            </w:r>
          </w:p>
        </w:tc>
        <w:tc>
          <w:tcPr>
            <w:tcW w:w="490" w:type="pct"/>
            <w:shd w:val="clear" w:color="auto" w:fill="FFFFFF"/>
            <w:vAlign w:val="center"/>
          </w:tcPr>
          <w:p w14:paraId="0E0B65E4"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2015/11/9</w:t>
            </w:r>
          </w:p>
        </w:tc>
        <w:tc>
          <w:tcPr>
            <w:tcW w:w="444" w:type="pct"/>
            <w:shd w:val="clear" w:color="auto" w:fill="FFFFFF"/>
            <w:vAlign w:val="center"/>
          </w:tcPr>
          <w:p w14:paraId="66508230"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2016/9/1</w:t>
            </w:r>
          </w:p>
        </w:tc>
        <w:tc>
          <w:tcPr>
            <w:tcW w:w="644" w:type="pct"/>
            <w:shd w:val="clear" w:color="auto" w:fill="FFFFFF"/>
            <w:vAlign w:val="center"/>
          </w:tcPr>
          <w:p w14:paraId="399F6BA4"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商务部</w:t>
            </w:r>
          </w:p>
        </w:tc>
        <w:tc>
          <w:tcPr>
            <w:tcW w:w="754" w:type="pct"/>
            <w:shd w:val="clear" w:color="auto" w:fill="FFFFFF"/>
            <w:vAlign w:val="center"/>
          </w:tcPr>
          <w:p w14:paraId="33F14440"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SB/T 11151-2015</w:t>
            </w:r>
          </w:p>
        </w:tc>
        <w:tc>
          <w:tcPr>
            <w:tcW w:w="390" w:type="pct"/>
            <w:shd w:val="clear" w:color="auto" w:fill="FFFFFF"/>
            <w:vAlign w:val="center"/>
          </w:tcPr>
          <w:p w14:paraId="49D424A4"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6A8E75CD"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行业标准</w:t>
            </w:r>
          </w:p>
        </w:tc>
      </w:tr>
      <w:tr w:rsidR="009A336B" w14:paraId="1CBCF86B" w14:textId="77777777">
        <w:trPr>
          <w:trHeight w:val="330"/>
        </w:trPr>
        <w:tc>
          <w:tcPr>
            <w:tcW w:w="249" w:type="pct"/>
            <w:shd w:val="clear" w:color="auto" w:fill="FFFFFF"/>
            <w:noWrap/>
            <w:vAlign w:val="center"/>
          </w:tcPr>
          <w:p w14:paraId="16770BD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352</w:t>
            </w:r>
          </w:p>
        </w:tc>
        <w:tc>
          <w:tcPr>
            <w:tcW w:w="411" w:type="pct"/>
            <w:shd w:val="clear" w:color="auto" w:fill="FFFFFF"/>
            <w:vAlign w:val="center"/>
          </w:tcPr>
          <w:p w14:paraId="700DCB6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BZ301.43</w:t>
            </w:r>
          </w:p>
        </w:tc>
        <w:tc>
          <w:tcPr>
            <w:tcW w:w="1099" w:type="pct"/>
            <w:shd w:val="clear" w:color="auto" w:fill="FFFFFF"/>
            <w:vAlign w:val="center"/>
          </w:tcPr>
          <w:p w14:paraId="5C415D99"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绿色仓库要求与评价</w:t>
            </w:r>
          </w:p>
        </w:tc>
        <w:tc>
          <w:tcPr>
            <w:tcW w:w="490" w:type="pct"/>
            <w:shd w:val="clear" w:color="auto" w:fill="FFFFFF"/>
            <w:vAlign w:val="center"/>
          </w:tcPr>
          <w:p w14:paraId="52B0AA7F"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2016/9/18</w:t>
            </w:r>
          </w:p>
        </w:tc>
        <w:tc>
          <w:tcPr>
            <w:tcW w:w="444" w:type="pct"/>
            <w:shd w:val="clear" w:color="auto" w:fill="FFFFFF"/>
            <w:vAlign w:val="center"/>
          </w:tcPr>
          <w:p w14:paraId="5E89A3E6"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2017/5/1</w:t>
            </w:r>
          </w:p>
        </w:tc>
        <w:tc>
          <w:tcPr>
            <w:tcW w:w="644" w:type="pct"/>
            <w:shd w:val="clear" w:color="auto" w:fill="FFFFFF"/>
            <w:vAlign w:val="center"/>
          </w:tcPr>
          <w:p w14:paraId="61619F9F"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商务部</w:t>
            </w:r>
          </w:p>
        </w:tc>
        <w:tc>
          <w:tcPr>
            <w:tcW w:w="754" w:type="pct"/>
            <w:shd w:val="clear" w:color="auto" w:fill="FFFFFF"/>
            <w:vAlign w:val="center"/>
          </w:tcPr>
          <w:p w14:paraId="79357445"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SB/T 11164-2016</w:t>
            </w:r>
          </w:p>
        </w:tc>
        <w:tc>
          <w:tcPr>
            <w:tcW w:w="390" w:type="pct"/>
            <w:shd w:val="clear" w:color="auto" w:fill="FFFFFF"/>
            <w:vAlign w:val="center"/>
          </w:tcPr>
          <w:p w14:paraId="12BA6F49"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154BEC82"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行业标准</w:t>
            </w:r>
          </w:p>
        </w:tc>
      </w:tr>
      <w:tr w:rsidR="009A336B" w14:paraId="057D0ACB" w14:textId="77777777">
        <w:trPr>
          <w:trHeight w:val="660"/>
        </w:trPr>
        <w:tc>
          <w:tcPr>
            <w:tcW w:w="249" w:type="pct"/>
            <w:shd w:val="clear" w:color="auto" w:fill="FFFFFF"/>
            <w:vAlign w:val="center"/>
          </w:tcPr>
          <w:p w14:paraId="1892D56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353</w:t>
            </w:r>
          </w:p>
        </w:tc>
        <w:tc>
          <w:tcPr>
            <w:tcW w:w="411" w:type="pct"/>
            <w:shd w:val="clear" w:color="auto" w:fill="FFFFFF"/>
            <w:vAlign w:val="center"/>
          </w:tcPr>
          <w:p w14:paraId="54116A3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BZ301.44</w:t>
            </w:r>
          </w:p>
        </w:tc>
        <w:tc>
          <w:tcPr>
            <w:tcW w:w="1099" w:type="pct"/>
            <w:shd w:val="clear" w:color="auto" w:fill="FFFFFF"/>
            <w:vAlign w:val="center"/>
          </w:tcPr>
          <w:p w14:paraId="3B23C639"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绿色供应链企业评价</w:t>
            </w:r>
          </w:p>
        </w:tc>
        <w:tc>
          <w:tcPr>
            <w:tcW w:w="490" w:type="pct"/>
            <w:shd w:val="clear" w:color="auto" w:fill="FFFFFF"/>
            <w:noWrap/>
            <w:vAlign w:val="center"/>
          </w:tcPr>
          <w:p w14:paraId="66784C2D"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2019/3/13</w:t>
            </w:r>
          </w:p>
        </w:tc>
        <w:tc>
          <w:tcPr>
            <w:tcW w:w="444" w:type="pct"/>
            <w:shd w:val="clear" w:color="auto" w:fill="FFFFFF"/>
            <w:noWrap/>
            <w:vAlign w:val="center"/>
          </w:tcPr>
          <w:p w14:paraId="300F4186"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2019/4/1</w:t>
            </w:r>
          </w:p>
        </w:tc>
        <w:tc>
          <w:tcPr>
            <w:tcW w:w="644" w:type="pct"/>
            <w:shd w:val="clear" w:color="auto" w:fill="FFFFFF"/>
            <w:vAlign w:val="center"/>
          </w:tcPr>
          <w:p w14:paraId="54519017"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深圳市商务局</w:t>
            </w:r>
          </w:p>
        </w:tc>
        <w:tc>
          <w:tcPr>
            <w:tcW w:w="754" w:type="pct"/>
            <w:shd w:val="clear" w:color="auto" w:fill="FFFFFF"/>
            <w:vAlign w:val="center"/>
          </w:tcPr>
          <w:p w14:paraId="58119719"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DB4403/T 10-2019</w:t>
            </w:r>
          </w:p>
        </w:tc>
        <w:tc>
          <w:tcPr>
            <w:tcW w:w="390" w:type="pct"/>
            <w:shd w:val="clear" w:color="auto" w:fill="FFFFFF"/>
            <w:vAlign w:val="center"/>
          </w:tcPr>
          <w:p w14:paraId="35DE84A2"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3492F991"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深圳市地方标准</w:t>
            </w:r>
          </w:p>
        </w:tc>
      </w:tr>
      <w:tr w:rsidR="009A336B" w14:paraId="753081A7" w14:textId="77777777">
        <w:trPr>
          <w:trHeight w:val="330"/>
        </w:trPr>
        <w:tc>
          <w:tcPr>
            <w:tcW w:w="5000" w:type="pct"/>
            <w:gridSpan w:val="9"/>
            <w:shd w:val="clear" w:color="auto" w:fill="FFFFFF"/>
            <w:vAlign w:val="center"/>
          </w:tcPr>
          <w:p w14:paraId="2913BC6E"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BZ 302 安全与应急标准</w:t>
            </w:r>
          </w:p>
        </w:tc>
      </w:tr>
      <w:tr w:rsidR="009A336B" w14:paraId="2D6B7CD0" w14:textId="77777777">
        <w:trPr>
          <w:trHeight w:val="330"/>
        </w:trPr>
        <w:tc>
          <w:tcPr>
            <w:tcW w:w="5000" w:type="pct"/>
            <w:gridSpan w:val="9"/>
            <w:shd w:val="clear" w:color="auto" w:fill="FFFFFF"/>
            <w:vAlign w:val="center"/>
          </w:tcPr>
          <w:p w14:paraId="60EADEA0" w14:textId="77777777" w:rsidR="009A336B" w:rsidRDefault="00000000">
            <w:pPr>
              <w:widowControl/>
              <w:spacing w:line="240" w:lineRule="auto"/>
              <w:ind w:firstLineChars="0" w:firstLine="0"/>
              <w:jc w:val="left"/>
              <w:rPr>
                <w:rFonts w:ascii="仿宋_GB2312" w:hAnsi="仿宋_GB2312" w:cs="仿宋_GB2312" w:hint="eastAsia"/>
                <w:b/>
                <w:bCs/>
                <w:sz w:val="18"/>
                <w:szCs w:val="18"/>
              </w:rPr>
            </w:pPr>
            <w:r>
              <w:rPr>
                <w:rFonts w:ascii="仿宋_GB2312" w:hAnsi="仿宋_GB2312" w:cs="仿宋_GB2312" w:hint="eastAsia"/>
                <w:b/>
                <w:bCs/>
                <w:kern w:val="0"/>
                <w:sz w:val="18"/>
                <w:szCs w:val="18"/>
              </w:rPr>
              <w:t>1.安全管理</w:t>
            </w:r>
          </w:p>
        </w:tc>
      </w:tr>
      <w:tr w:rsidR="009A336B" w14:paraId="4FC7DC40" w14:textId="77777777">
        <w:trPr>
          <w:trHeight w:val="330"/>
        </w:trPr>
        <w:tc>
          <w:tcPr>
            <w:tcW w:w="249" w:type="pct"/>
            <w:shd w:val="clear" w:color="auto" w:fill="FFFFFF"/>
            <w:vAlign w:val="center"/>
          </w:tcPr>
          <w:p w14:paraId="0FA0057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35</w:t>
            </w:r>
            <w:r>
              <w:rPr>
                <w:rFonts w:ascii="仿宋_GB2312" w:hAnsi="仿宋_GB2312" w:cs="仿宋_GB2312"/>
                <w:kern w:val="0"/>
                <w:sz w:val="18"/>
                <w:szCs w:val="18"/>
              </w:rPr>
              <w:t>4</w:t>
            </w:r>
          </w:p>
        </w:tc>
        <w:tc>
          <w:tcPr>
            <w:tcW w:w="411" w:type="pct"/>
            <w:shd w:val="clear" w:color="auto" w:fill="FFFFFF"/>
            <w:vAlign w:val="center"/>
          </w:tcPr>
          <w:p w14:paraId="08FF62A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BZ302.1</w:t>
            </w:r>
          </w:p>
        </w:tc>
        <w:tc>
          <w:tcPr>
            <w:tcW w:w="1099" w:type="pct"/>
            <w:shd w:val="clear" w:color="auto" w:fill="FFFFFF"/>
            <w:vAlign w:val="center"/>
          </w:tcPr>
          <w:p w14:paraId="48787D21"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水路运输危险货物包装检验安全规范</w:t>
            </w:r>
          </w:p>
        </w:tc>
        <w:tc>
          <w:tcPr>
            <w:tcW w:w="490" w:type="pct"/>
            <w:shd w:val="clear" w:color="auto" w:fill="FFFFFF"/>
            <w:vAlign w:val="center"/>
          </w:tcPr>
          <w:p w14:paraId="51653A5F"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2009/6/21</w:t>
            </w:r>
          </w:p>
        </w:tc>
        <w:tc>
          <w:tcPr>
            <w:tcW w:w="444" w:type="pct"/>
            <w:shd w:val="clear" w:color="auto" w:fill="FFFFFF"/>
            <w:vAlign w:val="center"/>
          </w:tcPr>
          <w:p w14:paraId="337D311E"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2010/5/1</w:t>
            </w:r>
          </w:p>
        </w:tc>
        <w:tc>
          <w:tcPr>
            <w:tcW w:w="644" w:type="pct"/>
            <w:shd w:val="clear" w:color="auto" w:fill="FFFFFF"/>
            <w:vAlign w:val="center"/>
          </w:tcPr>
          <w:p w14:paraId="64D2273C"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国家标准化管理委员会</w:t>
            </w:r>
          </w:p>
        </w:tc>
        <w:tc>
          <w:tcPr>
            <w:tcW w:w="754" w:type="pct"/>
            <w:shd w:val="clear" w:color="auto" w:fill="FFFFFF"/>
            <w:vAlign w:val="center"/>
          </w:tcPr>
          <w:p w14:paraId="6D3812BE"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GB 19270-2009</w:t>
            </w:r>
          </w:p>
        </w:tc>
        <w:tc>
          <w:tcPr>
            <w:tcW w:w="390" w:type="pct"/>
            <w:shd w:val="clear" w:color="auto" w:fill="FFFFFF"/>
            <w:vAlign w:val="center"/>
          </w:tcPr>
          <w:p w14:paraId="1B33FD1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3480E46C"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w:t>
            </w:r>
          </w:p>
        </w:tc>
      </w:tr>
      <w:tr w:rsidR="009A336B" w14:paraId="74C9148E" w14:textId="77777777">
        <w:trPr>
          <w:trHeight w:val="330"/>
        </w:trPr>
        <w:tc>
          <w:tcPr>
            <w:tcW w:w="249" w:type="pct"/>
            <w:shd w:val="clear" w:color="auto" w:fill="FFFFFF"/>
            <w:vAlign w:val="center"/>
          </w:tcPr>
          <w:p w14:paraId="415954F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35</w:t>
            </w:r>
            <w:r>
              <w:rPr>
                <w:rFonts w:ascii="仿宋_GB2312" w:hAnsi="仿宋_GB2312" w:cs="仿宋_GB2312"/>
                <w:kern w:val="0"/>
                <w:sz w:val="18"/>
                <w:szCs w:val="18"/>
              </w:rPr>
              <w:t>5</w:t>
            </w:r>
          </w:p>
        </w:tc>
        <w:tc>
          <w:tcPr>
            <w:tcW w:w="411" w:type="pct"/>
            <w:shd w:val="clear" w:color="auto" w:fill="FFFFFF"/>
            <w:vAlign w:val="center"/>
          </w:tcPr>
          <w:p w14:paraId="1B1E9AF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BZ302.2</w:t>
            </w:r>
          </w:p>
        </w:tc>
        <w:tc>
          <w:tcPr>
            <w:tcW w:w="1099" w:type="pct"/>
            <w:shd w:val="clear" w:color="auto" w:fill="FFFFFF"/>
            <w:vAlign w:val="center"/>
          </w:tcPr>
          <w:p w14:paraId="002CF2BF"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铁路运输危险货物包装检验安全规范</w:t>
            </w:r>
          </w:p>
        </w:tc>
        <w:tc>
          <w:tcPr>
            <w:tcW w:w="490" w:type="pct"/>
            <w:shd w:val="clear" w:color="auto" w:fill="FFFFFF"/>
            <w:vAlign w:val="center"/>
          </w:tcPr>
          <w:p w14:paraId="57692F26"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2009/6/21</w:t>
            </w:r>
          </w:p>
        </w:tc>
        <w:tc>
          <w:tcPr>
            <w:tcW w:w="444" w:type="pct"/>
            <w:shd w:val="clear" w:color="auto" w:fill="FFFFFF"/>
            <w:vAlign w:val="center"/>
          </w:tcPr>
          <w:p w14:paraId="7942B39F"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2010/5/1</w:t>
            </w:r>
          </w:p>
        </w:tc>
        <w:tc>
          <w:tcPr>
            <w:tcW w:w="644" w:type="pct"/>
            <w:shd w:val="clear" w:color="auto" w:fill="FFFFFF"/>
            <w:vAlign w:val="center"/>
          </w:tcPr>
          <w:p w14:paraId="0EF1DBCB"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国家标准化管理委员会</w:t>
            </w:r>
          </w:p>
        </w:tc>
        <w:tc>
          <w:tcPr>
            <w:tcW w:w="754" w:type="pct"/>
            <w:shd w:val="clear" w:color="auto" w:fill="FFFFFF"/>
            <w:vAlign w:val="center"/>
          </w:tcPr>
          <w:p w14:paraId="6F89A621"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GB 19359-2009</w:t>
            </w:r>
          </w:p>
        </w:tc>
        <w:tc>
          <w:tcPr>
            <w:tcW w:w="390" w:type="pct"/>
            <w:shd w:val="clear" w:color="auto" w:fill="FFFFFF"/>
            <w:vAlign w:val="center"/>
          </w:tcPr>
          <w:p w14:paraId="0EB7205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2260C097"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w:t>
            </w:r>
          </w:p>
        </w:tc>
      </w:tr>
      <w:tr w:rsidR="009A336B" w14:paraId="4D3E846C" w14:textId="77777777">
        <w:trPr>
          <w:trHeight w:val="330"/>
        </w:trPr>
        <w:tc>
          <w:tcPr>
            <w:tcW w:w="249" w:type="pct"/>
            <w:shd w:val="clear" w:color="auto" w:fill="FFFFFF"/>
            <w:vAlign w:val="center"/>
          </w:tcPr>
          <w:p w14:paraId="6126722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356</w:t>
            </w:r>
          </w:p>
        </w:tc>
        <w:tc>
          <w:tcPr>
            <w:tcW w:w="411" w:type="pct"/>
            <w:shd w:val="clear" w:color="auto" w:fill="FFFFFF"/>
            <w:vAlign w:val="center"/>
          </w:tcPr>
          <w:p w14:paraId="1AF6825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BZ302.3</w:t>
            </w:r>
          </w:p>
        </w:tc>
        <w:tc>
          <w:tcPr>
            <w:tcW w:w="1099" w:type="pct"/>
            <w:shd w:val="clear" w:color="auto" w:fill="FFFFFF"/>
            <w:vAlign w:val="center"/>
          </w:tcPr>
          <w:p w14:paraId="7DF3D9BC"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公路运输危险货物包装检验安全规范</w:t>
            </w:r>
          </w:p>
        </w:tc>
        <w:tc>
          <w:tcPr>
            <w:tcW w:w="490" w:type="pct"/>
            <w:shd w:val="clear" w:color="auto" w:fill="FFFFFF"/>
            <w:vAlign w:val="center"/>
          </w:tcPr>
          <w:p w14:paraId="0EF50B18"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2009/6/21</w:t>
            </w:r>
          </w:p>
        </w:tc>
        <w:tc>
          <w:tcPr>
            <w:tcW w:w="444" w:type="pct"/>
            <w:shd w:val="clear" w:color="auto" w:fill="FFFFFF"/>
            <w:vAlign w:val="center"/>
          </w:tcPr>
          <w:p w14:paraId="69B74CB1"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2010/5/1</w:t>
            </w:r>
          </w:p>
        </w:tc>
        <w:tc>
          <w:tcPr>
            <w:tcW w:w="644" w:type="pct"/>
            <w:shd w:val="clear" w:color="auto" w:fill="FFFFFF"/>
            <w:vAlign w:val="center"/>
          </w:tcPr>
          <w:p w14:paraId="38060C40"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国家标准化管理委员会</w:t>
            </w:r>
          </w:p>
        </w:tc>
        <w:tc>
          <w:tcPr>
            <w:tcW w:w="754" w:type="pct"/>
            <w:shd w:val="clear" w:color="auto" w:fill="FFFFFF"/>
            <w:vAlign w:val="center"/>
          </w:tcPr>
          <w:p w14:paraId="5B10C6F2"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GB 19269-2009</w:t>
            </w:r>
          </w:p>
        </w:tc>
        <w:tc>
          <w:tcPr>
            <w:tcW w:w="390" w:type="pct"/>
            <w:shd w:val="clear" w:color="auto" w:fill="FFFFFF"/>
            <w:vAlign w:val="center"/>
          </w:tcPr>
          <w:p w14:paraId="2DAD07A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620AA3E5"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w:t>
            </w:r>
          </w:p>
        </w:tc>
      </w:tr>
      <w:tr w:rsidR="009A336B" w14:paraId="7817ADEF" w14:textId="77777777">
        <w:trPr>
          <w:trHeight w:val="330"/>
        </w:trPr>
        <w:tc>
          <w:tcPr>
            <w:tcW w:w="249" w:type="pct"/>
            <w:shd w:val="clear" w:color="auto" w:fill="FFFFFF"/>
            <w:vAlign w:val="center"/>
          </w:tcPr>
          <w:p w14:paraId="726B033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357</w:t>
            </w:r>
          </w:p>
        </w:tc>
        <w:tc>
          <w:tcPr>
            <w:tcW w:w="411" w:type="pct"/>
            <w:shd w:val="clear" w:color="auto" w:fill="FFFFFF"/>
            <w:vAlign w:val="center"/>
          </w:tcPr>
          <w:p w14:paraId="0E6748F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BZ302.4</w:t>
            </w:r>
          </w:p>
        </w:tc>
        <w:tc>
          <w:tcPr>
            <w:tcW w:w="1099" w:type="pct"/>
            <w:shd w:val="clear" w:color="auto" w:fill="FFFFFF"/>
            <w:vAlign w:val="center"/>
          </w:tcPr>
          <w:p w14:paraId="2B6732D4"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空运危险货物包装检验安全规范</w:t>
            </w:r>
          </w:p>
        </w:tc>
        <w:tc>
          <w:tcPr>
            <w:tcW w:w="490" w:type="pct"/>
            <w:shd w:val="clear" w:color="auto" w:fill="FFFFFF"/>
            <w:vAlign w:val="center"/>
          </w:tcPr>
          <w:p w14:paraId="3115B599"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2009/6/21</w:t>
            </w:r>
          </w:p>
        </w:tc>
        <w:tc>
          <w:tcPr>
            <w:tcW w:w="444" w:type="pct"/>
            <w:shd w:val="clear" w:color="auto" w:fill="FFFFFF"/>
            <w:vAlign w:val="center"/>
          </w:tcPr>
          <w:p w14:paraId="28E48C78"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2010/5/1</w:t>
            </w:r>
          </w:p>
        </w:tc>
        <w:tc>
          <w:tcPr>
            <w:tcW w:w="644" w:type="pct"/>
            <w:shd w:val="clear" w:color="auto" w:fill="FFFFFF"/>
            <w:vAlign w:val="center"/>
          </w:tcPr>
          <w:p w14:paraId="62EDA1EC"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国家标准化管理委员会</w:t>
            </w:r>
          </w:p>
        </w:tc>
        <w:tc>
          <w:tcPr>
            <w:tcW w:w="754" w:type="pct"/>
            <w:shd w:val="clear" w:color="auto" w:fill="FFFFFF"/>
            <w:vAlign w:val="center"/>
          </w:tcPr>
          <w:p w14:paraId="5169BBC4"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GB 19433-2009</w:t>
            </w:r>
          </w:p>
        </w:tc>
        <w:tc>
          <w:tcPr>
            <w:tcW w:w="390" w:type="pct"/>
            <w:shd w:val="clear" w:color="auto" w:fill="FFFFFF"/>
            <w:vAlign w:val="center"/>
          </w:tcPr>
          <w:p w14:paraId="605530A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3F3890CC"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w:t>
            </w:r>
          </w:p>
        </w:tc>
      </w:tr>
      <w:tr w:rsidR="009A336B" w14:paraId="68E9EC27" w14:textId="77777777">
        <w:trPr>
          <w:trHeight w:val="330"/>
        </w:trPr>
        <w:tc>
          <w:tcPr>
            <w:tcW w:w="249" w:type="pct"/>
            <w:shd w:val="clear" w:color="auto" w:fill="FFFFFF"/>
            <w:vAlign w:val="center"/>
          </w:tcPr>
          <w:p w14:paraId="3F78A32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358</w:t>
            </w:r>
          </w:p>
        </w:tc>
        <w:tc>
          <w:tcPr>
            <w:tcW w:w="411" w:type="pct"/>
            <w:shd w:val="clear" w:color="auto" w:fill="FFFFFF"/>
            <w:vAlign w:val="center"/>
          </w:tcPr>
          <w:p w14:paraId="12172C3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BZ302.5</w:t>
            </w:r>
          </w:p>
        </w:tc>
        <w:tc>
          <w:tcPr>
            <w:tcW w:w="1099" w:type="pct"/>
            <w:shd w:val="clear" w:color="auto" w:fill="FFFFFF"/>
            <w:vAlign w:val="center"/>
          </w:tcPr>
          <w:p w14:paraId="1E07094D"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公共安全 业务连续性管理体系 供应链连续性指南</w:t>
            </w:r>
          </w:p>
        </w:tc>
        <w:tc>
          <w:tcPr>
            <w:tcW w:w="490" w:type="pct"/>
            <w:shd w:val="clear" w:color="auto" w:fill="FFFFFF"/>
            <w:vAlign w:val="center"/>
          </w:tcPr>
          <w:p w14:paraId="0EFC9CFA"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2019/12/10</w:t>
            </w:r>
          </w:p>
        </w:tc>
        <w:tc>
          <w:tcPr>
            <w:tcW w:w="444" w:type="pct"/>
            <w:shd w:val="clear" w:color="auto" w:fill="FFFFFF"/>
            <w:vAlign w:val="center"/>
          </w:tcPr>
          <w:p w14:paraId="0C1ED9AC"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2020/6/1</w:t>
            </w:r>
          </w:p>
        </w:tc>
        <w:tc>
          <w:tcPr>
            <w:tcW w:w="644" w:type="pct"/>
            <w:shd w:val="clear" w:color="auto" w:fill="FFFFFF"/>
            <w:vAlign w:val="center"/>
          </w:tcPr>
          <w:p w14:paraId="16914D77"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国家标准化管理委员会</w:t>
            </w:r>
          </w:p>
        </w:tc>
        <w:tc>
          <w:tcPr>
            <w:tcW w:w="754" w:type="pct"/>
            <w:shd w:val="clear" w:color="auto" w:fill="FFFFFF"/>
            <w:vAlign w:val="center"/>
          </w:tcPr>
          <w:p w14:paraId="5F5587A0"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GB/T 38299-2019</w:t>
            </w:r>
          </w:p>
        </w:tc>
        <w:tc>
          <w:tcPr>
            <w:tcW w:w="390" w:type="pct"/>
            <w:shd w:val="clear" w:color="auto" w:fill="FFFFFF"/>
            <w:vAlign w:val="center"/>
          </w:tcPr>
          <w:p w14:paraId="6F40E43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277FB25A"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w:t>
            </w:r>
          </w:p>
        </w:tc>
      </w:tr>
      <w:tr w:rsidR="009A336B" w14:paraId="6E9149AF" w14:textId="77777777">
        <w:trPr>
          <w:trHeight w:val="330"/>
        </w:trPr>
        <w:tc>
          <w:tcPr>
            <w:tcW w:w="249" w:type="pct"/>
            <w:shd w:val="clear" w:color="auto" w:fill="FFFFFF"/>
            <w:vAlign w:val="center"/>
          </w:tcPr>
          <w:p w14:paraId="71157C9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359</w:t>
            </w:r>
          </w:p>
        </w:tc>
        <w:tc>
          <w:tcPr>
            <w:tcW w:w="411" w:type="pct"/>
            <w:shd w:val="clear" w:color="auto" w:fill="FFFFFF"/>
            <w:vAlign w:val="center"/>
          </w:tcPr>
          <w:p w14:paraId="605A9B2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BZ302.6</w:t>
            </w:r>
          </w:p>
        </w:tc>
        <w:tc>
          <w:tcPr>
            <w:tcW w:w="1099" w:type="pct"/>
            <w:shd w:val="clear" w:color="auto" w:fill="FFFFFF"/>
            <w:vAlign w:val="center"/>
          </w:tcPr>
          <w:p w14:paraId="0F000F34"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供应链安全管理体系 ISO 28000实施指南</w:t>
            </w:r>
          </w:p>
        </w:tc>
        <w:tc>
          <w:tcPr>
            <w:tcW w:w="490" w:type="pct"/>
            <w:shd w:val="clear" w:color="auto" w:fill="FFFFFF"/>
            <w:vAlign w:val="center"/>
          </w:tcPr>
          <w:p w14:paraId="1053E90D"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2021/11/26</w:t>
            </w:r>
          </w:p>
        </w:tc>
        <w:tc>
          <w:tcPr>
            <w:tcW w:w="444" w:type="pct"/>
            <w:shd w:val="clear" w:color="auto" w:fill="FFFFFF"/>
            <w:vAlign w:val="center"/>
          </w:tcPr>
          <w:p w14:paraId="7E20632C"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2022/5/1</w:t>
            </w:r>
          </w:p>
        </w:tc>
        <w:tc>
          <w:tcPr>
            <w:tcW w:w="644" w:type="pct"/>
            <w:shd w:val="clear" w:color="auto" w:fill="FFFFFF"/>
            <w:vAlign w:val="center"/>
          </w:tcPr>
          <w:p w14:paraId="3B898BD1"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国家标准化管理委员会</w:t>
            </w:r>
          </w:p>
        </w:tc>
        <w:tc>
          <w:tcPr>
            <w:tcW w:w="754" w:type="pct"/>
            <w:shd w:val="clear" w:color="auto" w:fill="FFFFFF"/>
            <w:vAlign w:val="center"/>
          </w:tcPr>
          <w:p w14:paraId="26C59C15"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GB/T 40753-2021</w:t>
            </w:r>
          </w:p>
        </w:tc>
        <w:tc>
          <w:tcPr>
            <w:tcW w:w="390" w:type="pct"/>
            <w:shd w:val="clear" w:color="auto" w:fill="FFFFFF"/>
            <w:vAlign w:val="center"/>
          </w:tcPr>
          <w:p w14:paraId="06018C3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046D4233"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w:t>
            </w:r>
          </w:p>
        </w:tc>
      </w:tr>
      <w:tr w:rsidR="009A336B" w14:paraId="27C62E5D" w14:textId="77777777">
        <w:trPr>
          <w:trHeight w:val="330"/>
        </w:trPr>
        <w:tc>
          <w:tcPr>
            <w:tcW w:w="249" w:type="pct"/>
            <w:shd w:val="clear" w:color="auto" w:fill="FFFFFF"/>
            <w:vAlign w:val="center"/>
          </w:tcPr>
          <w:p w14:paraId="56C4B06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360</w:t>
            </w:r>
          </w:p>
        </w:tc>
        <w:tc>
          <w:tcPr>
            <w:tcW w:w="411" w:type="pct"/>
            <w:shd w:val="clear" w:color="auto" w:fill="FFFFFF"/>
            <w:vAlign w:val="center"/>
          </w:tcPr>
          <w:p w14:paraId="52AFC2D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BZ302.7</w:t>
            </w:r>
          </w:p>
        </w:tc>
        <w:tc>
          <w:tcPr>
            <w:tcW w:w="1099" w:type="pct"/>
            <w:shd w:val="clear" w:color="auto" w:fill="FFFFFF"/>
            <w:vAlign w:val="center"/>
          </w:tcPr>
          <w:p w14:paraId="3BD3B6FC"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固体散装货物海运安全技术要求</w:t>
            </w:r>
          </w:p>
        </w:tc>
        <w:tc>
          <w:tcPr>
            <w:tcW w:w="490" w:type="pct"/>
            <w:shd w:val="clear" w:color="auto" w:fill="FFFFFF"/>
            <w:vAlign w:val="center"/>
          </w:tcPr>
          <w:p w14:paraId="441FB072"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2021/8/10</w:t>
            </w:r>
          </w:p>
        </w:tc>
        <w:tc>
          <w:tcPr>
            <w:tcW w:w="444" w:type="pct"/>
            <w:shd w:val="clear" w:color="auto" w:fill="FFFFFF"/>
            <w:vAlign w:val="center"/>
          </w:tcPr>
          <w:p w14:paraId="0EC0E986"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2022/3/1</w:t>
            </w:r>
          </w:p>
        </w:tc>
        <w:tc>
          <w:tcPr>
            <w:tcW w:w="644" w:type="pct"/>
            <w:shd w:val="clear" w:color="auto" w:fill="FFFFFF"/>
            <w:vAlign w:val="center"/>
          </w:tcPr>
          <w:p w14:paraId="19CB6092"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交通运输部</w:t>
            </w:r>
          </w:p>
        </w:tc>
        <w:tc>
          <w:tcPr>
            <w:tcW w:w="754" w:type="pct"/>
            <w:shd w:val="clear" w:color="auto" w:fill="FFFFFF"/>
            <w:vAlign w:val="center"/>
          </w:tcPr>
          <w:p w14:paraId="2A447EEE"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GB 40558-2021</w:t>
            </w:r>
          </w:p>
        </w:tc>
        <w:tc>
          <w:tcPr>
            <w:tcW w:w="390" w:type="pct"/>
            <w:shd w:val="clear" w:color="auto" w:fill="FFFFFF"/>
            <w:vAlign w:val="center"/>
          </w:tcPr>
          <w:p w14:paraId="20C64BA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7250FB50"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w:t>
            </w:r>
          </w:p>
        </w:tc>
      </w:tr>
      <w:tr w:rsidR="009A336B" w14:paraId="30E8E139" w14:textId="77777777">
        <w:trPr>
          <w:trHeight w:val="330"/>
        </w:trPr>
        <w:tc>
          <w:tcPr>
            <w:tcW w:w="249" w:type="pct"/>
            <w:shd w:val="clear" w:color="auto" w:fill="FFFFFF"/>
            <w:vAlign w:val="center"/>
          </w:tcPr>
          <w:p w14:paraId="78ED7AD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361</w:t>
            </w:r>
          </w:p>
        </w:tc>
        <w:tc>
          <w:tcPr>
            <w:tcW w:w="411" w:type="pct"/>
            <w:shd w:val="clear" w:color="auto" w:fill="FFFFFF"/>
            <w:vAlign w:val="center"/>
          </w:tcPr>
          <w:p w14:paraId="498DF71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BZ302.8</w:t>
            </w:r>
          </w:p>
        </w:tc>
        <w:tc>
          <w:tcPr>
            <w:tcW w:w="1099" w:type="pct"/>
            <w:shd w:val="clear" w:color="auto" w:fill="FFFFFF"/>
            <w:vAlign w:val="center"/>
          </w:tcPr>
          <w:p w14:paraId="664C68A5"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海运危险货物集装箱装箱安全技术要求</w:t>
            </w:r>
          </w:p>
        </w:tc>
        <w:tc>
          <w:tcPr>
            <w:tcW w:w="490" w:type="pct"/>
            <w:shd w:val="clear" w:color="auto" w:fill="FFFFFF"/>
            <w:vAlign w:val="center"/>
          </w:tcPr>
          <w:p w14:paraId="1C576C7E"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2021/4/30</w:t>
            </w:r>
          </w:p>
        </w:tc>
        <w:tc>
          <w:tcPr>
            <w:tcW w:w="444" w:type="pct"/>
            <w:shd w:val="clear" w:color="auto" w:fill="FFFFFF"/>
            <w:vAlign w:val="center"/>
          </w:tcPr>
          <w:p w14:paraId="60E9DC7D"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2021/11/1</w:t>
            </w:r>
          </w:p>
        </w:tc>
        <w:tc>
          <w:tcPr>
            <w:tcW w:w="644" w:type="pct"/>
            <w:shd w:val="clear" w:color="auto" w:fill="FFFFFF"/>
            <w:vAlign w:val="center"/>
          </w:tcPr>
          <w:p w14:paraId="06BC8287"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交通运输部</w:t>
            </w:r>
          </w:p>
        </w:tc>
        <w:tc>
          <w:tcPr>
            <w:tcW w:w="754" w:type="pct"/>
            <w:shd w:val="clear" w:color="auto" w:fill="FFFFFF"/>
            <w:vAlign w:val="center"/>
          </w:tcPr>
          <w:p w14:paraId="08E823BA"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GB 40163-2021</w:t>
            </w:r>
          </w:p>
        </w:tc>
        <w:tc>
          <w:tcPr>
            <w:tcW w:w="390" w:type="pct"/>
            <w:shd w:val="clear" w:color="auto" w:fill="FFFFFF"/>
            <w:vAlign w:val="center"/>
          </w:tcPr>
          <w:p w14:paraId="4CAF504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7CA7154B"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w:t>
            </w:r>
          </w:p>
        </w:tc>
      </w:tr>
      <w:tr w:rsidR="009A336B" w14:paraId="11ED6DE5" w14:textId="77777777">
        <w:trPr>
          <w:trHeight w:val="330"/>
        </w:trPr>
        <w:tc>
          <w:tcPr>
            <w:tcW w:w="249" w:type="pct"/>
            <w:shd w:val="clear" w:color="auto" w:fill="FFFFFF"/>
            <w:vAlign w:val="center"/>
          </w:tcPr>
          <w:p w14:paraId="71150EA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362</w:t>
            </w:r>
          </w:p>
        </w:tc>
        <w:tc>
          <w:tcPr>
            <w:tcW w:w="411" w:type="pct"/>
            <w:shd w:val="clear" w:color="auto" w:fill="FFFFFF"/>
            <w:vAlign w:val="center"/>
          </w:tcPr>
          <w:p w14:paraId="4FE06A1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BZ302.9</w:t>
            </w:r>
          </w:p>
        </w:tc>
        <w:tc>
          <w:tcPr>
            <w:tcW w:w="1099" w:type="pct"/>
            <w:shd w:val="clear" w:color="auto" w:fill="FFFFFF"/>
            <w:vAlign w:val="center"/>
          </w:tcPr>
          <w:p w14:paraId="6F54037F"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食品安全国家标准 食品冷链物流卫生规范</w:t>
            </w:r>
          </w:p>
        </w:tc>
        <w:tc>
          <w:tcPr>
            <w:tcW w:w="490" w:type="pct"/>
            <w:shd w:val="clear" w:color="auto" w:fill="FFFFFF"/>
            <w:vAlign w:val="center"/>
          </w:tcPr>
          <w:p w14:paraId="05170FFC"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2020/9/11</w:t>
            </w:r>
          </w:p>
        </w:tc>
        <w:tc>
          <w:tcPr>
            <w:tcW w:w="444" w:type="pct"/>
            <w:shd w:val="clear" w:color="auto" w:fill="FFFFFF"/>
            <w:vAlign w:val="center"/>
          </w:tcPr>
          <w:p w14:paraId="60CCD8F0"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2021/3/11</w:t>
            </w:r>
          </w:p>
        </w:tc>
        <w:tc>
          <w:tcPr>
            <w:tcW w:w="644" w:type="pct"/>
            <w:shd w:val="clear" w:color="auto" w:fill="FFFFFF"/>
            <w:vAlign w:val="center"/>
          </w:tcPr>
          <w:p w14:paraId="2DAB5757"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国家卫生健康委员会</w:t>
            </w:r>
          </w:p>
        </w:tc>
        <w:tc>
          <w:tcPr>
            <w:tcW w:w="754" w:type="pct"/>
            <w:shd w:val="clear" w:color="auto" w:fill="FFFFFF"/>
            <w:vAlign w:val="center"/>
          </w:tcPr>
          <w:p w14:paraId="21426A84"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GB 31605-2020</w:t>
            </w:r>
          </w:p>
        </w:tc>
        <w:tc>
          <w:tcPr>
            <w:tcW w:w="390" w:type="pct"/>
            <w:shd w:val="clear" w:color="auto" w:fill="FFFFFF"/>
            <w:vAlign w:val="center"/>
          </w:tcPr>
          <w:p w14:paraId="0BFD0F7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0647F778"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w:t>
            </w:r>
          </w:p>
        </w:tc>
      </w:tr>
      <w:tr w:rsidR="009A336B" w14:paraId="3AA35D59" w14:textId="77777777">
        <w:trPr>
          <w:trHeight w:val="330"/>
        </w:trPr>
        <w:tc>
          <w:tcPr>
            <w:tcW w:w="249" w:type="pct"/>
            <w:shd w:val="clear" w:color="auto" w:fill="FFFFFF"/>
            <w:vAlign w:val="center"/>
          </w:tcPr>
          <w:p w14:paraId="5C9D9F9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363</w:t>
            </w:r>
          </w:p>
        </w:tc>
        <w:tc>
          <w:tcPr>
            <w:tcW w:w="411" w:type="pct"/>
            <w:shd w:val="clear" w:color="auto" w:fill="FFFFFF"/>
            <w:vAlign w:val="center"/>
          </w:tcPr>
          <w:p w14:paraId="2601376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BZ302.10</w:t>
            </w:r>
          </w:p>
        </w:tc>
        <w:tc>
          <w:tcPr>
            <w:tcW w:w="1099" w:type="pct"/>
            <w:shd w:val="clear" w:color="auto" w:fill="FFFFFF"/>
            <w:vAlign w:val="center"/>
          </w:tcPr>
          <w:p w14:paraId="17B8584C"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冷库安全规程</w:t>
            </w:r>
          </w:p>
        </w:tc>
        <w:tc>
          <w:tcPr>
            <w:tcW w:w="490" w:type="pct"/>
            <w:shd w:val="clear" w:color="auto" w:fill="FFFFFF"/>
            <w:vAlign w:val="center"/>
          </w:tcPr>
          <w:p w14:paraId="16200D37"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2011/12/30</w:t>
            </w:r>
          </w:p>
        </w:tc>
        <w:tc>
          <w:tcPr>
            <w:tcW w:w="444" w:type="pct"/>
            <w:shd w:val="clear" w:color="auto" w:fill="FFFFFF"/>
            <w:vAlign w:val="center"/>
          </w:tcPr>
          <w:p w14:paraId="66A7B3E5"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2012/12/1</w:t>
            </w:r>
          </w:p>
        </w:tc>
        <w:tc>
          <w:tcPr>
            <w:tcW w:w="644" w:type="pct"/>
            <w:shd w:val="clear" w:color="auto" w:fill="FFFFFF"/>
            <w:vAlign w:val="center"/>
          </w:tcPr>
          <w:p w14:paraId="4AAD4BE1"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中国轻工业联合会</w:t>
            </w:r>
          </w:p>
        </w:tc>
        <w:tc>
          <w:tcPr>
            <w:tcW w:w="754" w:type="pct"/>
            <w:shd w:val="clear" w:color="auto" w:fill="FFFFFF"/>
            <w:vAlign w:val="center"/>
          </w:tcPr>
          <w:p w14:paraId="7544E1F5"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GB/T 28009-2011</w:t>
            </w:r>
          </w:p>
        </w:tc>
        <w:tc>
          <w:tcPr>
            <w:tcW w:w="390" w:type="pct"/>
            <w:shd w:val="clear" w:color="auto" w:fill="FFFFFF"/>
            <w:vAlign w:val="center"/>
          </w:tcPr>
          <w:p w14:paraId="6E9D716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29158BDD"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w:t>
            </w:r>
          </w:p>
        </w:tc>
      </w:tr>
      <w:tr w:rsidR="009A336B" w14:paraId="323E7907" w14:textId="77777777">
        <w:trPr>
          <w:trHeight w:val="660"/>
        </w:trPr>
        <w:tc>
          <w:tcPr>
            <w:tcW w:w="249" w:type="pct"/>
            <w:shd w:val="clear" w:color="auto" w:fill="FFFFFF"/>
            <w:vAlign w:val="center"/>
          </w:tcPr>
          <w:p w14:paraId="284104C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364</w:t>
            </w:r>
          </w:p>
        </w:tc>
        <w:tc>
          <w:tcPr>
            <w:tcW w:w="411" w:type="pct"/>
            <w:shd w:val="clear" w:color="auto" w:fill="FFFFFF"/>
            <w:vAlign w:val="center"/>
          </w:tcPr>
          <w:p w14:paraId="61616A9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BZ302.11</w:t>
            </w:r>
          </w:p>
        </w:tc>
        <w:tc>
          <w:tcPr>
            <w:tcW w:w="1099" w:type="pct"/>
            <w:shd w:val="clear" w:color="auto" w:fill="FFFFFF"/>
            <w:vAlign w:val="center"/>
          </w:tcPr>
          <w:p w14:paraId="7143C979"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交通运输企业安全生产标准化建设基本规范第 4 部分:道路普通货物运输企业</w:t>
            </w:r>
          </w:p>
        </w:tc>
        <w:tc>
          <w:tcPr>
            <w:tcW w:w="490" w:type="pct"/>
            <w:shd w:val="clear" w:color="auto" w:fill="FFFFFF"/>
            <w:noWrap/>
            <w:vAlign w:val="center"/>
          </w:tcPr>
          <w:p w14:paraId="509508E3"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2018/5/22</w:t>
            </w:r>
          </w:p>
        </w:tc>
        <w:tc>
          <w:tcPr>
            <w:tcW w:w="444" w:type="pct"/>
            <w:shd w:val="clear" w:color="auto" w:fill="FFFFFF"/>
            <w:noWrap/>
            <w:vAlign w:val="center"/>
          </w:tcPr>
          <w:p w14:paraId="0082D5E5"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2018/8/1</w:t>
            </w:r>
          </w:p>
        </w:tc>
        <w:tc>
          <w:tcPr>
            <w:tcW w:w="644" w:type="pct"/>
            <w:shd w:val="clear" w:color="auto" w:fill="FFFFFF"/>
            <w:vAlign w:val="center"/>
          </w:tcPr>
          <w:p w14:paraId="3654551C"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交通运输部</w:t>
            </w:r>
          </w:p>
        </w:tc>
        <w:tc>
          <w:tcPr>
            <w:tcW w:w="754" w:type="pct"/>
            <w:shd w:val="clear" w:color="auto" w:fill="FFFFFF"/>
            <w:vAlign w:val="center"/>
          </w:tcPr>
          <w:p w14:paraId="5C51DF60"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 xml:space="preserve">JT/T 1180.4-2018 </w:t>
            </w:r>
          </w:p>
        </w:tc>
        <w:tc>
          <w:tcPr>
            <w:tcW w:w="390" w:type="pct"/>
            <w:shd w:val="clear" w:color="auto" w:fill="FFFFFF"/>
            <w:vAlign w:val="center"/>
          </w:tcPr>
          <w:p w14:paraId="4BF340C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4E085F57"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行业标准</w:t>
            </w:r>
          </w:p>
        </w:tc>
      </w:tr>
      <w:tr w:rsidR="009A336B" w14:paraId="02340F53" w14:textId="77777777">
        <w:trPr>
          <w:trHeight w:val="660"/>
        </w:trPr>
        <w:tc>
          <w:tcPr>
            <w:tcW w:w="249" w:type="pct"/>
            <w:shd w:val="clear" w:color="auto" w:fill="FFFFFF"/>
            <w:vAlign w:val="center"/>
          </w:tcPr>
          <w:p w14:paraId="21B5D50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36</w:t>
            </w:r>
            <w:r>
              <w:rPr>
                <w:rFonts w:ascii="仿宋_GB2312" w:hAnsi="仿宋_GB2312" w:cs="仿宋_GB2312"/>
                <w:kern w:val="0"/>
                <w:sz w:val="18"/>
                <w:szCs w:val="18"/>
              </w:rPr>
              <w:t>5</w:t>
            </w:r>
          </w:p>
        </w:tc>
        <w:tc>
          <w:tcPr>
            <w:tcW w:w="411" w:type="pct"/>
            <w:shd w:val="clear" w:color="auto" w:fill="FFFFFF"/>
            <w:vAlign w:val="center"/>
          </w:tcPr>
          <w:p w14:paraId="57B9BB4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BZ302.12</w:t>
            </w:r>
          </w:p>
        </w:tc>
        <w:tc>
          <w:tcPr>
            <w:tcW w:w="1099" w:type="pct"/>
            <w:shd w:val="clear" w:color="auto" w:fill="FFFFFF"/>
            <w:vAlign w:val="center"/>
          </w:tcPr>
          <w:p w14:paraId="0B51FE1E"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交通运输企业安全生产标准化建设基本规范第 5 部分:道路货物运输站场</w:t>
            </w:r>
          </w:p>
        </w:tc>
        <w:tc>
          <w:tcPr>
            <w:tcW w:w="490" w:type="pct"/>
            <w:shd w:val="clear" w:color="auto" w:fill="FFFFFF"/>
            <w:noWrap/>
            <w:vAlign w:val="center"/>
          </w:tcPr>
          <w:p w14:paraId="638E7347"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2018/5/22</w:t>
            </w:r>
          </w:p>
        </w:tc>
        <w:tc>
          <w:tcPr>
            <w:tcW w:w="444" w:type="pct"/>
            <w:shd w:val="clear" w:color="auto" w:fill="FFFFFF"/>
            <w:noWrap/>
            <w:vAlign w:val="center"/>
          </w:tcPr>
          <w:p w14:paraId="6AE95557"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2018/8/1</w:t>
            </w:r>
          </w:p>
        </w:tc>
        <w:tc>
          <w:tcPr>
            <w:tcW w:w="644" w:type="pct"/>
            <w:shd w:val="clear" w:color="auto" w:fill="FFFFFF"/>
            <w:vAlign w:val="center"/>
          </w:tcPr>
          <w:p w14:paraId="147BCFB0"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交通运输部</w:t>
            </w:r>
          </w:p>
        </w:tc>
        <w:tc>
          <w:tcPr>
            <w:tcW w:w="754" w:type="pct"/>
            <w:shd w:val="clear" w:color="auto" w:fill="FFFFFF"/>
            <w:vAlign w:val="center"/>
          </w:tcPr>
          <w:p w14:paraId="6CDB47C2"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 xml:space="preserve">JT/T 1180.5-2018 </w:t>
            </w:r>
          </w:p>
        </w:tc>
        <w:tc>
          <w:tcPr>
            <w:tcW w:w="390" w:type="pct"/>
            <w:shd w:val="clear" w:color="auto" w:fill="FFFFFF"/>
            <w:vAlign w:val="center"/>
          </w:tcPr>
          <w:p w14:paraId="335CDFD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0D048A23"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行业标准</w:t>
            </w:r>
          </w:p>
        </w:tc>
      </w:tr>
      <w:tr w:rsidR="009A336B" w14:paraId="23948F95" w14:textId="77777777">
        <w:trPr>
          <w:trHeight w:val="660"/>
        </w:trPr>
        <w:tc>
          <w:tcPr>
            <w:tcW w:w="249" w:type="pct"/>
            <w:shd w:val="clear" w:color="auto" w:fill="FFFFFF"/>
            <w:vAlign w:val="center"/>
          </w:tcPr>
          <w:p w14:paraId="223C95E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36</w:t>
            </w:r>
            <w:r>
              <w:rPr>
                <w:rFonts w:ascii="仿宋_GB2312" w:hAnsi="仿宋_GB2312" w:cs="仿宋_GB2312"/>
                <w:kern w:val="0"/>
                <w:sz w:val="18"/>
                <w:szCs w:val="18"/>
              </w:rPr>
              <w:t>6</w:t>
            </w:r>
          </w:p>
        </w:tc>
        <w:tc>
          <w:tcPr>
            <w:tcW w:w="411" w:type="pct"/>
            <w:shd w:val="clear" w:color="auto" w:fill="FFFFFF"/>
            <w:vAlign w:val="center"/>
          </w:tcPr>
          <w:p w14:paraId="094EB17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BZ302.13</w:t>
            </w:r>
          </w:p>
        </w:tc>
        <w:tc>
          <w:tcPr>
            <w:tcW w:w="1099" w:type="pct"/>
            <w:shd w:val="clear" w:color="auto" w:fill="FFFFFF"/>
            <w:vAlign w:val="center"/>
          </w:tcPr>
          <w:p w14:paraId="2AFAA262"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交通运输企业安全生产标准化建设基本规范第 9部分:水路普通货物运输企业</w:t>
            </w:r>
          </w:p>
        </w:tc>
        <w:tc>
          <w:tcPr>
            <w:tcW w:w="490" w:type="pct"/>
            <w:shd w:val="clear" w:color="auto" w:fill="FFFFFF"/>
            <w:noWrap/>
            <w:vAlign w:val="center"/>
          </w:tcPr>
          <w:p w14:paraId="6C344B03"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2018/5/22</w:t>
            </w:r>
          </w:p>
        </w:tc>
        <w:tc>
          <w:tcPr>
            <w:tcW w:w="444" w:type="pct"/>
            <w:shd w:val="clear" w:color="auto" w:fill="FFFFFF"/>
            <w:noWrap/>
            <w:vAlign w:val="center"/>
          </w:tcPr>
          <w:p w14:paraId="2D2EA1E2"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2018/8/1</w:t>
            </w:r>
          </w:p>
        </w:tc>
        <w:tc>
          <w:tcPr>
            <w:tcW w:w="644" w:type="pct"/>
            <w:shd w:val="clear" w:color="auto" w:fill="FFFFFF"/>
            <w:vAlign w:val="center"/>
          </w:tcPr>
          <w:p w14:paraId="7105353D"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交通运输部</w:t>
            </w:r>
          </w:p>
        </w:tc>
        <w:tc>
          <w:tcPr>
            <w:tcW w:w="754" w:type="pct"/>
            <w:shd w:val="clear" w:color="auto" w:fill="FFFFFF"/>
            <w:vAlign w:val="center"/>
          </w:tcPr>
          <w:p w14:paraId="6FD852B4"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 xml:space="preserve">JT/T 1180.9-2018 </w:t>
            </w:r>
          </w:p>
        </w:tc>
        <w:tc>
          <w:tcPr>
            <w:tcW w:w="390" w:type="pct"/>
            <w:shd w:val="clear" w:color="auto" w:fill="FFFFFF"/>
            <w:vAlign w:val="center"/>
          </w:tcPr>
          <w:p w14:paraId="58E9B2C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187D8CF0"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行业标准</w:t>
            </w:r>
          </w:p>
        </w:tc>
      </w:tr>
      <w:tr w:rsidR="009A336B" w14:paraId="1F450473" w14:textId="77777777">
        <w:trPr>
          <w:trHeight w:val="660"/>
        </w:trPr>
        <w:tc>
          <w:tcPr>
            <w:tcW w:w="249" w:type="pct"/>
            <w:shd w:val="clear" w:color="auto" w:fill="FFFFFF"/>
            <w:vAlign w:val="center"/>
          </w:tcPr>
          <w:p w14:paraId="15550A0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367</w:t>
            </w:r>
          </w:p>
        </w:tc>
        <w:tc>
          <w:tcPr>
            <w:tcW w:w="411" w:type="pct"/>
            <w:shd w:val="clear" w:color="auto" w:fill="FFFFFF"/>
            <w:vAlign w:val="center"/>
          </w:tcPr>
          <w:p w14:paraId="7A6F035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BZ302.14</w:t>
            </w:r>
          </w:p>
        </w:tc>
        <w:tc>
          <w:tcPr>
            <w:tcW w:w="1099" w:type="pct"/>
            <w:shd w:val="clear" w:color="auto" w:fill="FFFFFF"/>
            <w:vAlign w:val="center"/>
          </w:tcPr>
          <w:p w14:paraId="0FDFF50E"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交通运输企业安全生产标准化建设基本规范第 10 部分:水路危险货物运输企业</w:t>
            </w:r>
          </w:p>
        </w:tc>
        <w:tc>
          <w:tcPr>
            <w:tcW w:w="490" w:type="pct"/>
            <w:shd w:val="clear" w:color="auto" w:fill="FFFFFF"/>
            <w:noWrap/>
            <w:vAlign w:val="center"/>
          </w:tcPr>
          <w:p w14:paraId="1DC8C27A"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2018/5/22</w:t>
            </w:r>
          </w:p>
        </w:tc>
        <w:tc>
          <w:tcPr>
            <w:tcW w:w="444" w:type="pct"/>
            <w:shd w:val="clear" w:color="auto" w:fill="FFFFFF"/>
            <w:noWrap/>
            <w:vAlign w:val="center"/>
          </w:tcPr>
          <w:p w14:paraId="39D97220"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2018/8/1</w:t>
            </w:r>
          </w:p>
        </w:tc>
        <w:tc>
          <w:tcPr>
            <w:tcW w:w="644" w:type="pct"/>
            <w:shd w:val="clear" w:color="auto" w:fill="FFFFFF"/>
            <w:vAlign w:val="center"/>
          </w:tcPr>
          <w:p w14:paraId="65FC0B1E"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交通运输部</w:t>
            </w:r>
          </w:p>
        </w:tc>
        <w:tc>
          <w:tcPr>
            <w:tcW w:w="754" w:type="pct"/>
            <w:shd w:val="clear" w:color="auto" w:fill="FFFFFF"/>
            <w:vAlign w:val="center"/>
          </w:tcPr>
          <w:p w14:paraId="11436168"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 xml:space="preserve">JT/T 1180.10-2018 </w:t>
            </w:r>
          </w:p>
        </w:tc>
        <w:tc>
          <w:tcPr>
            <w:tcW w:w="390" w:type="pct"/>
            <w:shd w:val="clear" w:color="auto" w:fill="FFFFFF"/>
            <w:vAlign w:val="center"/>
          </w:tcPr>
          <w:p w14:paraId="60FC8EA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53F9552A"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行业标准</w:t>
            </w:r>
          </w:p>
        </w:tc>
      </w:tr>
      <w:tr w:rsidR="009A336B" w14:paraId="48AF0E34" w14:textId="77777777">
        <w:trPr>
          <w:trHeight w:val="660"/>
        </w:trPr>
        <w:tc>
          <w:tcPr>
            <w:tcW w:w="249" w:type="pct"/>
            <w:shd w:val="clear" w:color="auto" w:fill="FFFFFF"/>
            <w:vAlign w:val="center"/>
          </w:tcPr>
          <w:p w14:paraId="35C8819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368</w:t>
            </w:r>
          </w:p>
        </w:tc>
        <w:tc>
          <w:tcPr>
            <w:tcW w:w="411" w:type="pct"/>
            <w:shd w:val="clear" w:color="auto" w:fill="FFFFFF"/>
            <w:vAlign w:val="center"/>
          </w:tcPr>
          <w:p w14:paraId="6820B1E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BZ302.15</w:t>
            </w:r>
          </w:p>
        </w:tc>
        <w:tc>
          <w:tcPr>
            <w:tcW w:w="1099" w:type="pct"/>
            <w:shd w:val="clear" w:color="auto" w:fill="FFFFFF"/>
            <w:vAlign w:val="center"/>
          </w:tcPr>
          <w:p w14:paraId="4955FDA1"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*寄递企业安全防范要求</w:t>
            </w:r>
          </w:p>
        </w:tc>
        <w:tc>
          <w:tcPr>
            <w:tcW w:w="490" w:type="pct"/>
            <w:shd w:val="clear" w:color="auto" w:fill="FFFFFF"/>
            <w:vAlign w:val="center"/>
          </w:tcPr>
          <w:p w14:paraId="02EFD5FE"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2018/3/9</w:t>
            </w:r>
          </w:p>
        </w:tc>
        <w:tc>
          <w:tcPr>
            <w:tcW w:w="444" w:type="pct"/>
            <w:shd w:val="clear" w:color="auto" w:fill="FFFFFF"/>
            <w:vAlign w:val="center"/>
          </w:tcPr>
          <w:p w14:paraId="45F13635"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2018/3/9</w:t>
            </w:r>
          </w:p>
        </w:tc>
        <w:tc>
          <w:tcPr>
            <w:tcW w:w="644" w:type="pct"/>
            <w:shd w:val="clear" w:color="auto" w:fill="FFFFFF"/>
            <w:vAlign w:val="center"/>
          </w:tcPr>
          <w:p w14:paraId="51B96D4A"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全国安全防范报警系统标准化技术委员会</w:t>
            </w:r>
          </w:p>
        </w:tc>
        <w:tc>
          <w:tcPr>
            <w:tcW w:w="754" w:type="pct"/>
            <w:shd w:val="clear" w:color="auto" w:fill="FFFFFF"/>
            <w:vAlign w:val="center"/>
          </w:tcPr>
          <w:p w14:paraId="51A29F27"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GA 1468-2018</w:t>
            </w:r>
          </w:p>
        </w:tc>
        <w:tc>
          <w:tcPr>
            <w:tcW w:w="390" w:type="pct"/>
            <w:shd w:val="clear" w:color="auto" w:fill="FFFFFF"/>
            <w:vAlign w:val="center"/>
          </w:tcPr>
          <w:p w14:paraId="66C06AE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7ED190DB"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行业标准</w:t>
            </w:r>
          </w:p>
        </w:tc>
      </w:tr>
      <w:tr w:rsidR="009A336B" w14:paraId="40CF30C1" w14:textId="77777777">
        <w:trPr>
          <w:trHeight w:val="330"/>
        </w:trPr>
        <w:tc>
          <w:tcPr>
            <w:tcW w:w="249" w:type="pct"/>
            <w:shd w:val="clear" w:color="auto" w:fill="FFFFFF"/>
            <w:vAlign w:val="center"/>
          </w:tcPr>
          <w:p w14:paraId="7EC0C96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369</w:t>
            </w:r>
          </w:p>
        </w:tc>
        <w:tc>
          <w:tcPr>
            <w:tcW w:w="411" w:type="pct"/>
            <w:shd w:val="clear" w:color="auto" w:fill="FFFFFF"/>
            <w:vAlign w:val="center"/>
          </w:tcPr>
          <w:p w14:paraId="44FBD04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BZ302.16</w:t>
            </w:r>
          </w:p>
        </w:tc>
        <w:tc>
          <w:tcPr>
            <w:tcW w:w="1099" w:type="pct"/>
            <w:shd w:val="clear" w:color="auto" w:fill="FFFFFF"/>
            <w:vAlign w:val="center"/>
          </w:tcPr>
          <w:p w14:paraId="0B714B6C"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道路运输安全监督检查规范</w:t>
            </w:r>
          </w:p>
        </w:tc>
        <w:tc>
          <w:tcPr>
            <w:tcW w:w="490" w:type="pct"/>
            <w:shd w:val="clear" w:color="auto" w:fill="FFFFFF"/>
            <w:vAlign w:val="center"/>
          </w:tcPr>
          <w:p w14:paraId="146720BD"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2023/11/24</w:t>
            </w:r>
          </w:p>
        </w:tc>
        <w:tc>
          <w:tcPr>
            <w:tcW w:w="444" w:type="pct"/>
            <w:shd w:val="clear" w:color="auto" w:fill="FFFFFF"/>
            <w:vAlign w:val="center"/>
          </w:tcPr>
          <w:p w14:paraId="535FB678"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2024/3/1</w:t>
            </w:r>
          </w:p>
        </w:tc>
        <w:tc>
          <w:tcPr>
            <w:tcW w:w="644" w:type="pct"/>
            <w:shd w:val="clear" w:color="auto" w:fill="FFFFFF"/>
            <w:vAlign w:val="center"/>
          </w:tcPr>
          <w:p w14:paraId="19E80232"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交通运输部</w:t>
            </w:r>
          </w:p>
        </w:tc>
        <w:tc>
          <w:tcPr>
            <w:tcW w:w="754" w:type="pct"/>
            <w:shd w:val="clear" w:color="auto" w:fill="FFFFFF"/>
            <w:vAlign w:val="center"/>
          </w:tcPr>
          <w:p w14:paraId="74A90184"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JT/T 1482-2023</w:t>
            </w:r>
          </w:p>
        </w:tc>
        <w:tc>
          <w:tcPr>
            <w:tcW w:w="390" w:type="pct"/>
            <w:shd w:val="clear" w:color="auto" w:fill="FFFFFF"/>
            <w:vAlign w:val="center"/>
          </w:tcPr>
          <w:p w14:paraId="12AC1E7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701A6CDC"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行业标准</w:t>
            </w:r>
          </w:p>
        </w:tc>
      </w:tr>
      <w:tr w:rsidR="009A336B" w14:paraId="56CAFFA3" w14:textId="77777777">
        <w:trPr>
          <w:trHeight w:val="258"/>
        </w:trPr>
        <w:tc>
          <w:tcPr>
            <w:tcW w:w="249" w:type="pct"/>
            <w:shd w:val="clear" w:color="auto" w:fill="FFFFFF"/>
            <w:vAlign w:val="center"/>
          </w:tcPr>
          <w:p w14:paraId="678E274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370</w:t>
            </w:r>
          </w:p>
        </w:tc>
        <w:tc>
          <w:tcPr>
            <w:tcW w:w="411" w:type="pct"/>
            <w:shd w:val="clear" w:color="auto" w:fill="FFFFFF"/>
            <w:vAlign w:val="center"/>
          </w:tcPr>
          <w:p w14:paraId="53853CA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BZ302.17</w:t>
            </w:r>
          </w:p>
        </w:tc>
        <w:tc>
          <w:tcPr>
            <w:tcW w:w="1099" w:type="pct"/>
            <w:shd w:val="clear" w:color="auto" w:fill="FFFFFF"/>
            <w:vAlign w:val="center"/>
          </w:tcPr>
          <w:p w14:paraId="3974FAE2"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仓储场所消防安全管理通则</w:t>
            </w:r>
          </w:p>
        </w:tc>
        <w:tc>
          <w:tcPr>
            <w:tcW w:w="490" w:type="pct"/>
            <w:shd w:val="clear" w:color="auto" w:fill="FFFFFF"/>
            <w:vAlign w:val="center"/>
          </w:tcPr>
          <w:p w14:paraId="57C9819F"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2014/11/13</w:t>
            </w:r>
          </w:p>
        </w:tc>
        <w:tc>
          <w:tcPr>
            <w:tcW w:w="444" w:type="pct"/>
            <w:shd w:val="clear" w:color="auto" w:fill="FFFFFF"/>
            <w:vAlign w:val="center"/>
          </w:tcPr>
          <w:p w14:paraId="687EA293"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2014/11/13</w:t>
            </w:r>
          </w:p>
        </w:tc>
        <w:tc>
          <w:tcPr>
            <w:tcW w:w="644" w:type="pct"/>
            <w:shd w:val="clear" w:color="auto" w:fill="FFFFFF"/>
            <w:vAlign w:val="center"/>
          </w:tcPr>
          <w:p w14:paraId="5D2FDE3B"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应急管理部</w:t>
            </w:r>
          </w:p>
        </w:tc>
        <w:tc>
          <w:tcPr>
            <w:tcW w:w="754" w:type="pct"/>
            <w:shd w:val="clear" w:color="auto" w:fill="FFFFFF"/>
            <w:vAlign w:val="center"/>
          </w:tcPr>
          <w:p w14:paraId="106D6ECE"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XF 1131-2014</w:t>
            </w:r>
          </w:p>
        </w:tc>
        <w:tc>
          <w:tcPr>
            <w:tcW w:w="390" w:type="pct"/>
            <w:shd w:val="clear" w:color="auto" w:fill="FFFFFF"/>
            <w:vAlign w:val="center"/>
          </w:tcPr>
          <w:p w14:paraId="5140817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32B4A281"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行业标准</w:t>
            </w:r>
          </w:p>
        </w:tc>
      </w:tr>
      <w:tr w:rsidR="009A336B" w14:paraId="7EC7A6EB" w14:textId="77777777">
        <w:trPr>
          <w:trHeight w:val="330"/>
        </w:trPr>
        <w:tc>
          <w:tcPr>
            <w:tcW w:w="249" w:type="pct"/>
            <w:shd w:val="clear" w:color="auto" w:fill="FFFFFF"/>
            <w:vAlign w:val="center"/>
          </w:tcPr>
          <w:p w14:paraId="44BDE2B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371</w:t>
            </w:r>
          </w:p>
        </w:tc>
        <w:tc>
          <w:tcPr>
            <w:tcW w:w="411" w:type="pct"/>
            <w:shd w:val="clear" w:color="auto" w:fill="FFFFFF"/>
            <w:vAlign w:val="center"/>
          </w:tcPr>
          <w:p w14:paraId="43AF396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BZ302.1</w:t>
            </w:r>
            <w:r>
              <w:rPr>
                <w:rFonts w:ascii="仿宋_GB2312" w:hAnsi="仿宋_GB2312" w:cs="仿宋_GB2312"/>
                <w:kern w:val="0"/>
                <w:sz w:val="18"/>
                <w:szCs w:val="18"/>
              </w:rPr>
              <w:t>8</w:t>
            </w:r>
          </w:p>
        </w:tc>
        <w:tc>
          <w:tcPr>
            <w:tcW w:w="1099" w:type="pct"/>
            <w:shd w:val="clear" w:color="auto" w:fill="FFFFFF"/>
            <w:vAlign w:val="center"/>
          </w:tcPr>
          <w:p w14:paraId="343B1E95"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危险品货物航空运输存储场所安全管理规范</w:t>
            </w:r>
          </w:p>
        </w:tc>
        <w:tc>
          <w:tcPr>
            <w:tcW w:w="490" w:type="pct"/>
            <w:shd w:val="clear" w:color="auto" w:fill="FFFFFF"/>
            <w:vAlign w:val="center"/>
          </w:tcPr>
          <w:p w14:paraId="5B110A00"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2020/7/20</w:t>
            </w:r>
          </w:p>
        </w:tc>
        <w:tc>
          <w:tcPr>
            <w:tcW w:w="444" w:type="pct"/>
            <w:shd w:val="clear" w:color="auto" w:fill="FFFFFF"/>
            <w:vAlign w:val="center"/>
          </w:tcPr>
          <w:p w14:paraId="37B993F7"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2020/10/1</w:t>
            </w:r>
          </w:p>
        </w:tc>
        <w:tc>
          <w:tcPr>
            <w:tcW w:w="644" w:type="pct"/>
            <w:shd w:val="clear" w:color="auto" w:fill="FFFFFF"/>
            <w:vAlign w:val="center"/>
          </w:tcPr>
          <w:p w14:paraId="656E4F22"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中国民用航空局</w:t>
            </w:r>
          </w:p>
        </w:tc>
        <w:tc>
          <w:tcPr>
            <w:tcW w:w="754" w:type="pct"/>
            <w:shd w:val="clear" w:color="auto" w:fill="FFFFFF"/>
            <w:vAlign w:val="center"/>
          </w:tcPr>
          <w:p w14:paraId="53DEB47A"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MH/T 1073-2020</w:t>
            </w:r>
          </w:p>
        </w:tc>
        <w:tc>
          <w:tcPr>
            <w:tcW w:w="390" w:type="pct"/>
            <w:shd w:val="clear" w:color="auto" w:fill="FFFFFF"/>
            <w:vAlign w:val="center"/>
          </w:tcPr>
          <w:p w14:paraId="21BE801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2444CF0B"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行业标准</w:t>
            </w:r>
          </w:p>
        </w:tc>
      </w:tr>
      <w:tr w:rsidR="009A336B" w14:paraId="49FEE4BD" w14:textId="77777777">
        <w:trPr>
          <w:trHeight w:val="660"/>
        </w:trPr>
        <w:tc>
          <w:tcPr>
            <w:tcW w:w="249" w:type="pct"/>
            <w:shd w:val="clear" w:color="auto" w:fill="FFFFFF"/>
            <w:vAlign w:val="center"/>
          </w:tcPr>
          <w:p w14:paraId="4C5B81F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372</w:t>
            </w:r>
          </w:p>
        </w:tc>
        <w:tc>
          <w:tcPr>
            <w:tcW w:w="411" w:type="pct"/>
            <w:shd w:val="clear" w:color="auto" w:fill="FFFFFF"/>
            <w:vAlign w:val="center"/>
          </w:tcPr>
          <w:p w14:paraId="6D96305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BZ302.</w:t>
            </w:r>
            <w:r>
              <w:rPr>
                <w:rFonts w:ascii="仿宋_GB2312" w:hAnsi="仿宋_GB2312" w:cs="仿宋_GB2312"/>
                <w:kern w:val="0"/>
                <w:sz w:val="18"/>
                <w:szCs w:val="18"/>
              </w:rPr>
              <w:t>19</w:t>
            </w:r>
          </w:p>
        </w:tc>
        <w:tc>
          <w:tcPr>
            <w:tcW w:w="1099" w:type="pct"/>
            <w:shd w:val="clear" w:color="auto" w:fill="FFFFFF"/>
            <w:vAlign w:val="center"/>
          </w:tcPr>
          <w:p w14:paraId="35C9F969"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冷库安全管理规范</w:t>
            </w:r>
          </w:p>
        </w:tc>
        <w:tc>
          <w:tcPr>
            <w:tcW w:w="490" w:type="pct"/>
            <w:shd w:val="clear" w:color="auto" w:fill="FFFFFF"/>
            <w:vAlign w:val="center"/>
          </w:tcPr>
          <w:p w14:paraId="20720FC8"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2019/7/12</w:t>
            </w:r>
          </w:p>
        </w:tc>
        <w:tc>
          <w:tcPr>
            <w:tcW w:w="444" w:type="pct"/>
            <w:shd w:val="clear" w:color="auto" w:fill="FFFFFF"/>
            <w:vAlign w:val="center"/>
          </w:tcPr>
          <w:p w14:paraId="52D42EF1"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2019/10/1</w:t>
            </w:r>
          </w:p>
        </w:tc>
        <w:tc>
          <w:tcPr>
            <w:tcW w:w="644" w:type="pct"/>
            <w:shd w:val="clear" w:color="auto" w:fill="FFFFFF"/>
            <w:vAlign w:val="center"/>
          </w:tcPr>
          <w:p w14:paraId="3119B1BD"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广东省商务厅</w:t>
            </w:r>
          </w:p>
        </w:tc>
        <w:tc>
          <w:tcPr>
            <w:tcW w:w="754" w:type="pct"/>
            <w:shd w:val="clear" w:color="auto" w:fill="FFFFFF"/>
            <w:vAlign w:val="center"/>
          </w:tcPr>
          <w:p w14:paraId="41C45F80"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DB44/T 2161-2019</w:t>
            </w:r>
          </w:p>
        </w:tc>
        <w:tc>
          <w:tcPr>
            <w:tcW w:w="390" w:type="pct"/>
            <w:shd w:val="clear" w:color="auto" w:fill="FFFFFF"/>
            <w:vAlign w:val="center"/>
          </w:tcPr>
          <w:p w14:paraId="2590820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33D9EA51"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广东省地方标准</w:t>
            </w:r>
          </w:p>
        </w:tc>
      </w:tr>
      <w:tr w:rsidR="009A336B" w14:paraId="7BDDBFF7" w14:textId="77777777">
        <w:trPr>
          <w:trHeight w:val="330"/>
        </w:trPr>
        <w:tc>
          <w:tcPr>
            <w:tcW w:w="5000" w:type="pct"/>
            <w:gridSpan w:val="9"/>
            <w:shd w:val="clear" w:color="auto" w:fill="FFFFFF"/>
            <w:vAlign w:val="center"/>
          </w:tcPr>
          <w:p w14:paraId="529A1328" w14:textId="77777777" w:rsidR="009A336B" w:rsidRDefault="00000000">
            <w:pPr>
              <w:widowControl/>
              <w:spacing w:line="240" w:lineRule="auto"/>
              <w:ind w:firstLineChars="0" w:firstLine="0"/>
              <w:jc w:val="left"/>
              <w:rPr>
                <w:rFonts w:ascii="仿宋_GB2312" w:hAnsi="仿宋_GB2312" w:cs="仿宋_GB2312" w:hint="eastAsia"/>
                <w:b/>
                <w:bCs/>
                <w:sz w:val="18"/>
                <w:szCs w:val="18"/>
              </w:rPr>
            </w:pPr>
            <w:r>
              <w:rPr>
                <w:rFonts w:ascii="仿宋_GB2312" w:hAnsi="仿宋_GB2312" w:cs="仿宋_GB2312" w:hint="eastAsia"/>
                <w:b/>
                <w:bCs/>
                <w:kern w:val="0"/>
                <w:sz w:val="18"/>
                <w:szCs w:val="18"/>
              </w:rPr>
              <w:t>2.风险管理</w:t>
            </w:r>
          </w:p>
        </w:tc>
      </w:tr>
      <w:tr w:rsidR="009A336B" w14:paraId="77875D39" w14:textId="77777777">
        <w:trPr>
          <w:trHeight w:val="330"/>
        </w:trPr>
        <w:tc>
          <w:tcPr>
            <w:tcW w:w="249" w:type="pct"/>
            <w:shd w:val="clear" w:color="auto" w:fill="FFFFFF"/>
            <w:vAlign w:val="center"/>
          </w:tcPr>
          <w:p w14:paraId="051A702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37</w:t>
            </w:r>
            <w:r>
              <w:rPr>
                <w:rFonts w:ascii="仿宋_GB2312" w:hAnsi="仿宋_GB2312" w:cs="仿宋_GB2312"/>
                <w:kern w:val="0"/>
                <w:sz w:val="18"/>
                <w:szCs w:val="18"/>
              </w:rPr>
              <w:t>3</w:t>
            </w:r>
          </w:p>
        </w:tc>
        <w:tc>
          <w:tcPr>
            <w:tcW w:w="411" w:type="pct"/>
            <w:shd w:val="clear" w:color="auto" w:fill="FFFFFF"/>
            <w:vAlign w:val="center"/>
          </w:tcPr>
          <w:p w14:paraId="624D40B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BZ302.2</w:t>
            </w:r>
            <w:r>
              <w:rPr>
                <w:rFonts w:ascii="仿宋_GB2312" w:hAnsi="仿宋_GB2312" w:cs="仿宋_GB2312"/>
                <w:kern w:val="0"/>
                <w:sz w:val="18"/>
                <w:szCs w:val="18"/>
              </w:rPr>
              <w:t>0</w:t>
            </w:r>
          </w:p>
        </w:tc>
        <w:tc>
          <w:tcPr>
            <w:tcW w:w="1099" w:type="pct"/>
            <w:shd w:val="clear" w:color="auto" w:fill="FFFFFF"/>
            <w:vAlign w:val="center"/>
          </w:tcPr>
          <w:p w14:paraId="48B971D2"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供应链风险管理指南</w:t>
            </w:r>
          </w:p>
        </w:tc>
        <w:tc>
          <w:tcPr>
            <w:tcW w:w="490" w:type="pct"/>
            <w:shd w:val="clear" w:color="auto" w:fill="FFFFFF"/>
            <w:vAlign w:val="center"/>
          </w:tcPr>
          <w:p w14:paraId="0D5052FE"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2009/9/30</w:t>
            </w:r>
          </w:p>
        </w:tc>
        <w:tc>
          <w:tcPr>
            <w:tcW w:w="444" w:type="pct"/>
            <w:shd w:val="clear" w:color="auto" w:fill="FFFFFF"/>
            <w:vAlign w:val="center"/>
          </w:tcPr>
          <w:p w14:paraId="5D8C9B9C"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2009/12/1</w:t>
            </w:r>
          </w:p>
        </w:tc>
        <w:tc>
          <w:tcPr>
            <w:tcW w:w="644" w:type="pct"/>
            <w:shd w:val="clear" w:color="auto" w:fill="FFFFFF"/>
            <w:vAlign w:val="center"/>
          </w:tcPr>
          <w:p w14:paraId="763A987E"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国家标准化管理委员会</w:t>
            </w:r>
          </w:p>
        </w:tc>
        <w:tc>
          <w:tcPr>
            <w:tcW w:w="754" w:type="pct"/>
            <w:shd w:val="clear" w:color="auto" w:fill="FFFFFF"/>
            <w:vAlign w:val="center"/>
          </w:tcPr>
          <w:p w14:paraId="40F91E66"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GB/T 24420-2009</w:t>
            </w:r>
          </w:p>
        </w:tc>
        <w:tc>
          <w:tcPr>
            <w:tcW w:w="390" w:type="pct"/>
            <w:shd w:val="clear" w:color="auto" w:fill="FFFFFF"/>
            <w:vAlign w:val="center"/>
          </w:tcPr>
          <w:p w14:paraId="300FF60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6F5DAB73"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w:t>
            </w:r>
          </w:p>
        </w:tc>
      </w:tr>
      <w:tr w:rsidR="009A336B" w14:paraId="6D2F4039" w14:textId="77777777">
        <w:trPr>
          <w:trHeight w:val="390"/>
        </w:trPr>
        <w:tc>
          <w:tcPr>
            <w:tcW w:w="249" w:type="pct"/>
            <w:shd w:val="clear" w:color="auto" w:fill="FFFFFF"/>
            <w:vAlign w:val="center"/>
          </w:tcPr>
          <w:p w14:paraId="1F105D0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37</w:t>
            </w:r>
            <w:r>
              <w:rPr>
                <w:rFonts w:ascii="仿宋_GB2312" w:hAnsi="仿宋_GB2312" w:cs="仿宋_GB2312"/>
                <w:kern w:val="0"/>
                <w:sz w:val="18"/>
                <w:szCs w:val="18"/>
              </w:rPr>
              <w:t>4</w:t>
            </w:r>
          </w:p>
        </w:tc>
        <w:tc>
          <w:tcPr>
            <w:tcW w:w="411" w:type="pct"/>
            <w:shd w:val="clear" w:color="auto" w:fill="FFFFFF"/>
            <w:vAlign w:val="center"/>
          </w:tcPr>
          <w:p w14:paraId="51CE939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BZ302.2</w:t>
            </w:r>
            <w:r>
              <w:rPr>
                <w:rFonts w:ascii="仿宋_GB2312" w:hAnsi="仿宋_GB2312" w:cs="仿宋_GB2312"/>
                <w:kern w:val="0"/>
                <w:sz w:val="18"/>
                <w:szCs w:val="18"/>
              </w:rPr>
              <w:t>1</w:t>
            </w:r>
          </w:p>
        </w:tc>
        <w:tc>
          <w:tcPr>
            <w:tcW w:w="1099" w:type="pct"/>
            <w:shd w:val="clear" w:color="auto" w:fill="FFFFFF"/>
            <w:vAlign w:val="center"/>
          </w:tcPr>
          <w:p w14:paraId="7D01CA58"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风险管理 指南</w:t>
            </w:r>
          </w:p>
        </w:tc>
        <w:tc>
          <w:tcPr>
            <w:tcW w:w="490" w:type="pct"/>
            <w:shd w:val="clear" w:color="auto" w:fill="FFFFFF"/>
            <w:noWrap/>
            <w:vAlign w:val="center"/>
          </w:tcPr>
          <w:p w14:paraId="48BC89C7"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2022/10/12</w:t>
            </w:r>
          </w:p>
        </w:tc>
        <w:tc>
          <w:tcPr>
            <w:tcW w:w="444" w:type="pct"/>
            <w:shd w:val="clear" w:color="auto" w:fill="FFFFFF"/>
            <w:noWrap/>
            <w:vAlign w:val="center"/>
          </w:tcPr>
          <w:p w14:paraId="03FE8238"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2022/10/12</w:t>
            </w:r>
          </w:p>
        </w:tc>
        <w:tc>
          <w:tcPr>
            <w:tcW w:w="644" w:type="pct"/>
            <w:shd w:val="clear" w:color="auto" w:fill="FFFFFF"/>
            <w:vAlign w:val="center"/>
          </w:tcPr>
          <w:p w14:paraId="55D65989"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国家标准化管理委员会</w:t>
            </w:r>
          </w:p>
        </w:tc>
        <w:tc>
          <w:tcPr>
            <w:tcW w:w="754" w:type="pct"/>
            <w:shd w:val="clear" w:color="auto" w:fill="FFFFFF"/>
            <w:vAlign w:val="center"/>
          </w:tcPr>
          <w:p w14:paraId="1B35C9A5"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GB/T 24353-2022</w:t>
            </w:r>
          </w:p>
        </w:tc>
        <w:tc>
          <w:tcPr>
            <w:tcW w:w="390" w:type="pct"/>
            <w:shd w:val="clear" w:color="auto" w:fill="FFFFFF"/>
            <w:vAlign w:val="center"/>
          </w:tcPr>
          <w:p w14:paraId="79856F7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0F132997"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w:t>
            </w:r>
          </w:p>
        </w:tc>
      </w:tr>
      <w:tr w:rsidR="009A336B" w14:paraId="033CC653" w14:textId="77777777">
        <w:trPr>
          <w:trHeight w:val="330"/>
        </w:trPr>
        <w:tc>
          <w:tcPr>
            <w:tcW w:w="249" w:type="pct"/>
            <w:shd w:val="clear" w:color="auto" w:fill="FFFFFF"/>
            <w:vAlign w:val="center"/>
          </w:tcPr>
          <w:p w14:paraId="48BFB7A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37</w:t>
            </w:r>
            <w:r>
              <w:rPr>
                <w:rFonts w:ascii="仿宋_GB2312" w:hAnsi="仿宋_GB2312" w:cs="仿宋_GB2312"/>
                <w:kern w:val="0"/>
                <w:sz w:val="18"/>
                <w:szCs w:val="18"/>
              </w:rPr>
              <w:t>5</w:t>
            </w:r>
          </w:p>
        </w:tc>
        <w:tc>
          <w:tcPr>
            <w:tcW w:w="411" w:type="pct"/>
            <w:shd w:val="clear" w:color="auto" w:fill="FFFFFF"/>
            <w:vAlign w:val="center"/>
          </w:tcPr>
          <w:p w14:paraId="7DF55FB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BZ302.2</w:t>
            </w:r>
            <w:r>
              <w:rPr>
                <w:rFonts w:ascii="仿宋_GB2312" w:hAnsi="仿宋_GB2312" w:cs="仿宋_GB2312"/>
                <w:kern w:val="0"/>
                <w:sz w:val="18"/>
                <w:szCs w:val="18"/>
              </w:rPr>
              <w:t>2</w:t>
            </w:r>
          </w:p>
        </w:tc>
        <w:tc>
          <w:tcPr>
            <w:tcW w:w="1099" w:type="pct"/>
            <w:shd w:val="clear" w:color="auto" w:fill="FFFFFF"/>
            <w:vAlign w:val="center"/>
          </w:tcPr>
          <w:p w14:paraId="496554A8"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国际贸易货物交付与货款支付的风险控制与防范</w:t>
            </w:r>
          </w:p>
        </w:tc>
        <w:tc>
          <w:tcPr>
            <w:tcW w:w="490" w:type="pct"/>
            <w:shd w:val="clear" w:color="auto" w:fill="FFFFFF"/>
            <w:noWrap/>
            <w:vAlign w:val="center"/>
          </w:tcPr>
          <w:p w14:paraId="4F6D89F8"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2020/3/31</w:t>
            </w:r>
          </w:p>
        </w:tc>
        <w:tc>
          <w:tcPr>
            <w:tcW w:w="444" w:type="pct"/>
            <w:shd w:val="clear" w:color="auto" w:fill="FFFFFF"/>
            <w:noWrap/>
            <w:vAlign w:val="center"/>
          </w:tcPr>
          <w:p w14:paraId="3852E03C"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2020/10/1</w:t>
            </w:r>
          </w:p>
        </w:tc>
        <w:tc>
          <w:tcPr>
            <w:tcW w:w="644" w:type="pct"/>
            <w:shd w:val="clear" w:color="auto" w:fill="FFFFFF"/>
            <w:vAlign w:val="center"/>
          </w:tcPr>
          <w:p w14:paraId="5E714246"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商务部</w:t>
            </w:r>
          </w:p>
        </w:tc>
        <w:tc>
          <w:tcPr>
            <w:tcW w:w="754" w:type="pct"/>
            <w:shd w:val="clear" w:color="auto" w:fill="FFFFFF"/>
            <w:vAlign w:val="center"/>
          </w:tcPr>
          <w:p w14:paraId="3A086786"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GB/T 38708-2020</w:t>
            </w:r>
          </w:p>
        </w:tc>
        <w:tc>
          <w:tcPr>
            <w:tcW w:w="390" w:type="pct"/>
            <w:shd w:val="clear" w:color="auto" w:fill="FFFFFF"/>
            <w:vAlign w:val="center"/>
          </w:tcPr>
          <w:p w14:paraId="6F784F5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75882693"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w:t>
            </w:r>
          </w:p>
        </w:tc>
      </w:tr>
      <w:tr w:rsidR="009A336B" w14:paraId="7B1E4706" w14:textId="77777777">
        <w:trPr>
          <w:trHeight w:val="330"/>
        </w:trPr>
        <w:tc>
          <w:tcPr>
            <w:tcW w:w="249" w:type="pct"/>
            <w:shd w:val="clear" w:color="auto" w:fill="FFFFFF"/>
            <w:vAlign w:val="center"/>
          </w:tcPr>
          <w:p w14:paraId="4D91077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37</w:t>
            </w:r>
            <w:r>
              <w:rPr>
                <w:rFonts w:ascii="仿宋_GB2312" w:hAnsi="仿宋_GB2312" w:cs="仿宋_GB2312"/>
                <w:kern w:val="0"/>
                <w:sz w:val="18"/>
                <w:szCs w:val="18"/>
              </w:rPr>
              <w:t>6</w:t>
            </w:r>
          </w:p>
        </w:tc>
        <w:tc>
          <w:tcPr>
            <w:tcW w:w="411" w:type="pct"/>
            <w:shd w:val="clear" w:color="auto" w:fill="FFFFFF"/>
            <w:vAlign w:val="center"/>
          </w:tcPr>
          <w:p w14:paraId="4FD730C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BZ302.2</w:t>
            </w:r>
            <w:r>
              <w:rPr>
                <w:rFonts w:ascii="仿宋_GB2312" w:hAnsi="仿宋_GB2312" w:cs="仿宋_GB2312"/>
                <w:kern w:val="0"/>
                <w:sz w:val="18"/>
                <w:szCs w:val="18"/>
              </w:rPr>
              <w:t>3</w:t>
            </w:r>
          </w:p>
        </w:tc>
        <w:tc>
          <w:tcPr>
            <w:tcW w:w="1099" w:type="pct"/>
            <w:shd w:val="clear" w:color="auto" w:fill="FFFFFF"/>
            <w:vAlign w:val="center"/>
          </w:tcPr>
          <w:p w14:paraId="0D761729"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国际物流责任保险 国际货运代理提单责任险基本要素</w:t>
            </w:r>
          </w:p>
        </w:tc>
        <w:tc>
          <w:tcPr>
            <w:tcW w:w="490" w:type="pct"/>
            <w:shd w:val="clear" w:color="auto" w:fill="FFFFFF"/>
            <w:vAlign w:val="center"/>
          </w:tcPr>
          <w:p w14:paraId="06633878"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2012/11/5</w:t>
            </w:r>
          </w:p>
        </w:tc>
        <w:tc>
          <w:tcPr>
            <w:tcW w:w="444" w:type="pct"/>
            <w:shd w:val="clear" w:color="auto" w:fill="FFFFFF"/>
            <w:vAlign w:val="center"/>
          </w:tcPr>
          <w:p w14:paraId="277A0C64"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2012/12/1</w:t>
            </w:r>
          </w:p>
        </w:tc>
        <w:tc>
          <w:tcPr>
            <w:tcW w:w="644" w:type="pct"/>
            <w:shd w:val="clear" w:color="auto" w:fill="FFFFFF"/>
            <w:vAlign w:val="center"/>
          </w:tcPr>
          <w:p w14:paraId="103A2608"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商务部</w:t>
            </w:r>
          </w:p>
        </w:tc>
        <w:tc>
          <w:tcPr>
            <w:tcW w:w="754" w:type="pct"/>
            <w:shd w:val="clear" w:color="auto" w:fill="FFFFFF"/>
            <w:vAlign w:val="center"/>
          </w:tcPr>
          <w:p w14:paraId="21D1C23F"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GB/T 28834-2012</w:t>
            </w:r>
          </w:p>
        </w:tc>
        <w:tc>
          <w:tcPr>
            <w:tcW w:w="390" w:type="pct"/>
            <w:shd w:val="clear" w:color="auto" w:fill="FFFFFF"/>
            <w:vAlign w:val="center"/>
          </w:tcPr>
          <w:p w14:paraId="0715AD5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65A80D97"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w:t>
            </w:r>
          </w:p>
        </w:tc>
      </w:tr>
      <w:tr w:rsidR="009A336B" w14:paraId="7BF35779" w14:textId="77777777">
        <w:trPr>
          <w:trHeight w:val="330"/>
        </w:trPr>
        <w:tc>
          <w:tcPr>
            <w:tcW w:w="249" w:type="pct"/>
            <w:shd w:val="clear" w:color="auto" w:fill="FFFFFF"/>
            <w:vAlign w:val="center"/>
          </w:tcPr>
          <w:p w14:paraId="5397A3F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w:t>
            </w:r>
            <w:r>
              <w:rPr>
                <w:rFonts w:ascii="仿宋_GB2312" w:hAnsi="仿宋_GB2312" w:cs="仿宋_GB2312"/>
                <w:kern w:val="0"/>
                <w:sz w:val="18"/>
                <w:szCs w:val="18"/>
              </w:rPr>
              <w:t>77</w:t>
            </w:r>
          </w:p>
        </w:tc>
        <w:tc>
          <w:tcPr>
            <w:tcW w:w="411" w:type="pct"/>
            <w:shd w:val="clear" w:color="auto" w:fill="FFFFFF"/>
            <w:vAlign w:val="center"/>
          </w:tcPr>
          <w:p w14:paraId="7B7A456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BZ302.24</w:t>
            </w:r>
          </w:p>
        </w:tc>
        <w:tc>
          <w:tcPr>
            <w:tcW w:w="1099" w:type="pct"/>
            <w:shd w:val="clear" w:color="auto" w:fill="FFFFFF"/>
            <w:vAlign w:val="center"/>
          </w:tcPr>
          <w:p w14:paraId="1CC62265"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国际物流责任保险 国际货运代理人责任险基本要素</w:t>
            </w:r>
          </w:p>
        </w:tc>
        <w:tc>
          <w:tcPr>
            <w:tcW w:w="490" w:type="pct"/>
            <w:shd w:val="clear" w:color="auto" w:fill="FFFFFF"/>
            <w:vAlign w:val="center"/>
          </w:tcPr>
          <w:p w14:paraId="78222E5E"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2012/11/5</w:t>
            </w:r>
          </w:p>
        </w:tc>
        <w:tc>
          <w:tcPr>
            <w:tcW w:w="444" w:type="pct"/>
            <w:shd w:val="clear" w:color="auto" w:fill="FFFFFF"/>
            <w:vAlign w:val="center"/>
          </w:tcPr>
          <w:p w14:paraId="5259B665"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2012/12/1</w:t>
            </w:r>
          </w:p>
        </w:tc>
        <w:tc>
          <w:tcPr>
            <w:tcW w:w="644" w:type="pct"/>
            <w:shd w:val="clear" w:color="auto" w:fill="FFFFFF"/>
            <w:vAlign w:val="center"/>
          </w:tcPr>
          <w:p w14:paraId="56B73069"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商务部</w:t>
            </w:r>
          </w:p>
        </w:tc>
        <w:tc>
          <w:tcPr>
            <w:tcW w:w="754" w:type="pct"/>
            <w:shd w:val="clear" w:color="auto" w:fill="FFFFFF"/>
            <w:vAlign w:val="center"/>
          </w:tcPr>
          <w:p w14:paraId="4CC8FF51"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GB/T 28835-2012</w:t>
            </w:r>
          </w:p>
        </w:tc>
        <w:tc>
          <w:tcPr>
            <w:tcW w:w="390" w:type="pct"/>
            <w:shd w:val="clear" w:color="auto" w:fill="FFFFFF"/>
            <w:vAlign w:val="center"/>
          </w:tcPr>
          <w:p w14:paraId="55F791B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159E7B78"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w:t>
            </w:r>
          </w:p>
        </w:tc>
      </w:tr>
      <w:tr w:rsidR="009A336B" w14:paraId="1EF8F9CA" w14:textId="77777777">
        <w:trPr>
          <w:trHeight w:val="660"/>
        </w:trPr>
        <w:tc>
          <w:tcPr>
            <w:tcW w:w="249" w:type="pct"/>
            <w:shd w:val="clear" w:color="auto" w:fill="FFFFFF"/>
            <w:vAlign w:val="center"/>
          </w:tcPr>
          <w:p w14:paraId="416FB59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w:t>
            </w:r>
            <w:r>
              <w:rPr>
                <w:rFonts w:ascii="仿宋_GB2312" w:hAnsi="仿宋_GB2312" w:cs="仿宋_GB2312"/>
                <w:kern w:val="0"/>
                <w:sz w:val="18"/>
                <w:szCs w:val="18"/>
              </w:rPr>
              <w:t>78</w:t>
            </w:r>
          </w:p>
        </w:tc>
        <w:tc>
          <w:tcPr>
            <w:tcW w:w="411" w:type="pct"/>
            <w:shd w:val="clear" w:color="auto" w:fill="FFFFFF"/>
            <w:vAlign w:val="center"/>
          </w:tcPr>
          <w:p w14:paraId="75964CC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BZ302.25</w:t>
            </w:r>
          </w:p>
        </w:tc>
        <w:tc>
          <w:tcPr>
            <w:tcW w:w="1099" w:type="pct"/>
            <w:shd w:val="clear" w:color="auto" w:fill="FFFFFF"/>
            <w:vAlign w:val="center"/>
          </w:tcPr>
          <w:p w14:paraId="220C4FDA"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*供应链企业金融风险控制与评价</w:t>
            </w:r>
          </w:p>
        </w:tc>
        <w:tc>
          <w:tcPr>
            <w:tcW w:w="490" w:type="pct"/>
            <w:shd w:val="clear" w:color="auto" w:fill="FFFFFF"/>
            <w:vAlign w:val="center"/>
          </w:tcPr>
          <w:p w14:paraId="4D6024DA"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2019/3/13</w:t>
            </w:r>
          </w:p>
        </w:tc>
        <w:tc>
          <w:tcPr>
            <w:tcW w:w="444" w:type="pct"/>
            <w:shd w:val="clear" w:color="auto" w:fill="FFFFFF"/>
            <w:vAlign w:val="center"/>
          </w:tcPr>
          <w:p w14:paraId="7C72A40C"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2019/4/1</w:t>
            </w:r>
          </w:p>
        </w:tc>
        <w:tc>
          <w:tcPr>
            <w:tcW w:w="644" w:type="pct"/>
            <w:shd w:val="clear" w:color="auto" w:fill="FFFFFF"/>
            <w:vAlign w:val="center"/>
          </w:tcPr>
          <w:p w14:paraId="550C4CEE"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深圳市商务局</w:t>
            </w:r>
          </w:p>
        </w:tc>
        <w:tc>
          <w:tcPr>
            <w:tcW w:w="754" w:type="pct"/>
            <w:shd w:val="clear" w:color="auto" w:fill="FFFFFF"/>
            <w:vAlign w:val="center"/>
          </w:tcPr>
          <w:p w14:paraId="53F027F1"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DB4403/T 11-2019</w:t>
            </w:r>
          </w:p>
        </w:tc>
        <w:tc>
          <w:tcPr>
            <w:tcW w:w="390" w:type="pct"/>
            <w:shd w:val="clear" w:color="auto" w:fill="FFFFFF"/>
            <w:vAlign w:val="center"/>
          </w:tcPr>
          <w:p w14:paraId="3F392E7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0FB7F32F"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深圳市地方标准</w:t>
            </w:r>
          </w:p>
        </w:tc>
      </w:tr>
      <w:tr w:rsidR="009A336B" w14:paraId="7D45D2B3" w14:textId="77777777">
        <w:trPr>
          <w:trHeight w:val="660"/>
        </w:trPr>
        <w:tc>
          <w:tcPr>
            <w:tcW w:w="249" w:type="pct"/>
            <w:shd w:val="clear" w:color="auto" w:fill="FFFFFF"/>
            <w:vAlign w:val="center"/>
          </w:tcPr>
          <w:p w14:paraId="5093783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w:t>
            </w:r>
            <w:r>
              <w:rPr>
                <w:rFonts w:ascii="仿宋_GB2312" w:hAnsi="仿宋_GB2312" w:cs="仿宋_GB2312"/>
                <w:kern w:val="0"/>
                <w:sz w:val="18"/>
                <w:szCs w:val="18"/>
              </w:rPr>
              <w:t>79</w:t>
            </w:r>
          </w:p>
        </w:tc>
        <w:tc>
          <w:tcPr>
            <w:tcW w:w="411" w:type="pct"/>
            <w:shd w:val="clear" w:color="auto" w:fill="FFFFFF"/>
            <w:vAlign w:val="center"/>
          </w:tcPr>
          <w:p w14:paraId="447710B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BZ302.26</w:t>
            </w:r>
          </w:p>
        </w:tc>
        <w:tc>
          <w:tcPr>
            <w:tcW w:w="1099" w:type="pct"/>
            <w:shd w:val="clear" w:color="auto" w:fill="FFFFFF"/>
            <w:vAlign w:val="center"/>
          </w:tcPr>
          <w:p w14:paraId="26CA4F86"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大宗商品供应链金融服务风险管理规范</w:t>
            </w:r>
          </w:p>
        </w:tc>
        <w:tc>
          <w:tcPr>
            <w:tcW w:w="490" w:type="pct"/>
            <w:shd w:val="clear" w:color="auto" w:fill="FFFFFF"/>
            <w:vAlign w:val="center"/>
          </w:tcPr>
          <w:p w14:paraId="3A597CE1"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2022/12/7</w:t>
            </w:r>
          </w:p>
        </w:tc>
        <w:tc>
          <w:tcPr>
            <w:tcW w:w="444" w:type="pct"/>
            <w:shd w:val="clear" w:color="auto" w:fill="FFFFFF"/>
            <w:vAlign w:val="center"/>
          </w:tcPr>
          <w:p w14:paraId="16189C3B"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2023/1/1</w:t>
            </w:r>
          </w:p>
        </w:tc>
        <w:tc>
          <w:tcPr>
            <w:tcW w:w="644" w:type="pct"/>
            <w:shd w:val="clear" w:color="auto" w:fill="FFFFFF"/>
            <w:vAlign w:val="center"/>
          </w:tcPr>
          <w:p w14:paraId="492E4AC4"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深圳市地方金融监督管理局</w:t>
            </w:r>
          </w:p>
        </w:tc>
        <w:tc>
          <w:tcPr>
            <w:tcW w:w="754" w:type="pct"/>
            <w:shd w:val="clear" w:color="auto" w:fill="FFFFFF"/>
            <w:vAlign w:val="center"/>
          </w:tcPr>
          <w:p w14:paraId="0FF7180C"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DB4403/T 276-2022</w:t>
            </w:r>
          </w:p>
        </w:tc>
        <w:tc>
          <w:tcPr>
            <w:tcW w:w="390" w:type="pct"/>
            <w:shd w:val="clear" w:color="auto" w:fill="FFFFFF"/>
            <w:vAlign w:val="center"/>
          </w:tcPr>
          <w:p w14:paraId="15624BD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77045BE2"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深圳市地方标准</w:t>
            </w:r>
          </w:p>
        </w:tc>
      </w:tr>
      <w:tr w:rsidR="009A336B" w14:paraId="797B9E01" w14:textId="77777777">
        <w:trPr>
          <w:trHeight w:val="330"/>
        </w:trPr>
        <w:tc>
          <w:tcPr>
            <w:tcW w:w="5000" w:type="pct"/>
            <w:gridSpan w:val="9"/>
            <w:shd w:val="clear" w:color="auto" w:fill="FFFFFF"/>
            <w:vAlign w:val="center"/>
          </w:tcPr>
          <w:p w14:paraId="7AB128EA" w14:textId="77777777" w:rsidR="009A336B" w:rsidRDefault="00000000">
            <w:pPr>
              <w:widowControl/>
              <w:spacing w:line="240" w:lineRule="auto"/>
              <w:ind w:firstLineChars="0" w:firstLine="0"/>
              <w:jc w:val="left"/>
              <w:rPr>
                <w:rFonts w:ascii="仿宋_GB2312" w:hAnsi="仿宋_GB2312" w:cs="仿宋_GB2312" w:hint="eastAsia"/>
                <w:b/>
                <w:bCs/>
                <w:sz w:val="18"/>
                <w:szCs w:val="18"/>
              </w:rPr>
            </w:pPr>
            <w:r>
              <w:rPr>
                <w:rFonts w:ascii="仿宋_GB2312" w:hAnsi="仿宋_GB2312" w:cs="仿宋_GB2312" w:hint="eastAsia"/>
                <w:b/>
                <w:bCs/>
                <w:kern w:val="0"/>
                <w:sz w:val="18"/>
                <w:szCs w:val="18"/>
              </w:rPr>
              <w:t>3.应急管理</w:t>
            </w:r>
          </w:p>
        </w:tc>
      </w:tr>
      <w:tr w:rsidR="009A336B" w14:paraId="1DE256A7" w14:textId="77777777">
        <w:trPr>
          <w:trHeight w:val="990"/>
        </w:trPr>
        <w:tc>
          <w:tcPr>
            <w:tcW w:w="249" w:type="pct"/>
            <w:shd w:val="clear" w:color="auto" w:fill="FFFFFF"/>
            <w:noWrap/>
            <w:vAlign w:val="center"/>
          </w:tcPr>
          <w:p w14:paraId="1669761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38</w:t>
            </w:r>
            <w:r>
              <w:rPr>
                <w:rFonts w:ascii="仿宋_GB2312" w:hAnsi="仿宋_GB2312" w:cs="仿宋_GB2312"/>
                <w:kern w:val="0"/>
                <w:sz w:val="18"/>
                <w:szCs w:val="18"/>
              </w:rPr>
              <w:t>0</w:t>
            </w:r>
          </w:p>
        </w:tc>
        <w:tc>
          <w:tcPr>
            <w:tcW w:w="411" w:type="pct"/>
            <w:shd w:val="clear" w:color="auto" w:fill="FFFFFF"/>
            <w:vAlign w:val="center"/>
          </w:tcPr>
          <w:p w14:paraId="66E40F3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BZ302.2</w:t>
            </w:r>
            <w:r>
              <w:rPr>
                <w:rFonts w:ascii="仿宋_GB2312" w:hAnsi="仿宋_GB2312" w:cs="仿宋_GB2312"/>
                <w:kern w:val="0"/>
                <w:sz w:val="18"/>
                <w:szCs w:val="18"/>
              </w:rPr>
              <w:t>7</w:t>
            </w:r>
          </w:p>
        </w:tc>
        <w:tc>
          <w:tcPr>
            <w:tcW w:w="1099" w:type="pct"/>
            <w:shd w:val="clear" w:color="auto" w:fill="FFFFFF"/>
            <w:vAlign w:val="center"/>
          </w:tcPr>
          <w:p w14:paraId="5628C064"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安全和弹性-应急管理-事件响应指南  Security and resilience—Emergency management —Guidelines for incident management</w:t>
            </w:r>
          </w:p>
        </w:tc>
        <w:tc>
          <w:tcPr>
            <w:tcW w:w="490" w:type="pct"/>
            <w:shd w:val="clear" w:color="auto" w:fill="FFFFFF"/>
            <w:vAlign w:val="center"/>
          </w:tcPr>
          <w:p w14:paraId="7469AF7D"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2018/11/5</w:t>
            </w:r>
          </w:p>
        </w:tc>
        <w:tc>
          <w:tcPr>
            <w:tcW w:w="444" w:type="pct"/>
            <w:shd w:val="clear" w:color="auto" w:fill="FFFFFF"/>
            <w:vAlign w:val="center"/>
          </w:tcPr>
          <w:p w14:paraId="157E5595"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2018/11/5</w:t>
            </w:r>
          </w:p>
        </w:tc>
        <w:tc>
          <w:tcPr>
            <w:tcW w:w="644" w:type="pct"/>
            <w:shd w:val="clear" w:color="auto" w:fill="FFFFFF"/>
            <w:vAlign w:val="center"/>
          </w:tcPr>
          <w:p w14:paraId="2AA602AE"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国际标准化组织</w:t>
            </w:r>
          </w:p>
        </w:tc>
        <w:tc>
          <w:tcPr>
            <w:tcW w:w="754" w:type="pct"/>
            <w:shd w:val="clear" w:color="auto" w:fill="FFFFFF"/>
            <w:vAlign w:val="center"/>
          </w:tcPr>
          <w:p w14:paraId="3DC1A6FA"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ISO 22320:2018</w:t>
            </w:r>
          </w:p>
        </w:tc>
        <w:tc>
          <w:tcPr>
            <w:tcW w:w="390" w:type="pct"/>
            <w:shd w:val="clear" w:color="auto" w:fill="FFFFFF"/>
            <w:vAlign w:val="center"/>
          </w:tcPr>
          <w:p w14:paraId="492F8F8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40A1E531"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国际标准</w:t>
            </w:r>
          </w:p>
        </w:tc>
      </w:tr>
      <w:tr w:rsidR="009A336B" w14:paraId="5CA979DB" w14:textId="77777777">
        <w:trPr>
          <w:trHeight w:val="330"/>
        </w:trPr>
        <w:tc>
          <w:tcPr>
            <w:tcW w:w="249" w:type="pct"/>
            <w:shd w:val="clear" w:color="auto" w:fill="FFFFFF"/>
            <w:vAlign w:val="center"/>
          </w:tcPr>
          <w:p w14:paraId="0F2313F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38</w:t>
            </w:r>
            <w:r>
              <w:rPr>
                <w:rFonts w:ascii="仿宋_GB2312" w:hAnsi="仿宋_GB2312" w:cs="仿宋_GB2312"/>
                <w:kern w:val="0"/>
                <w:sz w:val="18"/>
                <w:szCs w:val="18"/>
              </w:rPr>
              <w:t>1</w:t>
            </w:r>
          </w:p>
        </w:tc>
        <w:tc>
          <w:tcPr>
            <w:tcW w:w="411" w:type="pct"/>
            <w:shd w:val="clear" w:color="auto" w:fill="FFFFFF"/>
            <w:vAlign w:val="center"/>
          </w:tcPr>
          <w:p w14:paraId="4FC0E52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BZ302.28</w:t>
            </w:r>
          </w:p>
        </w:tc>
        <w:tc>
          <w:tcPr>
            <w:tcW w:w="1099" w:type="pct"/>
            <w:shd w:val="clear" w:color="auto" w:fill="FFFFFF"/>
            <w:vAlign w:val="center"/>
          </w:tcPr>
          <w:p w14:paraId="3623285D"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公共安全 应急管理 突发事件响应要求</w:t>
            </w:r>
          </w:p>
        </w:tc>
        <w:tc>
          <w:tcPr>
            <w:tcW w:w="490" w:type="pct"/>
            <w:shd w:val="clear" w:color="auto" w:fill="FFFFFF"/>
            <w:vAlign w:val="center"/>
          </w:tcPr>
          <w:p w14:paraId="7DD0378C"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2018/12/28</w:t>
            </w:r>
          </w:p>
        </w:tc>
        <w:tc>
          <w:tcPr>
            <w:tcW w:w="444" w:type="pct"/>
            <w:shd w:val="clear" w:color="auto" w:fill="FFFFFF"/>
            <w:vAlign w:val="center"/>
          </w:tcPr>
          <w:p w14:paraId="37EFE5CE"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2019/6/1</w:t>
            </w:r>
          </w:p>
        </w:tc>
        <w:tc>
          <w:tcPr>
            <w:tcW w:w="644" w:type="pct"/>
            <w:shd w:val="clear" w:color="auto" w:fill="FFFFFF"/>
            <w:vAlign w:val="center"/>
          </w:tcPr>
          <w:p w14:paraId="094FD1B4"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国家标准化管理委员会</w:t>
            </w:r>
          </w:p>
        </w:tc>
        <w:tc>
          <w:tcPr>
            <w:tcW w:w="754" w:type="pct"/>
            <w:shd w:val="clear" w:color="auto" w:fill="FFFFFF"/>
            <w:vAlign w:val="center"/>
          </w:tcPr>
          <w:p w14:paraId="562C8CE7"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GB/T 37228-2018</w:t>
            </w:r>
          </w:p>
        </w:tc>
        <w:tc>
          <w:tcPr>
            <w:tcW w:w="390" w:type="pct"/>
            <w:shd w:val="clear" w:color="auto" w:fill="FFFFFF"/>
            <w:vAlign w:val="center"/>
          </w:tcPr>
          <w:p w14:paraId="062661B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097EB319"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w:t>
            </w:r>
          </w:p>
        </w:tc>
      </w:tr>
      <w:tr w:rsidR="009A336B" w14:paraId="5469CEDE" w14:textId="77777777">
        <w:trPr>
          <w:trHeight w:val="330"/>
        </w:trPr>
        <w:tc>
          <w:tcPr>
            <w:tcW w:w="249" w:type="pct"/>
            <w:shd w:val="clear" w:color="auto" w:fill="FFFFFF"/>
            <w:noWrap/>
            <w:vAlign w:val="center"/>
          </w:tcPr>
          <w:p w14:paraId="6CB4B41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38</w:t>
            </w:r>
            <w:r>
              <w:rPr>
                <w:rFonts w:ascii="仿宋_GB2312" w:hAnsi="仿宋_GB2312" w:cs="仿宋_GB2312"/>
                <w:kern w:val="0"/>
                <w:sz w:val="18"/>
                <w:szCs w:val="18"/>
              </w:rPr>
              <w:t>2</w:t>
            </w:r>
          </w:p>
        </w:tc>
        <w:tc>
          <w:tcPr>
            <w:tcW w:w="411" w:type="pct"/>
            <w:shd w:val="clear" w:color="auto" w:fill="FFFFFF"/>
            <w:vAlign w:val="center"/>
          </w:tcPr>
          <w:p w14:paraId="6B6E38B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BZ302.29</w:t>
            </w:r>
          </w:p>
        </w:tc>
        <w:tc>
          <w:tcPr>
            <w:tcW w:w="1099" w:type="pct"/>
            <w:shd w:val="clear" w:color="auto" w:fill="FFFFFF"/>
            <w:vAlign w:val="center"/>
          </w:tcPr>
          <w:p w14:paraId="7E829447"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公共安全 应急管理 公共预警指南</w:t>
            </w:r>
          </w:p>
        </w:tc>
        <w:tc>
          <w:tcPr>
            <w:tcW w:w="490" w:type="pct"/>
            <w:shd w:val="clear" w:color="auto" w:fill="FFFFFF"/>
            <w:vAlign w:val="center"/>
          </w:tcPr>
          <w:p w14:paraId="727F52DD"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2021/4/30</w:t>
            </w:r>
          </w:p>
        </w:tc>
        <w:tc>
          <w:tcPr>
            <w:tcW w:w="444" w:type="pct"/>
            <w:shd w:val="clear" w:color="auto" w:fill="FFFFFF"/>
            <w:vAlign w:val="center"/>
          </w:tcPr>
          <w:p w14:paraId="199AD7DB"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2021/10/1</w:t>
            </w:r>
          </w:p>
        </w:tc>
        <w:tc>
          <w:tcPr>
            <w:tcW w:w="644" w:type="pct"/>
            <w:shd w:val="clear" w:color="auto" w:fill="FFFFFF"/>
            <w:vAlign w:val="center"/>
          </w:tcPr>
          <w:p w14:paraId="6457B1DE"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国家标准化管理委员会</w:t>
            </w:r>
          </w:p>
        </w:tc>
        <w:tc>
          <w:tcPr>
            <w:tcW w:w="754" w:type="pct"/>
            <w:shd w:val="clear" w:color="auto" w:fill="FFFFFF"/>
            <w:vAlign w:val="center"/>
          </w:tcPr>
          <w:p w14:paraId="134F6C2A"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GB/T 40054-2021</w:t>
            </w:r>
          </w:p>
        </w:tc>
        <w:tc>
          <w:tcPr>
            <w:tcW w:w="390" w:type="pct"/>
            <w:shd w:val="clear" w:color="auto" w:fill="FFFFFF"/>
            <w:vAlign w:val="center"/>
          </w:tcPr>
          <w:p w14:paraId="68F54AE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2547F409"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w:t>
            </w:r>
          </w:p>
        </w:tc>
      </w:tr>
      <w:tr w:rsidR="009A336B" w14:paraId="22DB8792" w14:textId="77777777">
        <w:trPr>
          <w:trHeight w:val="330"/>
        </w:trPr>
        <w:tc>
          <w:tcPr>
            <w:tcW w:w="249" w:type="pct"/>
            <w:shd w:val="clear" w:color="auto" w:fill="FFFFFF"/>
            <w:vAlign w:val="center"/>
          </w:tcPr>
          <w:p w14:paraId="7A31ED1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38</w:t>
            </w:r>
            <w:r>
              <w:rPr>
                <w:rFonts w:ascii="仿宋_GB2312" w:hAnsi="仿宋_GB2312" w:cs="仿宋_GB2312"/>
                <w:kern w:val="0"/>
                <w:sz w:val="18"/>
                <w:szCs w:val="18"/>
              </w:rPr>
              <w:t>3</w:t>
            </w:r>
          </w:p>
        </w:tc>
        <w:tc>
          <w:tcPr>
            <w:tcW w:w="411" w:type="pct"/>
            <w:shd w:val="clear" w:color="auto" w:fill="FFFFFF"/>
            <w:vAlign w:val="center"/>
          </w:tcPr>
          <w:p w14:paraId="68609DE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BZ302.30</w:t>
            </w:r>
          </w:p>
        </w:tc>
        <w:tc>
          <w:tcPr>
            <w:tcW w:w="1099" w:type="pct"/>
            <w:shd w:val="clear" w:color="auto" w:fill="FFFFFF"/>
            <w:vAlign w:val="center"/>
          </w:tcPr>
          <w:p w14:paraId="5D95D8EB"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安全与韧性 应急管理 能力评估指南</w:t>
            </w:r>
          </w:p>
        </w:tc>
        <w:tc>
          <w:tcPr>
            <w:tcW w:w="490" w:type="pct"/>
            <w:shd w:val="clear" w:color="auto" w:fill="FFFFFF"/>
            <w:vAlign w:val="center"/>
          </w:tcPr>
          <w:p w14:paraId="58AF85D6"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2021/5/21</w:t>
            </w:r>
          </w:p>
        </w:tc>
        <w:tc>
          <w:tcPr>
            <w:tcW w:w="444" w:type="pct"/>
            <w:shd w:val="clear" w:color="auto" w:fill="FFFFFF"/>
            <w:vAlign w:val="center"/>
          </w:tcPr>
          <w:p w14:paraId="60AE541B"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2021/11/1</w:t>
            </w:r>
          </w:p>
        </w:tc>
        <w:tc>
          <w:tcPr>
            <w:tcW w:w="644" w:type="pct"/>
            <w:shd w:val="clear" w:color="auto" w:fill="FFFFFF"/>
            <w:vAlign w:val="center"/>
          </w:tcPr>
          <w:p w14:paraId="1ADD8932"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国家标准化管理委员会</w:t>
            </w:r>
          </w:p>
        </w:tc>
        <w:tc>
          <w:tcPr>
            <w:tcW w:w="754" w:type="pct"/>
            <w:shd w:val="clear" w:color="auto" w:fill="FFFFFF"/>
            <w:vAlign w:val="center"/>
          </w:tcPr>
          <w:p w14:paraId="3FE50088"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GB/T 40151-2021</w:t>
            </w:r>
          </w:p>
        </w:tc>
        <w:tc>
          <w:tcPr>
            <w:tcW w:w="390" w:type="pct"/>
            <w:shd w:val="clear" w:color="auto" w:fill="FFFFFF"/>
            <w:vAlign w:val="center"/>
          </w:tcPr>
          <w:p w14:paraId="4F52322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1F5BE136"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w:t>
            </w:r>
          </w:p>
        </w:tc>
      </w:tr>
      <w:tr w:rsidR="009A336B" w14:paraId="754E160A" w14:textId="77777777">
        <w:trPr>
          <w:trHeight w:val="330"/>
        </w:trPr>
        <w:tc>
          <w:tcPr>
            <w:tcW w:w="249" w:type="pct"/>
            <w:shd w:val="clear" w:color="auto" w:fill="FFFFFF"/>
            <w:noWrap/>
            <w:vAlign w:val="center"/>
          </w:tcPr>
          <w:p w14:paraId="5AECB34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38</w:t>
            </w:r>
            <w:r>
              <w:rPr>
                <w:rFonts w:ascii="仿宋_GB2312" w:hAnsi="仿宋_GB2312" w:cs="仿宋_GB2312"/>
                <w:kern w:val="0"/>
                <w:sz w:val="18"/>
                <w:szCs w:val="18"/>
              </w:rPr>
              <w:t>4</w:t>
            </w:r>
          </w:p>
        </w:tc>
        <w:tc>
          <w:tcPr>
            <w:tcW w:w="411" w:type="pct"/>
            <w:shd w:val="clear" w:color="auto" w:fill="FFFFFF"/>
            <w:vAlign w:val="center"/>
          </w:tcPr>
          <w:p w14:paraId="45A73A7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BZ302.31</w:t>
            </w:r>
          </w:p>
        </w:tc>
        <w:tc>
          <w:tcPr>
            <w:tcW w:w="1099" w:type="pct"/>
            <w:shd w:val="clear" w:color="auto" w:fill="FFFFFF"/>
            <w:vAlign w:val="center"/>
          </w:tcPr>
          <w:p w14:paraId="3B7B72A6"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安全与韧性 应急管理 危险性设施监测指南</w:t>
            </w:r>
          </w:p>
        </w:tc>
        <w:tc>
          <w:tcPr>
            <w:tcW w:w="490" w:type="pct"/>
            <w:shd w:val="clear" w:color="auto" w:fill="FFFFFF"/>
            <w:vAlign w:val="center"/>
          </w:tcPr>
          <w:p w14:paraId="09EA2EB6"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2022/10/12</w:t>
            </w:r>
          </w:p>
        </w:tc>
        <w:tc>
          <w:tcPr>
            <w:tcW w:w="444" w:type="pct"/>
            <w:shd w:val="clear" w:color="auto" w:fill="FFFFFF"/>
            <w:vAlign w:val="center"/>
          </w:tcPr>
          <w:p w14:paraId="780EBEE0"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2022/10/12</w:t>
            </w:r>
          </w:p>
        </w:tc>
        <w:tc>
          <w:tcPr>
            <w:tcW w:w="644" w:type="pct"/>
            <w:shd w:val="clear" w:color="auto" w:fill="FFFFFF"/>
            <w:vAlign w:val="center"/>
          </w:tcPr>
          <w:p w14:paraId="68BD9182"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国家标准化管理委员会</w:t>
            </w:r>
          </w:p>
        </w:tc>
        <w:tc>
          <w:tcPr>
            <w:tcW w:w="754" w:type="pct"/>
            <w:shd w:val="clear" w:color="auto" w:fill="FFFFFF"/>
            <w:vAlign w:val="center"/>
          </w:tcPr>
          <w:p w14:paraId="4B840510"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GB/T 41694-2022</w:t>
            </w:r>
          </w:p>
        </w:tc>
        <w:tc>
          <w:tcPr>
            <w:tcW w:w="390" w:type="pct"/>
            <w:shd w:val="clear" w:color="auto" w:fill="FFFFFF"/>
            <w:vAlign w:val="center"/>
          </w:tcPr>
          <w:p w14:paraId="22C312A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30B044D9"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w:t>
            </w:r>
          </w:p>
        </w:tc>
      </w:tr>
      <w:tr w:rsidR="009A336B" w14:paraId="409ECF13" w14:textId="77777777">
        <w:trPr>
          <w:trHeight w:val="330"/>
        </w:trPr>
        <w:tc>
          <w:tcPr>
            <w:tcW w:w="5000" w:type="pct"/>
            <w:gridSpan w:val="9"/>
            <w:shd w:val="clear" w:color="auto" w:fill="FFFFFF"/>
            <w:vAlign w:val="center"/>
          </w:tcPr>
          <w:p w14:paraId="4FB07C56"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BZ 303 职业健康标准</w:t>
            </w:r>
          </w:p>
        </w:tc>
      </w:tr>
      <w:tr w:rsidR="009A336B" w14:paraId="4EB482F5" w14:textId="77777777">
        <w:trPr>
          <w:trHeight w:val="990"/>
        </w:trPr>
        <w:tc>
          <w:tcPr>
            <w:tcW w:w="249" w:type="pct"/>
            <w:shd w:val="clear" w:color="auto" w:fill="FFFFFF"/>
            <w:vAlign w:val="center"/>
          </w:tcPr>
          <w:p w14:paraId="277AF1F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38</w:t>
            </w:r>
            <w:r>
              <w:rPr>
                <w:rFonts w:ascii="仿宋_GB2312" w:hAnsi="仿宋_GB2312" w:cs="仿宋_GB2312"/>
                <w:kern w:val="0"/>
                <w:sz w:val="18"/>
                <w:szCs w:val="18"/>
              </w:rPr>
              <w:t>5</w:t>
            </w:r>
          </w:p>
        </w:tc>
        <w:tc>
          <w:tcPr>
            <w:tcW w:w="411" w:type="pct"/>
            <w:shd w:val="clear" w:color="auto" w:fill="FFFFFF"/>
            <w:vAlign w:val="center"/>
          </w:tcPr>
          <w:p w14:paraId="32A1069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BZ303.1</w:t>
            </w:r>
          </w:p>
        </w:tc>
        <w:tc>
          <w:tcPr>
            <w:tcW w:w="1099" w:type="pct"/>
            <w:shd w:val="clear" w:color="auto" w:fill="FFFFFF"/>
            <w:vAlign w:val="center"/>
          </w:tcPr>
          <w:p w14:paraId="6687A13B"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职业健康安全管理体系 要求及使用指南  Occupational health and safety management systems—Requirements with guidance for use</w:t>
            </w:r>
          </w:p>
        </w:tc>
        <w:tc>
          <w:tcPr>
            <w:tcW w:w="490" w:type="pct"/>
            <w:shd w:val="clear" w:color="auto" w:fill="FFFFFF"/>
            <w:vAlign w:val="center"/>
          </w:tcPr>
          <w:p w14:paraId="7C41395C"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2018/3/12</w:t>
            </w:r>
          </w:p>
        </w:tc>
        <w:tc>
          <w:tcPr>
            <w:tcW w:w="444" w:type="pct"/>
            <w:shd w:val="clear" w:color="auto" w:fill="FFFFFF"/>
            <w:vAlign w:val="center"/>
          </w:tcPr>
          <w:p w14:paraId="6D4271F5"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2018/2/12</w:t>
            </w:r>
          </w:p>
        </w:tc>
        <w:tc>
          <w:tcPr>
            <w:tcW w:w="644" w:type="pct"/>
            <w:shd w:val="clear" w:color="auto" w:fill="FFFFFF"/>
            <w:vAlign w:val="center"/>
          </w:tcPr>
          <w:p w14:paraId="291AC7CE"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国际标准化组织</w:t>
            </w:r>
          </w:p>
        </w:tc>
        <w:tc>
          <w:tcPr>
            <w:tcW w:w="754" w:type="pct"/>
            <w:shd w:val="clear" w:color="auto" w:fill="FFFFFF"/>
            <w:vAlign w:val="center"/>
          </w:tcPr>
          <w:p w14:paraId="036FF0CC"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ISO 45001:2018</w:t>
            </w:r>
          </w:p>
        </w:tc>
        <w:tc>
          <w:tcPr>
            <w:tcW w:w="390" w:type="pct"/>
            <w:shd w:val="clear" w:color="auto" w:fill="FFFFFF"/>
            <w:vAlign w:val="center"/>
          </w:tcPr>
          <w:p w14:paraId="7875761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4D40EC42"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国际标准</w:t>
            </w:r>
          </w:p>
        </w:tc>
      </w:tr>
      <w:tr w:rsidR="009A336B" w14:paraId="17312620" w14:textId="77777777">
        <w:trPr>
          <w:trHeight w:val="330"/>
        </w:trPr>
        <w:tc>
          <w:tcPr>
            <w:tcW w:w="249" w:type="pct"/>
            <w:shd w:val="clear" w:color="auto" w:fill="FFFFFF"/>
            <w:vAlign w:val="center"/>
          </w:tcPr>
          <w:p w14:paraId="7E10C8D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38</w:t>
            </w:r>
            <w:r>
              <w:rPr>
                <w:rFonts w:ascii="仿宋_GB2312" w:hAnsi="仿宋_GB2312" w:cs="仿宋_GB2312"/>
                <w:kern w:val="0"/>
                <w:sz w:val="18"/>
                <w:szCs w:val="18"/>
              </w:rPr>
              <w:t>6</w:t>
            </w:r>
          </w:p>
        </w:tc>
        <w:tc>
          <w:tcPr>
            <w:tcW w:w="411" w:type="pct"/>
            <w:shd w:val="clear" w:color="auto" w:fill="FFFFFF"/>
            <w:vAlign w:val="center"/>
          </w:tcPr>
          <w:p w14:paraId="64F4F5A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BZ303.2</w:t>
            </w:r>
          </w:p>
        </w:tc>
        <w:tc>
          <w:tcPr>
            <w:tcW w:w="1099" w:type="pct"/>
            <w:shd w:val="clear" w:color="auto" w:fill="FFFFFF"/>
            <w:vAlign w:val="center"/>
          </w:tcPr>
          <w:p w14:paraId="24801D7F"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职业健康安全管理体系要求及使用指南</w:t>
            </w:r>
          </w:p>
        </w:tc>
        <w:tc>
          <w:tcPr>
            <w:tcW w:w="490" w:type="pct"/>
            <w:shd w:val="clear" w:color="auto" w:fill="FFFFFF"/>
            <w:vAlign w:val="center"/>
          </w:tcPr>
          <w:p w14:paraId="61F85C37"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2020/3/6</w:t>
            </w:r>
          </w:p>
        </w:tc>
        <w:tc>
          <w:tcPr>
            <w:tcW w:w="444" w:type="pct"/>
            <w:shd w:val="clear" w:color="auto" w:fill="FFFFFF"/>
            <w:vAlign w:val="center"/>
          </w:tcPr>
          <w:p w14:paraId="0FF683F9"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2020/3/6</w:t>
            </w:r>
          </w:p>
        </w:tc>
        <w:tc>
          <w:tcPr>
            <w:tcW w:w="644" w:type="pct"/>
            <w:shd w:val="clear" w:color="auto" w:fill="FFFFFF"/>
            <w:vAlign w:val="center"/>
          </w:tcPr>
          <w:p w14:paraId="7F31A0B3"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国家市场监督管理总局</w:t>
            </w:r>
          </w:p>
        </w:tc>
        <w:tc>
          <w:tcPr>
            <w:tcW w:w="754" w:type="pct"/>
            <w:shd w:val="clear" w:color="auto" w:fill="FFFFFF"/>
            <w:vAlign w:val="center"/>
          </w:tcPr>
          <w:p w14:paraId="2DEEEA8A"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GB/T 45001-2020</w:t>
            </w:r>
          </w:p>
        </w:tc>
        <w:tc>
          <w:tcPr>
            <w:tcW w:w="390" w:type="pct"/>
            <w:shd w:val="clear" w:color="auto" w:fill="FFFFFF"/>
            <w:vAlign w:val="center"/>
          </w:tcPr>
          <w:p w14:paraId="41A87F2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7823F9C0"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w:t>
            </w:r>
          </w:p>
        </w:tc>
      </w:tr>
      <w:tr w:rsidR="009A336B" w14:paraId="6399DCB7" w14:textId="77777777">
        <w:trPr>
          <w:trHeight w:val="330"/>
        </w:trPr>
        <w:tc>
          <w:tcPr>
            <w:tcW w:w="5000" w:type="pct"/>
            <w:gridSpan w:val="9"/>
            <w:shd w:val="clear" w:color="auto" w:fill="FFFFFF"/>
            <w:vAlign w:val="center"/>
          </w:tcPr>
          <w:p w14:paraId="53905857"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BZ 304 信息标准</w:t>
            </w:r>
          </w:p>
        </w:tc>
      </w:tr>
      <w:tr w:rsidR="009A336B" w14:paraId="67600B85" w14:textId="77777777">
        <w:trPr>
          <w:trHeight w:val="330"/>
        </w:trPr>
        <w:tc>
          <w:tcPr>
            <w:tcW w:w="5000" w:type="pct"/>
            <w:gridSpan w:val="9"/>
            <w:shd w:val="clear" w:color="auto" w:fill="FFFFFF"/>
            <w:vAlign w:val="center"/>
          </w:tcPr>
          <w:p w14:paraId="20B553E4" w14:textId="77777777" w:rsidR="009A336B" w:rsidRDefault="00000000">
            <w:pPr>
              <w:widowControl/>
              <w:spacing w:line="240" w:lineRule="auto"/>
              <w:ind w:firstLineChars="0" w:firstLine="0"/>
              <w:jc w:val="left"/>
              <w:rPr>
                <w:rFonts w:ascii="仿宋_GB2312" w:hAnsi="仿宋_GB2312" w:cs="仿宋_GB2312" w:hint="eastAsia"/>
                <w:b/>
                <w:bCs/>
                <w:sz w:val="18"/>
                <w:szCs w:val="18"/>
              </w:rPr>
            </w:pPr>
            <w:r>
              <w:rPr>
                <w:rFonts w:ascii="仿宋_GB2312" w:hAnsi="仿宋_GB2312" w:cs="仿宋_GB2312" w:hint="eastAsia"/>
                <w:b/>
                <w:bCs/>
                <w:kern w:val="0"/>
                <w:sz w:val="18"/>
                <w:szCs w:val="18"/>
              </w:rPr>
              <w:t>1.仓储</w:t>
            </w:r>
          </w:p>
        </w:tc>
      </w:tr>
      <w:tr w:rsidR="009A336B" w14:paraId="20BE0ABA" w14:textId="77777777">
        <w:trPr>
          <w:trHeight w:val="330"/>
        </w:trPr>
        <w:tc>
          <w:tcPr>
            <w:tcW w:w="249" w:type="pct"/>
            <w:shd w:val="clear" w:color="auto" w:fill="FFFFFF"/>
            <w:vAlign w:val="center"/>
          </w:tcPr>
          <w:p w14:paraId="6AA6E84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w:t>
            </w:r>
            <w:r>
              <w:rPr>
                <w:rFonts w:ascii="仿宋_GB2312" w:hAnsi="仿宋_GB2312" w:cs="仿宋_GB2312"/>
                <w:kern w:val="0"/>
                <w:sz w:val="18"/>
                <w:szCs w:val="18"/>
              </w:rPr>
              <w:t>87</w:t>
            </w:r>
          </w:p>
        </w:tc>
        <w:tc>
          <w:tcPr>
            <w:tcW w:w="411" w:type="pct"/>
            <w:shd w:val="clear" w:color="auto" w:fill="FFFFFF"/>
            <w:vAlign w:val="center"/>
          </w:tcPr>
          <w:p w14:paraId="2029A20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BZ304.1</w:t>
            </w:r>
          </w:p>
        </w:tc>
        <w:tc>
          <w:tcPr>
            <w:tcW w:w="1099" w:type="pct"/>
            <w:shd w:val="clear" w:color="auto" w:fill="FFFFFF"/>
            <w:vAlign w:val="center"/>
          </w:tcPr>
          <w:p w14:paraId="783A46F3"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运输与仓储业务数据交换应用规范</w:t>
            </w:r>
          </w:p>
        </w:tc>
        <w:tc>
          <w:tcPr>
            <w:tcW w:w="490" w:type="pct"/>
            <w:shd w:val="clear" w:color="auto" w:fill="FFFFFF"/>
            <w:vAlign w:val="center"/>
          </w:tcPr>
          <w:p w14:paraId="6EC0D900"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2011/7/20</w:t>
            </w:r>
          </w:p>
        </w:tc>
        <w:tc>
          <w:tcPr>
            <w:tcW w:w="444" w:type="pct"/>
            <w:shd w:val="clear" w:color="auto" w:fill="FFFFFF"/>
            <w:vAlign w:val="center"/>
          </w:tcPr>
          <w:p w14:paraId="7751D799"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2011/12/1</w:t>
            </w:r>
          </w:p>
        </w:tc>
        <w:tc>
          <w:tcPr>
            <w:tcW w:w="644" w:type="pct"/>
            <w:shd w:val="clear" w:color="auto" w:fill="FFFFFF"/>
            <w:vAlign w:val="center"/>
          </w:tcPr>
          <w:p w14:paraId="19C8F980"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国家标准化管理委员会</w:t>
            </w:r>
          </w:p>
        </w:tc>
        <w:tc>
          <w:tcPr>
            <w:tcW w:w="754" w:type="pct"/>
            <w:shd w:val="clear" w:color="auto" w:fill="FFFFFF"/>
            <w:vAlign w:val="center"/>
          </w:tcPr>
          <w:p w14:paraId="4E187326"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26772-2011</w:t>
            </w:r>
          </w:p>
        </w:tc>
        <w:tc>
          <w:tcPr>
            <w:tcW w:w="390" w:type="pct"/>
            <w:shd w:val="clear" w:color="auto" w:fill="FFFFFF"/>
            <w:vAlign w:val="center"/>
          </w:tcPr>
          <w:p w14:paraId="1B0655DE"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5D18F00D"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4F59BBDE" w14:textId="77777777">
        <w:trPr>
          <w:trHeight w:val="330"/>
        </w:trPr>
        <w:tc>
          <w:tcPr>
            <w:tcW w:w="249" w:type="pct"/>
            <w:shd w:val="clear" w:color="auto" w:fill="FFFFFF"/>
            <w:vAlign w:val="center"/>
          </w:tcPr>
          <w:p w14:paraId="35AE398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w:t>
            </w:r>
            <w:r>
              <w:rPr>
                <w:rFonts w:ascii="仿宋_GB2312" w:hAnsi="仿宋_GB2312" w:cs="仿宋_GB2312"/>
                <w:kern w:val="0"/>
                <w:sz w:val="18"/>
                <w:szCs w:val="18"/>
              </w:rPr>
              <w:t>88</w:t>
            </w:r>
          </w:p>
        </w:tc>
        <w:tc>
          <w:tcPr>
            <w:tcW w:w="411" w:type="pct"/>
            <w:shd w:val="clear" w:color="auto" w:fill="FFFFFF"/>
            <w:vAlign w:val="center"/>
          </w:tcPr>
          <w:p w14:paraId="77E2574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BZ304.2</w:t>
            </w:r>
          </w:p>
        </w:tc>
        <w:tc>
          <w:tcPr>
            <w:tcW w:w="1099" w:type="pct"/>
            <w:shd w:val="clear" w:color="auto" w:fill="FFFFFF"/>
            <w:vAlign w:val="center"/>
          </w:tcPr>
          <w:p w14:paraId="413AE0BC"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条码技术在仓储配送业务中的应用指南</w:t>
            </w:r>
          </w:p>
        </w:tc>
        <w:tc>
          <w:tcPr>
            <w:tcW w:w="490" w:type="pct"/>
            <w:shd w:val="clear" w:color="auto" w:fill="FFFFFF"/>
            <w:noWrap/>
            <w:vAlign w:val="center"/>
          </w:tcPr>
          <w:p w14:paraId="0ACC7114"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2016/12/13</w:t>
            </w:r>
          </w:p>
        </w:tc>
        <w:tc>
          <w:tcPr>
            <w:tcW w:w="444" w:type="pct"/>
            <w:shd w:val="clear" w:color="auto" w:fill="FFFFFF"/>
            <w:noWrap/>
            <w:vAlign w:val="center"/>
          </w:tcPr>
          <w:p w14:paraId="601ACB81"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2017/7/1</w:t>
            </w:r>
          </w:p>
        </w:tc>
        <w:tc>
          <w:tcPr>
            <w:tcW w:w="644" w:type="pct"/>
            <w:shd w:val="clear" w:color="auto" w:fill="FFFFFF"/>
            <w:vAlign w:val="center"/>
          </w:tcPr>
          <w:p w14:paraId="7EFDF963"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国家标准化管理委员会</w:t>
            </w:r>
          </w:p>
        </w:tc>
        <w:tc>
          <w:tcPr>
            <w:tcW w:w="754" w:type="pct"/>
            <w:shd w:val="clear" w:color="auto" w:fill="FFFFFF"/>
            <w:vAlign w:val="center"/>
          </w:tcPr>
          <w:p w14:paraId="70554FE3"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33257-2016</w:t>
            </w:r>
          </w:p>
        </w:tc>
        <w:tc>
          <w:tcPr>
            <w:tcW w:w="390" w:type="pct"/>
            <w:shd w:val="clear" w:color="auto" w:fill="FFFFFF"/>
            <w:noWrap/>
            <w:vAlign w:val="center"/>
          </w:tcPr>
          <w:p w14:paraId="13E69A4C"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10BA1F91"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016BB0CA" w14:textId="77777777">
        <w:trPr>
          <w:trHeight w:val="330"/>
        </w:trPr>
        <w:tc>
          <w:tcPr>
            <w:tcW w:w="249" w:type="pct"/>
            <w:shd w:val="clear" w:color="auto" w:fill="FFFFFF"/>
            <w:vAlign w:val="center"/>
          </w:tcPr>
          <w:p w14:paraId="4089045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w:t>
            </w:r>
            <w:r>
              <w:rPr>
                <w:rFonts w:ascii="仿宋_GB2312" w:hAnsi="仿宋_GB2312" w:cs="仿宋_GB2312"/>
                <w:kern w:val="0"/>
                <w:sz w:val="18"/>
                <w:szCs w:val="18"/>
              </w:rPr>
              <w:t>89</w:t>
            </w:r>
          </w:p>
        </w:tc>
        <w:tc>
          <w:tcPr>
            <w:tcW w:w="411" w:type="pct"/>
            <w:shd w:val="clear" w:color="auto" w:fill="FFFFFF"/>
            <w:vAlign w:val="center"/>
          </w:tcPr>
          <w:p w14:paraId="637895D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BZ304.3</w:t>
            </w:r>
          </w:p>
        </w:tc>
        <w:tc>
          <w:tcPr>
            <w:tcW w:w="1099" w:type="pct"/>
            <w:shd w:val="clear" w:color="auto" w:fill="FFFFFF"/>
            <w:vAlign w:val="center"/>
          </w:tcPr>
          <w:p w14:paraId="2419F65C"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仓储物流自动化系统功能安全规范</w:t>
            </w:r>
          </w:p>
        </w:tc>
        <w:tc>
          <w:tcPr>
            <w:tcW w:w="490" w:type="pct"/>
            <w:shd w:val="clear" w:color="auto" w:fill="FFFFFF"/>
            <w:noWrap/>
            <w:vAlign w:val="center"/>
          </w:tcPr>
          <w:p w14:paraId="130CEE4F"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2016/8/29</w:t>
            </w:r>
          </w:p>
        </w:tc>
        <w:tc>
          <w:tcPr>
            <w:tcW w:w="444" w:type="pct"/>
            <w:shd w:val="clear" w:color="auto" w:fill="FFFFFF"/>
            <w:noWrap/>
            <w:vAlign w:val="center"/>
          </w:tcPr>
          <w:p w14:paraId="721EF9BA"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2017/3/1</w:t>
            </w:r>
          </w:p>
        </w:tc>
        <w:tc>
          <w:tcPr>
            <w:tcW w:w="644" w:type="pct"/>
            <w:shd w:val="clear" w:color="auto" w:fill="FFFFFF"/>
            <w:vAlign w:val="center"/>
          </w:tcPr>
          <w:p w14:paraId="295F5B25"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中国机械工业联合会</w:t>
            </w:r>
          </w:p>
        </w:tc>
        <w:tc>
          <w:tcPr>
            <w:tcW w:w="754" w:type="pct"/>
            <w:shd w:val="clear" w:color="auto" w:fill="FFFFFF"/>
            <w:vAlign w:val="center"/>
          </w:tcPr>
          <w:p w14:paraId="4A38569C"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32828-2016</w:t>
            </w:r>
          </w:p>
        </w:tc>
        <w:tc>
          <w:tcPr>
            <w:tcW w:w="390" w:type="pct"/>
            <w:shd w:val="clear" w:color="auto" w:fill="FFFFFF"/>
            <w:noWrap/>
            <w:vAlign w:val="center"/>
          </w:tcPr>
          <w:p w14:paraId="6E5F730A"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5ECD34B3"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08833380" w14:textId="77777777">
        <w:trPr>
          <w:trHeight w:val="330"/>
        </w:trPr>
        <w:tc>
          <w:tcPr>
            <w:tcW w:w="249" w:type="pct"/>
            <w:shd w:val="clear" w:color="auto" w:fill="FFFFFF"/>
            <w:vAlign w:val="center"/>
          </w:tcPr>
          <w:p w14:paraId="1B69EF3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w:t>
            </w:r>
            <w:r>
              <w:rPr>
                <w:rFonts w:ascii="仿宋_GB2312" w:hAnsi="仿宋_GB2312" w:cs="仿宋_GB2312"/>
                <w:kern w:val="0"/>
                <w:sz w:val="18"/>
                <w:szCs w:val="18"/>
              </w:rPr>
              <w:t>90</w:t>
            </w:r>
          </w:p>
        </w:tc>
        <w:tc>
          <w:tcPr>
            <w:tcW w:w="411" w:type="pct"/>
            <w:shd w:val="clear" w:color="auto" w:fill="FFFFFF"/>
            <w:vAlign w:val="center"/>
          </w:tcPr>
          <w:p w14:paraId="4A0B669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BZ304.4</w:t>
            </w:r>
          </w:p>
        </w:tc>
        <w:tc>
          <w:tcPr>
            <w:tcW w:w="1099" w:type="pct"/>
            <w:shd w:val="clear" w:color="auto" w:fill="FFFFFF"/>
            <w:vAlign w:val="center"/>
          </w:tcPr>
          <w:p w14:paraId="326C01D1"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仓单要素与格式要求</w:t>
            </w:r>
          </w:p>
        </w:tc>
        <w:tc>
          <w:tcPr>
            <w:tcW w:w="490" w:type="pct"/>
            <w:shd w:val="clear" w:color="auto" w:fill="FFFFFF"/>
            <w:noWrap/>
            <w:vAlign w:val="center"/>
          </w:tcPr>
          <w:p w14:paraId="748E853E"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2024/8/23</w:t>
            </w:r>
          </w:p>
        </w:tc>
        <w:tc>
          <w:tcPr>
            <w:tcW w:w="444" w:type="pct"/>
            <w:shd w:val="clear" w:color="auto" w:fill="FFFFFF"/>
            <w:noWrap/>
            <w:vAlign w:val="center"/>
          </w:tcPr>
          <w:p w14:paraId="1A9A7EF5"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2024/12/1</w:t>
            </w:r>
          </w:p>
        </w:tc>
        <w:tc>
          <w:tcPr>
            <w:tcW w:w="644" w:type="pct"/>
            <w:shd w:val="clear" w:color="auto" w:fill="FFFFFF"/>
            <w:vAlign w:val="center"/>
          </w:tcPr>
          <w:p w14:paraId="340531FB"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国家标准化管理委员会</w:t>
            </w:r>
          </w:p>
        </w:tc>
        <w:tc>
          <w:tcPr>
            <w:tcW w:w="754" w:type="pct"/>
            <w:shd w:val="clear" w:color="auto" w:fill="FFFFFF"/>
            <w:vAlign w:val="center"/>
          </w:tcPr>
          <w:p w14:paraId="465B2DC5"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30332-2024</w:t>
            </w:r>
          </w:p>
        </w:tc>
        <w:tc>
          <w:tcPr>
            <w:tcW w:w="390" w:type="pct"/>
            <w:shd w:val="clear" w:color="auto" w:fill="FFFFFF"/>
            <w:noWrap/>
            <w:vAlign w:val="center"/>
          </w:tcPr>
          <w:p w14:paraId="32F7B243"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637E8A0E"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18D1B18D" w14:textId="77777777">
        <w:trPr>
          <w:trHeight w:val="330"/>
        </w:trPr>
        <w:tc>
          <w:tcPr>
            <w:tcW w:w="249" w:type="pct"/>
            <w:shd w:val="clear" w:color="auto" w:fill="FFFFFF"/>
            <w:vAlign w:val="center"/>
          </w:tcPr>
          <w:p w14:paraId="2C5B650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w:t>
            </w:r>
            <w:r>
              <w:rPr>
                <w:rFonts w:ascii="仿宋_GB2312" w:hAnsi="仿宋_GB2312" w:cs="仿宋_GB2312"/>
                <w:kern w:val="0"/>
                <w:sz w:val="18"/>
                <w:szCs w:val="18"/>
              </w:rPr>
              <w:t>91</w:t>
            </w:r>
          </w:p>
        </w:tc>
        <w:tc>
          <w:tcPr>
            <w:tcW w:w="411" w:type="pct"/>
            <w:shd w:val="clear" w:color="auto" w:fill="FFFFFF"/>
            <w:vAlign w:val="center"/>
          </w:tcPr>
          <w:p w14:paraId="493EB75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BZ304.5</w:t>
            </w:r>
          </w:p>
        </w:tc>
        <w:tc>
          <w:tcPr>
            <w:tcW w:w="1099" w:type="pct"/>
            <w:shd w:val="clear" w:color="auto" w:fill="FFFFFF"/>
            <w:vAlign w:val="center"/>
          </w:tcPr>
          <w:p w14:paraId="060C9EF6"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仓储管理射频识别技术应用要求</w:t>
            </w:r>
          </w:p>
        </w:tc>
        <w:tc>
          <w:tcPr>
            <w:tcW w:w="490" w:type="pct"/>
            <w:shd w:val="clear" w:color="auto" w:fill="FFFFFF"/>
            <w:noWrap/>
            <w:vAlign w:val="center"/>
          </w:tcPr>
          <w:p w14:paraId="2D3AFDBD"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2022/6/16</w:t>
            </w:r>
          </w:p>
        </w:tc>
        <w:tc>
          <w:tcPr>
            <w:tcW w:w="444" w:type="pct"/>
            <w:shd w:val="clear" w:color="auto" w:fill="FFFFFF"/>
            <w:noWrap/>
            <w:vAlign w:val="center"/>
          </w:tcPr>
          <w:p w14:paraId="4B25023E"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2022/7/1</w:t>
            </w:r>
          </w:p>
        </w:tc>
        <w:tc>
          <w:tcPr>
            <w:tcW w:w="644" w:type="pct"/>
            <w:shd w:val="clear" w:color="auto" w:fill="FFFFFF"/>
            <w:vAlign w:val="center"/>
          </w:tcPr>
          <w:p w14:paraId="65D3E268"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国家发展和改革委员会</w:t>
            </w:r>
          </w:p>
        </w:tc>
        <w:tc>
          <w:tcPr>
            <w:tcW w:w="754" w:type="pct"/>
            <w:shd w:val="clear" w:color="auto" w:fill="FFFFFF"/>
            <w:vAlign w:val="center"/>
          </w:tcPr>
          <w:p w14:paraId="0CA1A07A"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WB/T 112 1-2022</w:t>
            </w:r>
          </w:p>
        </w:tc>
        <w:tc>
          <w:tcPr>
            <w:tcW w:w="390" w:type="pct"/>
            <w:shd w:val="clear" w:color="auto" w:fill="FFFFFF"/>
            <w:vAlign w:val="center"/>
          </w:tcPr>
          <w:p w14:paraId="2F9622FE"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2DC9265E"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行业标准</w:t>
            </w:r>
          </w:p>
        </w:tc>
      </w:tr>
      <w:tr w:rsidR="009A336B" w14:paraId="2EF4C1DD" w14:textId="77777777">
        <w:trPr>
          <w:trHeight w:val="330"/>
        </w:trPr>
        <w:tc>
          <w:tcPr>
            <w:tcW w:w="249" w:type="pct"/>
            <w:shd w:val="clear" w:color="auto" w:fill="FFFFFF"/>
            <w:vAlign w:val="center"/>
          </w:tcPr>
          <w:p w14:paraId="3F953A0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39</w:t>
            </w:r>
            <w:r>
              <w:rPr>
                <w:rFonts w:ascii="仿宋_GB2312" w:hAnsi="仿宋_GB2312" w:cs="仿宋_GB2312"/>
                <w:kern w:val="0"/>
                <w:sz w:val="18"/>
                <w:szCs w:val="18"/>
              </w:rPr>
              <w:t>2</w:t>
            </w:r>
          </w:p>
        </w:tc>
        <w:tc>
          <w:tcPr>
            <w:tcW w:w="411" w:type="pct"/>
            <w:shd w:val="clear" w:color="auto" w:fill="FFFFFF"/>
            <w:vAlign w:val="center"/>
          </w:tcPr>
          <w:p w14:paraId="5AE0D7A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BZ304.6</w:t>
            </w:r>
          </w:p>
        </w:tc>
        <w:tc>
          <w:tcPr>
            <w:tcW w:w="1099" w:type="pct"/>
            <w:shd w:val="clear" w:color="auto" w:fill="FFFFFF"/>
            <w:vAlign w:val="center"/>
          </w:tcPr>
          <w:p w14:paraId="7EBE97E1"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射频识别技术仓储业务应用指南</w:t>
            </w:r>
          </w:p>
        </w:tc>
        <w:tc>
          <w:tcPr>
            <w:tcW w:w="490" w:type="pct"/>
            <w:shd w:val="clear" w:color="auto" w:fill="FFFFFF"/>
            <w:noWrap/>
            <w:vAlign w:val="center"/>
          </w:tcPr>
          <w:p w14:paraId="70D58DFE"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2016/4/5</w:t>
            </w:r>
          </w:p>
        </w:tc>
        <w:tc>
          <w:tcPr>
            <w:tcW w:w="444" w:type="pct"/>
            <w:shd w:val="clear" w:color="auto" w:fill="FFFFFF"/>
            <w:noWrap/>
            <w:vAlign w:val="center"/>
          </w:tcPr>
          <w:p w14:paraId="4BB541D5"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2016/9/1</w:t>
            </w:r>
          </w:p>
        </w:tc>
        <w:tc>
          <w:tcPr>
            <w:tcW w:w="644" w:type="pct"/>
            <w:shd w:val="clear" w:color="auto" w:fill="FFFFFF"/>
            <w:vAlign w:val="center"/>
          </w:tcPr>
          <w:p w14:paraId="03AB6C43"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工业和信息化部</w:t>
            </w:r>
          </w:p>
        </w:tc>
        <w:tc>
          <w:tcPr>
            <w:tcW w:w="754" w:type="pct"/>
            <w:shd w:val="clear" w:color="auto" w:fill="FFFFFF"/>
            <w:vAlign w:val="center"/>
          </w:tcPr>
          <w:p w14:paraId="6264FEAF"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SJ/Z 11648-2016</w:t>
            </w:r>
          </w:p>
        </w:tc>
        <w:tc>
          <w:tcPr>
            <w:tcW w:w="390" w:type="pct"/>
            <w:shd w:val="clear" w:color="auto" w:fill="FFFFFF"/>
            <w:vAlign w:val="center"/>
          </w:tcPr>
          <w:p w14:paraId="578B7031"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1B5BE1DE"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行业标准</w:t>
            </w:r>
          </w:p>
        </w:tc>
      </w:tr>
      <w:tr w:rsidR="009A336B" w14:paraId="5B51B469" w14:textId="77777777">
        <w:trPr>
          <w:trHeight w:val="330"/>
        </w:trPr>
        <w:tc>
          <w:tcPr>
            <w:tcW w:w="5000" w:type="pct"/>
            <w:gridSpan w:val="9"/>
            <w:shd w:val="clear" w:color="auto" w:fill="FFFFFF"/>
            <w:vAlign w:val="center"/>
          </w:tcPr>
          <w:p w14:paraId="7EBE084F" w14:textId="77777777" w:rsidR="009A336B" w:rsidRDefault="00000000">
            <w:pPr>
              <w:widowControl/>
              <w:spacing w:line="240" w:lineRule="auto"/>
              <w:ind w:firstLineChars="0" w:firstLine="0"/>
              <w:jc w:val="left"/>
              <w:rPr>
                <w:rFonts w:ascii="仿宋_GB2312" w:hAnsi="仿宋_GB2312" w:cs="仿宋_GB2312" w:hint="eastAsia"/>
                <w:b/>
                <w:bCs/>
                <w:sz w:val="18"/>
                <w:szCs w:val="18"/>
              </w:rPr>
            </w:pPr>
            <w:r>
              <w:rPr>
                <w:rFonts w:ascii="仿宋_GB2312" w:hAnsi="仿宋_GB2312" w:cs="仿宋_GB2312" w:hint="eastAsia"/>
                <w:b/>
                <w:bCs/>
                <w:kern w:val="0"/>
                <w:sz w:val="18"/>
                <w:szCs w:val="18"/>
              </w:rPr>
              <w:t>2.运输</w:t>
            </w:r>
          </w:p>
        </w:tc>
      </w:tr>
      <w:tr w:rsidR="009A336B" w14:paraId="1DF2B371" w14:textId="77777777">
        <w:trPr>
          <w:trHeight w:val="1980"/>
        </w:trPr>
        <w:tc>
          <w:tcPr>
            <w:tcW w:w="249" w:type="pct"/>
            <w:shd w:val="clear" w:color="auto" w:fill="FFFFFF"/>
            <w:vAlign w:val="center"/>
          </w:tcPr>
          <w:p w14:paraId="688307C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39</w:t>
            </w:r>
            <w:r>
              <w:rPr>
                <w:rFonts w:ascii="仿宋_GB2312" w:hAnsi="仿宋_GB2312" w:cs="仿宋_GB2312"/>
                <w:kern w:val="0"/>
                <w:sz w:val="18"/>
                <w:szCs w:val="18"/>
              </w:rPr>
              <w:t>3</w:t>
            </w:r>
          </w:p>
        </w:tc>
        <w:tc>
          <w:tcPr>
            <w:tcW w:w="411" w:type="pct"/>
            <w:shd w:val="clear" w:color="auto" w:fill="FFFFFF"/>
            <w:vAlign w:val="center"/>
          </w:tcPr>
          <w:p w14:paraId="05CDF26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BZ304.7</w:t>
            </w:r>
          </w:p>
        </w:tc>
        <w:tc>
          <w:tcPr>
            <w:tcW w:w="1099" w:type="pct"/>
            <w:shd w:val="clear" w:color="auto" w:fill="FFFFFF"/>
            <w:vAlign w:val="center"/>
          </w:tcPr>
          <w:p w14:paraId="48D9FB9D"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智能运输系统-陆运货物内容识别和通信 第3部分:运输过程中货物状况信息监控   Intelligent transport systems — Freight land conveyance content identification and communication — Part 3: Monitoring cargo condition information during transport</w:t>
            </w:r>
          </w:p>
        </w:tc>
        <w:tc>
          <w:tcPr>
            <w:tcW w:w="490" w:type="pct"/>
            <w:shd w:val="clear" w:color="auto" w:fill="FFFFFF"/>
            <w:vAlign w:val="center"/>
          </w:tcPr>
          <w:p w14:paraId="6D96A2D4"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2019/5/10</w:t>
            </w:r>
          </w:p>
        </w:tc>
        <w:tc>
          <w:tcPr>
            <w:tcW w:w="444" w:type="pct"/>
            <w:shd w:val="clear" w:color="auto" w:fill="FFFFFF"/>
            <w:vAlign w:val="center"/>
          </w:tcPr>
          <w:p w14:paraId="46F19554"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2019/5/10</w:t>
            </w:r>
          </w:p>
        </w:tc>
        <w:tc>
          <w:tcPr>
            <w:tcW w:w="644" w:type="pct"/>
            <w:shd w:val="clear" w:color="auto" w:fill="FFFFFF"/>
            <w:vAlign w:val="center"/>
          </w:tcPr>
          <w:p w14:paraId="3CFA8A29"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国际标准化组织</w:t>
            </w:r>
          </w:p>
        </w:tc>
        <w:tc>
          <w:tcPr>
            <w:tcW w:w="754" w:type="pct"/>
            <w:shd w:val="clear" w:color="auto" w:fill="FFFFFF"/>
            <w:vAlign w:val="center"/>
          </w:tcPr>
          <w:p w14:paraId="72932E25"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ISO 26683-3:2019</w:t>
            </w:r>
          </w:p>
        </w:tc>
        <w:tc>
          <w:tcPr>
            <w:tcW w:w="390" w:type="pct"/>
            <w:shd w:val="clear" w:color="auto" w:fill="FFFFFF"/>
            <w:vAlign w:val="center"/>
          </w:tcPr>
          <w:p w14:paraId="135E26D3"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1E0416FD"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国际标准</w:t>
            </w:r>
          </w:p>
        </w:tc>
      </w:tr>
      <w:tr w:rsidR="009A336B" w14:paraId="37B109FC" w14:textId="77777777">
        <w:trPr>
          <w:trHeight w:val="1980"/>
        </w:trPr>
        <w:tc>
          <w:tcPr>
            <w:tcW w:w="249" w:type="pct"/>
            <w:shd w:val="clear" w:color="auto" w:fill="FFFFFF"/>
            <w:vAlign w:val="center"/>
          </w:tcPr>
          <w:p w14:paraId="02DAAD2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39</w:t>
            </w:r>
            <w:r>
              <w:rPr>
                <w:rFonts w:ascii="仿宋_GB2312" w:hAnsi="仿宋_GB2312" w:cs="仿宋_GB2312"/>
                <w:kern w:val="0"/>
                <w:sz w:val="18"/>
                <w:szCs w:val="18"/>
              </w:rPr>
              <w:t>4</w:t>
            </w:r>
          </w:p>
        </w:tc>
        <w:tc>
          <w:tcPr>
            <w:tcW w:w="411" w:type="pct"/>
            <w:shd w:val="clear" w:color="auto" w:fill="FFFFFF"/>
            <w:vAlign w:val="center"/>
          </w:tcPr>
          <w:p w14:paraId="1A306B8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BZ304.8</w:t>
            </w:r>
          </w:p>
        </w:tc>
        <w:tc>
          <w:tcPr>
            <w:tcW w:w="1099" w:type="pct"/>
            <w:shd w:val="clear" w:color="auto" w:fill="FFFFFF"/>
            <w:vAlign w:val="center"/>
          </w:tcPr>
          <w:p w14:paraId="4E992DA0"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智能运输系统-货物运输及多式联运电子信息交换便捷化 第2部分:通用报告系统   Intelligent transport systems—Electronic information exchange to facilitate the movement of freight and its intermodal transfer—Part 2: Common reporting system</w:t>
            </w:r>
          </w:p>
        </w:tc>
        <w:tc>
          <w:tcPr>
            <w:tcW w:w="490" w:type="pct"/>
            <w:shd w:val="clear" w:color="auto" w:fill="FFFFFF"/>
            <w:vAlign w:val="center"/>
          </w:tcPr>
          <w:p w14:paraId="657823F8"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2022/5/25</w:t>
            </w:r>
          </w:p>
        </w:tc>
        <w:tc>
          <w:tcPr>
            <w:tcW w:w="444" w:type="pct"/>
            <w:shd w:val="clear" w:color="auto" w:fill="FFFFFF"/>
            <w:vAlign w:val="center"/>
          </w:tcPr>
          <w:p w14:paraId="4D08E0EC"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2022/5/25</w:t>
            </w:r>
          </w:p>
        </w:tc>
        <w:tc>
          <w:tcPr>
            <w:tcW w:w="644" w:type="pct"/>
            <w:shd w:val="clear" w:color="auto" w:fill="FFFFFF"/>
            <w:vAlign w:val="center"/>
          </w:tcPr>
          <w:p w14:paraId="68A992ED"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国际标准化组织</w:t>
            </w:r>
          </w:p>
        </w:tc>
        <w:tc>
          <w:tcPr>
            <w:tcW w:w="754" w:type="pct"/>
            <w:shd w:val="clear" w:color="auto" w:fill="FFFFFF"/>
            <w:vAlign w:val="center"/>
          </w:tcPr>
          <w:p w14:paraId="4C767C18"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ISO 24533-2:2022</w:t>
            </w:r>
          </w:p>
        </w:tc>
        <w:tc>
          <w:tcPr>
            <w:tcW w:w="390" w:type="pct"/>
            <w:shd w:val="clear" w:color="auto" w:fill="FFFFFF"/>
            <w:vAlign w:val="center"/>
          </w:tcPr>
          <w:p w14:paraId="78837111"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65959CE6"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国际标准</w:t>
            </w:r>
          </w:p>
        </w:tc>
      </w:tr>
      <w:tr w:rsidR="009A336B" w14:paraId="64739B91" w14:textId="77777777">
        <w:trPr>
          <w:trHeight w:val="990"/>
        </w:trPr>
        <w:tc>
          <w:tcPr>
            <w:tcW w:w="249" w:type="pct"/>
            <w:shd w:val="clear" w:color="auto" w:fill="FFFFFF"/>
            <w:vAlign w:val="center"/>
          </w:tcPr>
          <w:p w14:paraId="1DD8C7A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39</w:t>
            </w:r>
            <w:r>
              <w:rPr>
                <w:rFonts w:ascii="仿宋_GB2312" w:hAnsi="仿宋_GB2312" w:cs="仿宋_GB2312"/>
                <w:kern w:val="0"/>
                <w:sz w:val="18"/>
                <w:szCs w:val="18"/>
              </w:rPr>
              <w:t>5</w:t>
            </w:r>
          </w:p>
        </w:tc>
        <w:tc>
          <w:tcPr>
            <w:tcW w:w="411" w:type="pct"/>
            <w:shd w:val="clear" w:color="auto" w:fill="FFFFFF"/>
            <w:vAlign w:val="center"/>
          </w:tcPr>
          <w:p w14:paraId="206F8FC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BZ304.9</w:t>
            </w:r>
          </w:p>
        </w:tc>
        <w:tc>
          <w:tcPr>
            <w:tcW w:w="1099" w:type="pct"/>
            <w:shd w:val="clear" w:color="auto" w:fill="FFFFFF"/>
            <w:vAlign w:val="center"/>
          </w:tcPr>
          <w:p w14:paraId="72ECB8A3"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物流信息服务提供商之间的可视化数据交换  Visibility data interchange among logistics information service providers</w:t>
            </w:r>
          </w:p>
        </w:tc>
        <w:tc>
          <w:tcPr>
            <w:tcW w:w="490" w:type="pct"/>
            <w:shd w:val="clear" w:color="auto" w:fill="FFFFFF"/>
            <w:vAlign w:val="center"/>
          </w:tcPr>
          <w:p w14:paraId="7E742725"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2024/7/1</w:t>
            </w:r>
          </w:p>
        </w:tc>
        <w:tc>
          <w:tcPr>
            <w:tcW w:w="444" w:type="pct"/>
            <w:shd w:val="clear" w:color="auto" w:fill="FFFFFF"/>
            <w:vAlign w:val="center"/>
          </w:tcPr>
          <w:p w14:paraId="490E9FDE"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2024/7/1</w:t>
            </w:r>
          </w:p>
        </w:tc>
        <w:tc>
          <w:tcPr>
            <w:tcW w:w="644" w:type="pct"/>
            <w:shd w:val="clear" w:color="auto" w:fill="FFFFFF"/>
            <w:vAlign w:val="center"/>
          </w:tcPr>
          <w:p w14:paraId="5117D101"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国际标准化组织</w:t>
            </w:r>
          </w:p>
        </w:tc>
        <w:tc>
          <w:tcPr>
            <w:tcW w:w="754" w:type="pct"/>
            <w:shd w:val="clear" w:color="auto" w:fill="FFFFFF"/>
            <w:vAlign w:val="center"/>
          </w:tcPr>
          <w:p w14:paraId="19B9E689"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ISO 23355:2024</w:t>
            </w:r>
          </w:p>
        </w:tc>
        <w:tc>
          <w:tcPr>
            <w:tcW w:w="390" w:type="pct"/>
            <w:shd w:val="clear" w:color="auto" w:fill="FFFFFF"/>
            <w:vAlign w:val="center"/>
          </w:tcPr>
          <w:p w14:paraId="0BCDE113"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74405E6E"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国际标准</w:t>
            </w:r>
          </w:p>
        </w:tc>
      </w:tr>
      <w:tr w:rsidR="009A336B" w14:paraId="4738A027" w14:textId="77777777">
        <w:trPr>
          <w:trHeight w:val="330"/>
        </w:trPr>
        <w:tc>
          <w:tcPr>
            <w:tcW w:w="249" w:type="pct"/>
            <w:shd w:val="clear" w:color="auto" w:fill="FFFFFF"/>
            <w:vAlign w:val="center"/>
          </w:tcPr>
          <w:p w14:paraId="4224026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39</w:t>
            </w:r>
            <w:r>
              <w:rPr>
                <w:rFonts w:ascii="仿宋_GB2312" w:hAnsi="仿宋_GB2312" w:cs="仿宋_GB2312"/>
                <w:kern w:val="0"/>
                <w:sz w:val="18"/>
                <w:szCs w:val="18"/>
              </w:rPr>
              <w:t>6</w:t>
            </w:r>
          </w:p>
        </w:tc>
        <w:tc>
          <w:tcPr>
            <w:tcW w:w="411" w:type="pct"/>
            <w:shd w:val="clear" w:color="auto" w:fill="FFFFFF"/>
            <w:vAlign w:val="center"/>
          </w:tcPr>
          <w:p w14:paraId="7A7C5B5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BZ304.10</w:t>
            </w:r>
          </w:p>
        </w:tc>
        <w:tc>
          <w:tcPr>
            <w:tcW w:w="1099" w:type="pct"/>
            <w:shd w:val="clear" w:color="auto" w:fill="FFFFFF"/>
            <w:vAlign w:val="center"/>
          </w:tcPr>
          <w:p w14:paraId="0FC90E79"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国际货运代理系列单证 基于 ebXML 货运 委托书报文</w:t>
            </w:r>
          </w:p>
        </w:tc>
        <w:tc>
          <w:tcPr>
            <w:tcW w:w="490" w:type="pct"/>
            <w:shd w:val="clear" w:color="auto" w:fill="FFFFFF"/>
            <w:vAlign w:val="center"/>
          </w:tcPr>
          <w:p w14:paraId="2F3CE0CB"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2018/12/28</w:t>
            </w:r>
          </w:p>
        </w:tc>
        <w:tc>
          <w:tcPr>
            <w:tcW w:w="444" w:type="pct"/>
            <w:shd w:val="clear" w:color="auto" w:fill="FFFFFF"/>
            <w:vAlign w:val="center"/>
          </w:tcPr>
          <w:p w14:paraId="4D88A55C"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2019/7/1</w:t>
            </w:r>
          </w:p>
        </w:tc>
        <w:tc>
          <w:tcPr>
            <w:tcW w:w="644" w:type="pct"/>
            <w:shd w:val="clear" w:color="auto" w:fill="FFFFFF"/>
            <w:vAlign w:val="center"/>
          </w:tcPr>
          <w:p w14:paraId="0E3C9D8E"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商务部</w:t>
            </w:r>
          </w:p>
        </w:tc>
        <w:tc>
          <w:tcPr>
            <w:tcW w:w="754" w:type="pct"/>
            <w:shd w:val="clear" w:color="auto" w:fill="FFFFFF"/>
            <w:vAlign w:val="center"/>
          </w:tcPr>
          <w:p w14:paraId="46750FFA"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37064-2018</w:t>
            </w:r>
          </w:p>
        </w:tc>
        <w:tc>
          <w:tcPr>
            <w:tcW w:w="390" w:type="pct"/>
            <w:shd w:val="clear" w:color="auto" w:fill="FFFFFF"/>
            <w:vAlign w:val="center"/>
          </w:tcPr>
          <w:p w14:paraId="13F2B6ED"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6160520D"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0B4966E9" w14:textId="77777777">
        <w:trPr>
          <w:trHeight w:val="330"/>
        </w:trPr>
        <w:tc>
          <w:tcPr>
            <w:tcW w:w="249" w:type="pct"/>
            <w:shd w:val="clear" w:color="auto" w:fill="FFFFFF"/>
            <w:vAlign w:val="center"/>
          </w:tcPr>
          <w:p w14:paraId="6264D36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kern w:val="0"/>
                <w:sz w:val="18"/>
                <w:szCs w:val="18"/>
              </w:rPr>
              <w:t>397</w:t>
            </w:r>
          </w:p>
        </w:tc>
        <w:tc>
          <w:tcPr>
            <w:tcW w:w="411" w:type="pct"/>
            <w:shd w:val="clear" w:color="auto" w:fill="FFFFFF"/>
            <w:vAlign w:val="center"/>
          </w:tcPr>
          <w:p w14:paraId="511005F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BZ304.11</w:t>
            </w:r>
          </w:p>
        </w:tc>
        <w:tc>
          <w:tcPr>
            <w:tcW w:w="1099" w:type="pct"/>
            <w:shd w:val="clear" w:color="auto" w:fill="FFFFFF"/>
            <w:vAlign w:val="center"/>
          </w:tcPr>
          <w:p w14:paraId="6EC0C65D"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国际货运代理系列单证 基于 ebXML 费用 结算单报文</w:t>
            </w:r>
          </w:p>
        </w:tc>
        <w:tc>
          <w:tcPr>
            <w:tcW w:w="490" w:type="pct"/>
            <w:shd w:val="clear" w:color="auto" w:fill="FFFFFF"/>
            <w:vAlign w:val="center"/>
          </w:tcPr>
          <w:p w14:paraId="7486D97D"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2018/12/28</w:t>
            </w:r>
          </w:p>
        </w:tc>
        <w:tc>
          <w:tcPr>
            <w:tcW w:w="444" w:type="pct"/>
            <w:shd w:val="clear" w:color="auto" w:fill="FFFFFF"/>
            <w:vAlign w:val="center"/>
          </w:tcPr>
          <w:p w14:paraId="74528C6A"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2019/7/1</w:t>
            </w:r>
          </w:p>
        </w:tc>
        <w:tc>
          <w:tcPr>
            <w:tcW w:w="644" w:type="pct"/>
            <w:shd w:val="clear" w:color="auto" w:fill="FFFFFF"/>
            <w:vAlign w:val="center"/>
          </w:tcPr>
          <w:p w14:paraId="1DE1B007"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商务部</w:t>
            </w:r>
          </w:p>
        </w:tc>
        <w:tc>
          <w:tcPr>
            <w:tcW w:w="754" w:type="pct"/>
            <w:shd w:val="clear" w:color="auto" w:fill="FFFFFF"/>
            <w:vAlign w:val="center"/>
          </w:tcPr>
          <w:p w14:paraId="762AB735"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37065-2018</w:t>
            </w:r>
          </w:p>
        </w:tc>
        <w:tc>
          <w:tcPr>
            <w:tcW w:w="390" w:type="pct"/>
            <w:shd w:val="clear" w:color="auto" w:fill="FFFFFF"/>
            <w:vAlign w:val="center"/>
          </w:tcPr>
          <w:p w14:paraId="5FC37512"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686F2773"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0399D9AD" w14:textId="77777777">
        <w:trPr>
          <w:trHeight w:val="330"/>
        </w:trPr>
        <w:tc>
          <w:tcPr>
            <w:tcW w:w="249" w:type="pct"/>
            <w:shd w:val="clear" w:color="auto" w:fill="FFFFFF"/>
            <w:vAlign w:val="center"/>
          </w:tcPr>
          <w:p w14:paraId="19FD9CF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kern w:val="0"/>
                <w:sz w:val="18"/>
                <w:szCs w:val="18"/>
              </w:rPr>
              <w:t>398</w:t>
            </w:r>
          </w:p>
        </w:tc>
        <w:tc>
          <w:tcPr>
            <w:tcW w:w="411" w:type="pct"/>
            <w:shd w:val="clear" w:color="auto" w:fill="FFFFFF"/>
            <w:vAlign w:val="center"/>
          </w:tcPr>
          <w:p w14:paraId="317C4D0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BZ304.12</w:t>
            </w:r>
          </w:p>
        </w:tc>
        <w:tc>
          <w:tcPr>
            <w:tcW w:w="1099" w:type="pct"/>
            <w:shd w:val="clear" w:color="auto" w:fill="FFFFFF"/>
            <w:vAlign w:val="center"/>
          </w:tcPr>
          <w:p w14:paraId="08A5064E"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国际货运代理系列单证 基于 ebXML 订舱 申请报文</w:t>
            </w:r>
          </w:p>
        </w:tc>
        <w:tc>
          <w:tcPr>
            <w:tcW w:w="490" w:type="pct"/>
            <w:shd w:val="clear" w:color="auto" w:fill="FFFFFF"/>
            <w:vAlign w:val="center"/>
          </w:tcPr>
          <w:p w14:paraId="3DEF873F"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2016/8/29</w:t>
            </w:r>
          </w:p>
        </w:tc>
        <w:tc>
          <w:tcPr>
            <w:tcW w:w="444" w:type="pct"/>
            <w:shd w:val="clear" w:color="auto" w:fill="FFFFFF"/>
            <w:vAlign w:val="center"/>
          </w:tcPr>
          <w:p w14:paraId="29245C79"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2017/3/1</w:t>
            </w:r>
          </w:p>
        </w:tc>
        <w:tc>
          <w:tcPr>
            <w:tcW w:w="644" w:type="pct"/>
            <w:shd w:val="clear" w:color="auto" w:fill="FFFFFF"/>
            <w:vAlign w:val="center"/>
          </w:tcPr>
          <w:p w14:paraId="72FC469A"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商务部</w:t>
            </w:r>
          </w:p>
        </w:tc>
        <w:tc>
          <w:tcPr>
            <w:tcW w:w="754" w:type="pct"/>
            <w:shd w:val="clear" w:color="auto" w:fill="FFFFFF"/>
            <w:vAlign w:val="center"/>
          </w:tcPr>
          <w:p w14:paraId="532D6812"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32850-2016</w:t>
            </w:r>
          </w:p>
        </w:tc>
        <w:tc>
          <w:tcPr>
            <w:tcW w:w="390" w:type="pct"/>
            <w:shd w:val="clear" w:color="auto" w:fill="FFFFFF"/>
            <w:vAlign w:val="center"/>
          </w:tcPr>
          <w:p w14:paraId="0FFE6A8F"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2E4AB8A2"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2EE91059" w14:textId="77777777">
        <w:trPr>
          <w:trHeight w:val="990"/>
        </w:trPr>
        <w:tc>
          <w:tcPr>
            <w:tcW w:w="249" w:type="pct"/>
            <w:shd w:val="clear" w:color="auto" w:fill="FFFFFF"/>
            <w:vAlign w:val="center"/>
          </w:tcPr>
          <w:p w14:paraId="4040658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kern w:val="0"/>
                <w:sz w:val="18"/>
                <w:szCs w:val="18"/>
              </w:rPr>
              <w:t>399</w:t>
            </w:r>
          </w:p>
        </w:tc>
        <w:tc>
          <w:tcPr>
            <w:tcW w:w="411" w:type="pct"/>
            <w:shd w:val="clear" w:color="auto" w:fill="FFFFFF"/>
            <w:vAlign w:val="center"/>
          </w:tcPr>
          <w:p w14:paraId="01833E1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BZ304.13</w:t>
            </w:r>
          </w:p>
        </w:tc>
        <w:tc>
          <w:tcPr>
            <w:tcW w:w="1099" w:type="pct"/>
            <w:shd w:val="clear" w:color="auto" w:fill="FFFFFF"/>
            <w:vAlign w:val="center"/>
          </w:tcPr>
          <w:p w14:paraId="22F2AB1D"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国际货运代理系列单证 单证数据项</w:t>
            </w:r>
          </w:p>
        </w:tc>
        <w:tc>
          <w:tcPr>
            <w:tcW w:w="490" w:type="pct"/>
            <w:shd w:val="clear" w:color="auto" w:fill="FFFFFF"/>
            <w:vAlign w:val="center"/>
          </w:tcPr>
          <w:p w14:paraId="529B4370"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br/>
            </w:r>
            <w:r>
              <w:rPr>
                <w:rFonts w:ascii="仿宋_GB2312" w:hAnsi="仿宋_GB2312" w:cs="仿宋_GB2312" w:hint="eastAsia"/>
                <w:b/>
                <w:bCs/>
                <w:kern w:val="0"/>
                <w:sz w:val="18"/>
                <w:szCs w:val="18"/>
              </w:rPr>
              <w:br/>
              <w:t xml:space="preserve">2012-06-29 </w:t>
            </w:r>
          </w:p>
        </w:tc>
        <w:tc>
          <w:tcPr>
            <w:tcW w:w="444" w:type="pct"/>
            <w:shd w:val="clear" w:color="auto" w:fill="FFFFFF"/>
            <w:vAlign w:val="center"/>
          </w:tcPr>
          <w:p w14:paraId="2977051B"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2012/10/1</w:t>
            </w:r>
          </w:p>
        </w:tc>
        <w:tc>
          <w:tcPr>
            <w:tcW w:w="644" w:type="pct"/>
            <w:shd w:val="clear" w:color="auto" w:fill="FFFFFF"/>
            <w:vAlign w:val="center"/>
          </w:tcPr>
          <w:p w14:paraId="560B9DB2"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商务部</w:t>
            </w:r>
          </w:p>
        </w:tc>
        <w:tc>
          <w:tcPr>
            <w:tcW w:w="754" w:type="pct"/>
            <w:shd w:val="clear" w:color="auto" w:fill="FFFFFF"/>
            <w:vAlign w:val="center"/>
          </w:tcPr>
          <w:p w14:paraId="16AD9B0B"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28530-2012</w:t>
            </w:r>
          </w:p>
        </w:tc>
        <w:tc>
          <w:tcPr>
            <w:tcW w:w="390" w:type="pct"/>
            <w:shd w:val="clear" w:color="auto" w:fill="FFFFFF"/>
            <w:vAlign w:val="center"/>
          </w:tcPr>
          <w:p w14:paraId="1D21C59F"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33A72952"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49A97781" w14:textId="77777777">
        <w:trPr>
          <w:trHeight w:val="330"/>
        </w:trPr>
        <w:tc>
          <w:tcPr>
            <w:tcW w:w="249" w:type="pct"/>
            <w:shd w:val="clear" w:color="auto" w:fill="FFFFFF"/>
            <w:vAlign w:val="center"/>
          </w:tcPr>
          <w:p w14:paraId="3E24ECD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kern w:val="0"/>
                <w:sz w:val="18"/>
                <w:szCs w:val="18"/>
              </w:rPr>
              <w:t>400</w:t>
            </w:r>
          </w:p>
        </w:tc>
        <w:tc>
          <w:tcPr>
            <w:tcW w:w="411" w:type="pct"/>
            <w:shd w:val="clear" w:color="auto" w:fill="FFFFFF"/>
            <w:vAlign w:val="center"/>
          </w:tcPr>
          <w:p w14:paraId="299ECB0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BZ304.14</w:t>
            </w:r>
          </w:p>
        </w:tc>
        <w:tc>
          <w:tcPr>
            <w:tcW w:w="1099" w:type="pct"/>
            <w:shd w:val="clear" w:color="auto" w:fill="FFFFFF"/>
            <w:vAlign w:val="center"/>
          </w:tcPr>
          <w:p w14:paraId="4BDF73A1"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国际货运代理业务数据元</w:t>
            </w:r>
          </w:p>
        </w:tc>
        <w:tc>
          <w:tcPr>
            <w:tcW w:w="490" w:type="pct"/>
            <w:shd w:val="clear" w:color="auto" w:fill="FFFFFF"/>
            <w:vAlign w:val="center"/>
          </w:tcPr>
          <w:p w14:paraId="5663C825"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2011/1/14</w:t>
            </w:r>
          </w:p>
        </w:tc>
        <w:tc>
          <w:tcPr>
            <w:tcW w:w="444" w:type="pct"/>
            <w:shd w:val="clear" w:color="auto" w:fill="FFFFFF"/>
            <w:vAlign w:val="center"/>
          </w:tcPr>
          <w:p w14:paraId="4D02196B"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2011/5/1</w:t>
            </w:r>
          </w:p>
        </w:tc>
        <w:tc>
          <w:tcPr>
            <w:tcW w:w="644" w:type="pct"/>
            <w:shd w:val="clear" w:color="auto" w:fill="FFFFFF"/>
            <w:vAlign w:val="center"/>
          </w:tcPr>
          <w:p w14:paraId="6495FFE0"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商务部</w:t>
            </w:r>
          </w:p>
        </w:tc>
        <w:tc>
          <w:tcPr>
            <w:tcW w:w="754" w:type="pct"/>
            <w:shd w:val="clear" w:color="auto" w:fill="FFFFFF"/>
            <w:vAlign w:val="center"/>
          </w:tcPr>
          <w:p w14:paraId="698624B1"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26321-2010</w:t>
            </w:r>
          </w:p>
        </w:tc>
        <w:tc>
          <w:tcPr>
            <w:tcW w:w="390" w:type="pct"/>
            <w:shd w:val="clear" w:color="auto" w:fill="FFFFFF"/>
            <w:vAlign w:val="center"/>
          </w:tcPr>
          <w:p w14:paraId="5A3A7EDA"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11216842"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140DE88B" w14:textId="77777777">
        <w:trPr>
          <w:trHeight w:val="330"/>
        </w:trPr>
        <w:tc>
          <w:tcPr>
            <w:tcW w:w="249" w:type="pct"/>
            <w:shd w:val="clear" w:color="auto" w:fill="FFFFFF"/>
            <w:vAlign w:val="center"/>
          </w:tcPr>
          <w:p w14:paraId="055A6D4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w:t>
            </w:r>
            <w:r>
              <w:rPr>
                <w:rFonts w:ascii="仿宋_GB2312" w:hAnsi="仿宋_GB2312" w:cs="仿宋_GB2312"/>
                <w:kern w:val="0"/>
                <w:sz w:val="18"/>
                <w:szCs w:val="18"/>
              </w:rPr>
              <w:t>01</w:t>
            </w:r>
          </w:p>
        </w:tc>
        <w:tc>
          <w:tcPr>
            <w:tcW w:w="411" w:type="pct"/>
            <w:shd w:val="clear" w:color="auto" w:fill="FFFFFF"/>
            <w:vAlign w:val="center"/>
          </w:tcPr>
          <w:p w14:paraId="791FE9D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BZ304.15</w:t>
            </w:r>
          </w:p>
        </w:tc>
        <w:tc>
          <w:tcPr>
            <w:tcW w:w="1099" w:type="pct"/>
            <w:shd w:val="clear" w:color="auto" w:fill="FFFFFF"/>
            <w:vAlign w:val="center"/>
          </w:tcPr>
          <w:p w14:paraId="585B49F4"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快件航空运输信息交换规范</w:t>
            </w:r>
          </w:p>
        </w:tc>
        <w:tc>
          <w:tcPr>
            <w:tcW w:w="490" w:type="pct"/>
            <w:shd w:val="clear" w:color="auto" w:fill="FFFFFF"/>
            <w:vAlign w:val="center"/>
          </w:tcPr>
          <w:p w14:paraId="4130F5EC"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2020/3/24</w:t>
            </w:r>
          </w:p>
        </w:tc>
        <w:tc>
          <w:tcPr>
            <w:tcW w:w="444" w:type="pct"/>
            <w:shd w:val="clear" w:color="auto" w:fill="FFFFFF"/>
            <w:vAlign w:val="center"/>
          </w:tcPr>
          <w:p w14:paraId="0E57483D"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2020/7/1</w:t>
            </w:r>
          </w:p>
        </w:tc>
        <w:tc>
          <w:tcPr>
            <w:tcW w:w="644" w:type="pct"/>
            <w:shd w:val="clear" w:color="auto" w:fill="FFFFFF"/>
            <w:vAlign w:val="center"/>
          </w:tcPr>
          <w:p w14:paraId="457AF60C"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国家邮政局</w:t>
            </w:r>
          </w:p>
        </w:tc>
        <w:tc>
          <w:tcPr>
            <w:tcW w:w="754" w:type="pct"/>
            <w:shd w:val="clear" w:color="auto" w:fill="FFFFFF"/>
            <w:vAlign w:val="center"/>
          </w:tcPr>
          <w:p w14:paraId="193DF271"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38726-2020</w:t>
            </w:r>
          </w:p>
        </w:tc>
        <w:tc>
          <w:tcPr>
            <w:tcW w:w="390" w:type="pct"/>
            <w:shd w:val="clear" w:color="auto" w:fill="FFFFFF"/>
            <w:vAlign w:val="center"/>
          </w:tcPr>
          <w:p w14:paraId="788AA8D9"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7A7C77D4"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606FD242" w14:textId="77777777">
        <w:trPr>
          <w:trHeight w:val="330"/>
        </w:trPr>
        <w:tc>
          <w:tcPr>
            <w:tcW w:w="249" w:type="pct"/>
            <w:shd w:val="clear" w:color="auto" w:fill="FFFFFF"/>
            <w:vAlign w:val="center"/>
          </w:tcPr>
          <w:p w14:paraId="749EDEF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402</w:t>
            </w:r>
          </w:p>
        </w:tc>
        <w:tc>
          <w:tcPr>
            <w:tcW w:w="411" w:type="pct"/>
            <w:shd w:val="clear" w:color="auto" w:fill="FFFFFF"/>
            <w:vAlign w:val="center"/>
          </w:tcPr>
          <w:p w14:paraId="0DDC3B4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BZ304.16</w:t>
            </w:r>
          </w:p>
        </w:tc>
        <w:tc>
          <w:tcPr>
            <w:tcW w:w="1099" w:type="pct"/>
            <w:shd w:val="clear" w:color="auto" w:fill="FFFFFF"/>
            <w:vAlign w:val="center"/>
          </w:tcPr>
          <w:p w14:paraId="54DA66A9"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集装箱多式联运运单</w:t>
            </w:r>
          </w:p>
        </w:tc>
        <w:tc>
          <w:tcPr>
            <w:tcW w:w="490" w:type="pct"/>
            <w:shd w:val="clear" w:color="auto" w:fill="FFFFFF"/>
            <w:vAlign w:val="center"/>
          </w:tcPr>
          <w:p w14:paraId="59A13BC2"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2024/8/23</w:t>
            </w:r>
          </w:p>
        </w:tc>
        <w:tc>
          <w:tcPr>
            <w:tcW w:w="444" w:type="pct"/>
            <w:shd w:val="clear" w:color="auto" w:fill="FFFFFF"/>
            <w:vAlign w:val="center"/>
          </w:tcPr>
          <w:p w14:paraId="197E5D91"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2024/12/1</w:t>
            </w:r>
          </w:p>
        </w:tc>
        <w:tc>
          <w:tcPr>
            <w:tcW w:w="644" w:type="pct"/>
            <w:shd w:val="clear" w:color="auto" w:fill="FFFFFF"/>
            <w:vAlign w:val="center"/>
          </w:tcPr>
          <w:p w14:paraId="1FD84038"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交通运输部</w:t>
            </w:r>
          </w:p>
        </w:tc>
        <w:tc>
          <w:tcPr>
            <w:tcW w:w="754" w:type="pct"/>
            <w:shd w:val="clear" w:color="auto" w:fill="FFFFFF"/>
            <w:vAlign w:val="center"/>
          </w:tcPr>
          <w:p w14:paraId="46247531"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 xml:space="preserve">GB/T 44430-2024 </w:t>
            </w:r>
          </w:p>
        </w:tc>
        <w:tc>
          <w:tcPr>
            <w:tcW w:w="390" w:type="pct"/>
            <w:shd w:val="clear" w:color="auto" w:fill="FFFFFF"/>
            <w:vAlign w:val="center"/>
          </w:tcPr>
          <w:p w14:paraId="7FB0B243"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38B3AFE6"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2927F6AF" w14:textId="77777777">
        <w:trPr>
          <w:trHeight w:val="330"/>
        </w:trPr>
        <w:tc>
          <w:tcPr>
            <w:tcW w:w="249" w:type="pct"/>
            <w:shd w:val="clear" w:color="auto" w:fill="FFFFFF"/>
            <w:vAlign w:val="center"/>
          </w:tcPr>
          <w:p w14:paraId="3CE227A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403</w:t>
            </w:r>
          </w:p>
        </w:tc>
        <w:tc>
          <w:tcPr>
            <w:tcW w:w="411" w:type="pct"/>
            <w:shd w:val="clear" w:color="auto" w:fill="FFFFFF"/>
            <w:vAlign w:val="center"/>
          </w:tcPr>
          <w:p w14:paraId="4B1857A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BZ304.17</w:t>
            </w:r>
          </w:p>
        </w:tc>
        <w:tc>
          <w:tcPr>
            <w:tcW w:w="1099" w:type="pct"/>
            <w:shd w:val="clear" w:color="auto" w:fill="FFFFFF"/>
            <w:vAlign w:val="center"/>
          </w:tcPr>
          <w:p w14:paraId="7FE6C880"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*航空货运信息规范 第2部分：信息交互流程</w:t>
            </w:r>
          </w:p>
        </w:tc>
        <w:tc>
          <w:tcPr>
            <w:tcW w:w="490" w:type="pct"/>
            <w:shd w:val="clear" w:color="auto" w:fill="FFFFFF"/>
            <w:vAlign w:val="center"/>
          </w:tcPr>
          <w:p w14:paraId="53A6D0DB"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w:t>
            </w:r>
          </w:p>
        </w:tc>
        <w:tc>
          <w:tcPr>
            <w:tcW w:w="444" w:type="pct"/>
            <w:shd w:val="clear" w:color="auto" w:fill="FFFFFF"/>
            <w:vAlign w:val="center"/>
          </w:tcPr>
          <w:p w14:paraId="41A7533A"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w:t>
            </w:r>
          </w:p>
        </w:tc>
        <w:tc>
          <w:tcPr>
            <w:tcW w:w="644" w:type="pct"/>
            <w:shd w:val="clear" w:color="auto" w:fill="FFFFFF"/>
            <w:vAlign w:val="center"/>
          </w:tcPr>
          <w:p w14:paraId="4B30A09A"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中国民用航空局</w:t>
            </w:r>
          </w:p>
        </w:tc>
        <w:tc>
          <w:tcPr>
            <w:tcW w:w="754" w:type="pct"/>
            <w:shd w:val="clear" w:color="auto" w:fill="FFFFFF"/>
            <w:vAlign w:val="center"/>
          </w:tcPr>
          <w:p w14:paraId="238E0731"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w:t>
            </w:r>
          </w:p>
        </w:tc>
        <w:tc>
          <w:tcPr>
            <w:tcW w:w="390" w:type="pct"/>
            <w:shd w:val="clear" w:color="auto" w:fill="FFFFFF"/>
            <w:vAlign w:val="center"/>
          </w:tcPr>
          <w:p w14:paraId="1AB6B513"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征求意见中</w:t>
            </w:r>
          </w:p>
        </w:tc>
        <w:tc>
          <w:tcPr>
            <w:tcW w:w="514" w:type="pct"/>
            <w:shd w:val="clear" w:color="auto" w:fill="FFFFFF"/>
            <w:vAlign w:val="center"/>
          </w:tcPr>
          <w:p w14:paraId="6E4D5E4F"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5DBAC8EB" w14:textId="77777777">
        <w:trPr>
          <w:trHeight w:val="330"/>
        </w:trPr>
        <w:tc>
          <w:tcPr>
            <w:tcW w:w="249" w:type="pct"/>
            <w:shd w:val="clear" w:color="auto" w:fill="FFFFFF"/>
            <w:vAlign w:val="center"/>
          </w:tcPr>
          <w:p w14:paraId="7D2F665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404</w:t>
            </w:r>
          </w:p>
        </w:tc>
        <w:tc>
          <w:tcPr>
            <w:tcW w:w="411" w:type="pct"/>
            <w:shd w:val="clear" w:color="auto" w:fill="FFFFFF"/>
            <w:vAlign w:val="center"/>
          </w:tcPr>
          <w:p w14:paraId="1E75545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BZ304.18</w:t>
            </w:r>
          </w:p>
        </w:tc>
        <w:tc>
          <w:tcPr>
            <w:tcW w:w="1099" w:type="pct"/>
            <w:shd w:val="clear" w:color="auto" w:fill="FFFFFF"/>
            <w:vAlign w:val="center"/>
          </w:tcPr>
          <w:p w14:paraId="1630A36F"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*航空货运信息规范 第4部分：数据报文接口</w:t>
            </w:r>
          </w:p>
        </w:tc>
        <w:tc>
          <w:tcPr>
            <w:tcW w:w="490" w:type="pct"/>
            <w:shd w:val="clear" w:color="auto" w:fill="FFFFFF"/>
            <w:vAlign w:val="center"/>
          </w:tcPr>
          <w:p w14:paraId="62FAA467"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w:t>
            </w:r>
          </w:p>
        </w:tc>
        <w:tc>
          <w:tcPr>
            <w:tcW w:w="444" w:type="pct"/>
            <w:shd w:val="clear" w:color="auto" w:fill="FFFFFF"/>
            <w:vAlign w:val="center"/>
          </w:tcPr>
          <w:p w14:paraId="4481DD68"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w:t>
            </w:r>
          </w:p>
        </w:tc>
        <w:tc>
          <w:tcPr>
            <w:tcW w:w="644" w:type="pct"/>
            <w:shd w:val="clear" w:color="auto" w:fill="FFFFFF"/>
            <w:vAlign w:val="center"/>
          </w:tcPr>
          <w:p w14:paraId="4517BE64"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中国民用航空局</w:t>
            </w:r>
          </w:p>
        </w:tc>
        <w:tc>
          <w:tcPr>
            <w:tcW w:w="754" w:type="pct"/>
            <w:shd w:val="clear" w:color="auto" w:fill="FFFFFF"/>
            <w:vAlign w:val="center"/>
          </w:tcPr>
          <w:p w14:paraId="3AEFD37A"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w:t>
            </w:r>
          </w:p>
        </w:tc>
        <w:tc>
          <w:tcPr>
            <w:tcW w:w="390" w:type="pct"/>
            <w:shd w:val="clear" w:color="auto" w:fill="FFFFFF"/>
            <w:vAlign w:val="center"/>
          </w:tcPr>
          <w:p w14:paraId="1D90BE4C"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征求意见中</w:t>
            </w:r>
          </w:p>
        </w:tc>
        <w:tc>
          <w:tcPr>
            <w:tcW w:w="514" w:type="pct"/>
            <w:shd w:val="clear" w:color="auto" w:fill="FFFFFF"/>
            <w:vAlign w:val="center"/>
          </w:tcPr>
          <w:p w14:paraId="54E12E51"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53B7D893" w14:textId="77777777">
        <w:trPr>
          <w:trHeight w:val="330"/>
        </w:trPr>
        <w:tc>
          <w:tcPr>
            <w:tcW w:w="249" w:type="pct"/>
            <w:shd w:val="clear" w:color="auto" w:fill="FFFFFF"/>
            <w:vAlign w:val="center"/>
          </w:tcPr>
          <w:p w14:paraId="61BAC40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405</w:t>
            </w:r>
          </w:p>
        </w:tc>
        <w:tc>
          <w:tcPr>
            <w:tcW w:w="411" w:type="pct"/>
            <w:shd w:val="clear" w:color="auto" w:fill="FFFFFF"/>
            <w:vAlign w:val="center"/>
          </w:tcPr>
          <w:p w14:paraId="54FE0BA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w:t>
            </w:r>
            <w:r>
              <w:rPr>
                <w:rFonts w:ascii="仿宋_GB2312" w:hAnsi="仿宋_GB2312" w:cs="仿宋_GB2312"/>
                <w:kern w:val="0"/>
                <w:sz w:val="18"/>
                <w:szCs w:val="18"/>
              </w:rPr>
              <w:t>19</w:t>
            </w:r>
          </w:p>
        </w:tc>
        <w:tc>
          <w:tcPr>
            <w:tcW w:w="1099" w:type="pct"/>
            <w:shd w:val="clear" w:color="auto" w:fill="FFFFFF"/>
            <w:vAlign w:val="center"/>
          </w:tcPr>
          <w:p w14:paraId="31126687"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交通运输物流信息交换第2部分: 道路运输电子单证</w:t>
            </w:r>
          </w:p>
        </w:tc>
        <w:tc>
          <w:tcPr>
            <w:tcW w:w="490" w:type="pct"/>
            <w:shd w:val="clear" w:color="auto" w:fill="FFFFFF"/>
            <w:noWrap/>
            <w:vAlign w:val="center"/>
          </w:tcPr>
          <w:p w14:paraId="29F426DB"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2014/6/27</w:t>
            </w:r>
          </w:p>
        </w:tc>
        <w:tc>
          <w:tcPr>
            <w:tcW w:w="444" w:type="pct"/>
            <w:shd w:val="clear" w:color="auto" w:fill="FFFFFF"/>
            <w:noWrap/>
            <w:vAlign w:val="center"/>
          </w:tcPr>
          <w:p w14:paraId="168362EC"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2014/11/1</w:t>
            </w:r>
          </w:p>
        </w:tc>
        <w:tc>
          <w:tcPr>
            <w:tcW w:w="644" w:type="pct"/>
            <w:shd w:val="clear" w:color="auto" w:fill="FFFFFF"/>
            <w:vAlign w:val="center"/>
          </w:tcPr>
          <w:p w14:paraId="4976B686"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交通运输部</w:t>
            </w:r>
          </w:p>
        </w:tc>
        <w:tc>
          <w:tcPr>
            <w:tcW w:w="754" w:type="pct"/>
            <w:shd w:val="clear" w:color="auto" w:fill="FFFFFF"/>
            <w:vAlign w:val="center"/>
          </w:tcPr>
          <w:p w14:paraId="6A4514C2"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JT/T919.2-2014</w:t>
            </w:r>
          </w:p>
        </w:tc>
        <w:tc>
          <w:tcPr>
            <w:tcW w:w="390" w:type="pct"/>
            <w:shd w:val="clear" w:color="auto" w:fill="FFFFFF"/>
            <w:vAlign w:val="center"/>
          </w:tcPr>
          <w:p w14:paraId="773A4DC2"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12C61247"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行业标准</w:t>
            </w:r>
          </w:p>
        </w:tc>
      </w:tr>
      <w:tr w:rsidR="009A336B" w14:paraId="0E96DA6E" w14:textId="77777777">
        <w:trPr>
          <w:trHeight w:val="660"/>
        </w:trPr>
        <w:tc>
          <w:tcPr>
            <w:tcW w:w="249" w:type="pct"/>
            <w:shd w:val="clear" w:color="auto" w:fill="FFFFFF"/>
            <w:vAlign w:val="center"/>
          </w:tcPr>
          <w:p w14:paraId="4EFC74B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406</w:t>
            </w:r>
          </w:p>
        </w:tc>
        <w:tc>
          <w:tcPr>
            <w:tcW w:w="411" w:type="pct"/>
            <w:shd w:val="clear" w:color="auto" w:fill="FFFFFF"/>
            <w:vAlign w:val="center"/>
          </w:tcPr>
          <w:p w14:paraId="461761B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BZ304.2</w:t>
            </w:r>
            <w:r>
              <w:rPr>
                <w:rFonts w:ascii="仿宋_GB2312" w:hAnsi="仿宋_GB2312" w:cs="仿宋_GB2312"/>
                <w:kern w:val="0"/>
                <w:sz w:val="18"/>
                <w:szCs w:val="18"/>
              </w:rPr>
              <w:t>0</w:t>
            </w:r>
          </w:p>
        </w:tc>
        <w:tc>
          <w:tcPr>
            <w:tcW w:w="1099" w:type="pct"/>
            <w:shd w:val="clear" w:color="auto" w:fill="FFFFFF"/>
            <w:vAlign w:val="center"/>
          </w:tcPr>
          <w:p w14:paraId="0A0D326E"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交通运输物流信息交换第 3 部分 : 物流站场(园区)电子单证</w:t>
            </w:r>
          </w:p>
        </w:tc>
        <w:tc>
          <w:tcPr>
            <w:tcW w:w="490" w:type="pct"/>
            <w:shd w:val="clear" w:color="auto" w:fill="FFFFFF"/>
            <w:noWrap/>
            <w:vAlign w:val="center"/>
          </w:tcPr>
          <w:p w14:paraId="3754643A"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2014/6/27</w:t>
            </w:r>
          </w:p>
        </w:tc>
        <w:tc>
          <w:tcPr>
            <w:tcW w:w="444" w:type="pct"/>
            <w:shd w:val="clear" w:color="auto" w:fill="FFFFFF"/>
            <w:noWrap/>
            <w:vAlign w:val="center"/>
          </w:tcPr>
          <w:p w14:paraId="3B95DCBD"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2014/11/1</w:t>
            </w:r>
          </w:p>
        </w:tc>
        <w:tc>
          <w:tcPr>
            <w:tcW w:w="644" w:type="pct"/>
            <w:shd w:val="clear" w:color="auto" w:fill="FFFFFF"/>
            <w:vAlign w:val="center"/>
          </w:tcPr>
          <w:p w14:paraId="7F420610"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交通运输部</w:t>
            </w:r>
          </w:p>
        </w:tc>
        <w:tc>
          <w:tcPr>
            <w:tcW w:w="754" w:type="pct"/>
            <w:shd w:val="clear" w:color="auto" w:fill="FFFFFF"/>
            <w:vAlign w:val="center"/>
          </w:tcPr>
          <w:p w14:paraId="22EF97FD"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JT/T919.3-2014</w:t>
            </w:r>
          </w:p>
        </w:tc>
        <w:tc>
          <w:tcPr>
            <w:tcW w:w="390" w:type="pct"/>
            <w:shd w:val="clear" w:color="auto" w:fill="FFFFFF"/>
            <w:vAlign w:val="center"/>
          </w:tcPr>
          <w:p w14:paraId="5CA68845"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7BC6A437"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行业标准</w:t>
            </w:r>
          </w:p>
        </w:tc>
      </w:tr>
      <w:tr w:rsidR="009A336B" w14:paraId="511F7207" w14:textId="77777777">
        <w:trPr>
          <w:trHeight w:val="330"/>
        </w:trPr>
        <w:tc>
          <w:tcPr>
            <w:tcW w:w="249" w:type="pct"/>
            <w:shd w:val="clear" w:color="auto" w:fill="FFFFFF"/>
            <w:vAlign w:val="center"/>
          </w:tcPr>
          <w:p w14:paraId="4C46589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407</w:t>
            </w:r>
          </w:p>
        </w:tc>
        <w:tc>
          <w:tcPr>
            <w:tcW w:w="411" w:type="pct"/>
            <w:shd w:val="clear" w:color="auto" w:fill="FFFFFF"/>
            <w:vAlign w:val="center"/>
          </w:tcPr>
          <w:p w14:paraId="41C1A69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BZ304.2</w:t>
            </w:r>
            <w:r>
              <w:rPr>
                <w:rFonts w:ascii="仿宋_GB2312" w:hAnsi="仿宋_GB2312" w:cs="仿宋_GB2312"/>
                <w:kern w:val="0"/>
                <w:sz w:val="18"/>
                <w:szCs w:val="18"/>
              </w:rPr>
              <w:t>1</w:t>
            </w:r>
          </w:p>
        </w:tc>
        <w:tc>
          <w:tcPr>
            <w:tcW w:w="1099" w:type="pct"/>
            <w:shd w:val="clear" w:color="auto" w:fill="FFFFFF"/>
            <w:vAlign w:val="center"/>
          </w:tcPr>
          <w:p w14:paraId="3D21EEB7"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国际道路运输信息系统基本技术要求</w:t>
            </w:r>
          </w:p>
        </w:tc>
        <w:tc>
          <w:tcPr>
            <w:tcW w:w="490" w:type="pct"/>
            <w:shd w:val="clear" w:color="auto" w:fill="FFFFFF"/>
            <w:noWrap/>
            <w:vAlign w:val="center"/>
          </w:tcPr>
          <w:p w14:paraId="59CFAADC"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2015/9/23</w:t>
            </w:r>
          </w:p>
        </w:tc>
        <w:tc>
          <w:tcPr>
            <w:tcW w:w="444" w:type="pct"/>
            <w:shd w:val="clear" w:color="auto" w:fill="FFFFFF"/>
            <w:noWrap/>
            <w:vAlign w:val="center"/>
          </w:tcPr>
          <w:p w14:paraId="0EDAA599"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2016/1/1</w:t>
            </w:r>
          </w:p>
        </w:tc>
        <w:tc>
          <w:tcPr>
            <w:tcW w:w="644" w:type="pct"/>
            <w:shd w:val="clear" w:color="auto" w:fill="FFFFFF"/>
            <w:vAlign w:val="center"/>
          </w:tcPr>
          <w:p w14:paraId="750F92BB"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交通运输部</w:t>
            </w:r>
          </w:p>
        </w:tc>
        <w:tc>
          <w:tcPr>
            <w:tcW w:w="754" w:type="pct"/>
            <w:shd w:val="clear" w:color="auto" w:fill="FFFFFF"/>
            <w:vAlign w:val="center"/>
          </w:tcPr>
          <w:p w14:paraId="717CF9F4"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JT/T 1005-2015</w:t>
            </w:r>
          </w:p>
        </w:tc>
        <w:tc>
          <w:tcPr>
            <w:tcW w:w="390" w:type="pct"/>
            <w:shd w:val="clear" w:color="auto" w:fill="FFFFFF"/>
            <w:noWrap/>
            <w:vAlign w:val="center"/>
          </w:tcPr>
          <w:p w14:paraId="628E06BE"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7DA57FA9"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行业标准</w:t>
            </w:r>
          </w:p>
        </w:tc>
      </w:tr>
      <w:tr w:rsidR="009A336B" w14:paraId="048D689A" w14:textId="77777777">
        <w:trPr>
          <w:trHeight w:val="330"/>
        </w:trPr>
        <w:tc>
          <w:tcPr>
            <w:tcW w:w="249" w:type="pct"/>
            <w:shd w:val="clear" w:color="auto" w:fill="FFFFFF"/>
            <w:vAlign w:val="center"/>
          </w:tcPr>
          <w:p w14:paraId="3E66454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408</w:t>
            </w:r>
          </w:p>
        </w:tc>
        <w:tc>
          <w:tcPr>
            <w:tcW w:w="411" w:type="pct"/>
            <w:shd w:val="clear" w:color="auto" w:fill="FFFFFF"/>
            <w:vAlign w:val="center"/>
          </w:tcPr>
          <w:p w14:paraId="747D246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BZ304.22</w:t>
            </w:r>
          </w:p>
        </w:tc>
        <w:tc>
          <w:tcPr>
            <w:tcW w:w="1099" w:type="pct"/>
            <w:shd w:val="clear" w:color="auto" w:fill="FFFFFF"/>
            <w:vAlign w:val="center"/>
          </w:tcPr>
          <w:p w14:paraId="7FEACBFF"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国内集装箱多式联运 电子运单</w:t>
            </w:r>
          </w:p>
        </w:tc>
        <w:tc>
          <w:tcPr>
            <w:tcW w:w="490" w:type="pct"/>
            <w:shd w:val="clear" w:color="auto" w:fill="FFFFFF"/>
            <w:noWrap/>
            <w:vAlign w:val="center"/>
          </w:tcPr>
          <w:p w14:paraId="6DA0FF94"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2019/3/15</w:t>
            </w:r>
          </w:p>
        </w:tc>
        <w:tc>
          <w:tcPr>
            <w:tcW w:w="444" w:type="pct"/>
            <w:shd w:val="clear" w:color="auto" w:fill="FFFFFF"/>
            <w:noWrap/>
            <w:vAlign w:val="center"/>
          </w:tcPr>
          <w:p w14:paraId="5479BA0A"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2019/7/1</w:t>
            </w:r>
          </w:p>
        </w:tc>
        <w:tc>
          <w:tcPr>
            <w:tcW w:w="644" w:type="pct"/>
            <w:shd w:val="clear" w:color="auto" w:fill="FFFFFF"/>
            <w:vAlign w:val="center"/>
          </w:tcPr>
          <w:p w14:paraId="5CE2F36A"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交通运输部</w:t>
            </w:r>
          </w:p>
        </w:tc>
        <w:tc>
          <w:tcPr>
            <w:tcW w:w="754" w:type="pct"/>
            <w:shd w:val="clear" w:color="auto" w:fill="FFFFFF"/>
            <w:vAlign w:val="center"/>
          </w:tcPr>
          <w:p w14:paraId="09A104ED"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JT/T 1245-2019</w:t>
            </w:r>
          </w:p>
        </w:tc>
        <w:tc>
          <w:tcPr>
            <w:tcW w:w="390" w:type="pct"/>
            <w:shd w:val="clear" w:color="auto" w:fill="FFFFFF"/>
            <w:vAlign w:val="center"/>
          </w:tcPr>
          <w:p w14:paraId="01469C4B"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0CE69276"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行业标准</w:t>
            </w:r>
          </w:p>
        </w:tc>
      </w:tr>
      <w:tr w:rsidR="009A336B" w14:paraId="35D42244" w14:textId="77777777">
        <w:trPr>
          <w:trHeight w:val="330"/>
        </w:trPr>
        <w:tc>
          <w:tcPr>
            <w:tcW w:w="249" w:type="pct"/>
            <w:shd w:val="clear" w:color="auto" w:fill="FFFFFF"/>
            <w:vAlign w:val="center"/>
          </w:tcPr>
          <w:p w14:paraId="3FF28F9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409</w:t>
            </w:r>
          </w:p>
        </w:tc>
        <w:tc>
          <w:tcPr>
            <w:tcW w:w="411" w:type="pct"/>
            <w:shd w:val="clear" w:color="auto" w:fill="FFFFFF"/>
            <w:vAlign w:val="center"/>
          </w:tcPr>
          <w:p w14:paraId="577C239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BZ304.23</w:t>
            </w:r>
          </w:p>
        </w:tc>
        <w:tc>
          <w:tcPr>
            <w:tcW w:w="1099" w:type="pct"/>
            <w:shd w:val="clear" w:color="auto" w:fill="FFFFFF"/>
            <w:vAlign w:val="center"/>
          </w:tcPr>
          <w:p w14:paraId="506DED6F"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海铁联运列车运行与货物追踪接口</w:t>
            </w:r>
          </w:p>
        </w:tc>
        <w:tc>
          <w:tcPr>
            <w:tcW w:w="490" w:type="pct"/>
            <w:shd w:val="clear" w:color="auto" w:fill="FFFFFF"/>
            <w:noWrap/>
            <w:vAlign w:val="center"/>
          </w:tcPr>
          <w:p w14:paraId="243AA127"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2020/12/30</w:t>
            </w:r>
          </w:p>
        </w:tc>
        <w:tc>
          <w:tcPr>
            <w:tcW w:w="444" w:type="pct"/>
            <w:shd w:val="clear" w:color="auto" w:fill="FFFFFF"/>
            <w:noWrap/>
            <w:vAlign w:val="center"/>
          </w:tcPr>
          <w:p w14:paraId="7845293C"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2021/3/1</w:t>
            </w:r>
          </w:p>
        </w:tc>
        <w:tc>
          <w:tcPr>
            <w:tcW w:w="644" w:type="pct"/>
            <w:shd w:val="clear" w:color="auto" w:fill="FFFFFF"/>
            <w:vAlign w:val="center"/>
          </w:tcPr>
          <w:p w14:paraId="104BDB5C"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交通运输部</w:t>
            </w:r>
          </w:p>
        </w:tc>
        <w:tc>
          <w:tcPr>
            <w:tcW w:w="754" w:type="pct"/>
            <w:shd w:val="clear" w:color="auto" w:fill="FFFFFF"/>
            <w:vAlign w:val="center"/>
          </w:tcPr>
          <w:p w14:paraId="492B15F0"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JT/T 1352-2020</w:t>
            </w:r>
          </w:p>
        </w:tc>
        <w:tc>
          <w:tcPr>
            <w:tcW w:w="390" w:type="pct"/>
            <w:shd w:val="clear" w:color="auto" w:fill="FFFFFF"/>
            <w:vAlign w:val="center"/>
          </w:tcPr>
          <w:p w14:paraId="14F576E6"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27DF1FCF"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行业标准</w:t>
            </w:r>
          </w:p>
        </w:tc>
      </w:tr>
      <w:tr w:rsidR="009A336B" w14:paraId="5CEFC663" w14:textId="77777777">
        <w:trPr>
          <w:trHeight w:val="330"/>
        </w:trPr>
        <w:tc>
          <w:tcPr>
            <w:tcW w:w="249" w:type="pct"/>
            <w:shd w:val="clear" w:color="auto" w:fill="FFFFFF"/>
            <w:vAlign w:val="center"/>
          </w:tcPr>
          <w:p w14:paraId="26334AE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410</w:t>
            </w:r>
          </w:p>
        </w:tc>
        <w:tc>
          <w:tcPr>
            <w:tcW w:w="411" w:type="pct"/>
            <w:shd w:val="clear" w:color="auto" w:fill="FFFFFF"/>
            <w:vAlign w:val="center"/>
          </w:tcPr>
          <w:p w14:paraId="18CDE66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BZ304.24</w:t>
            </w:r>
          </w:p>
        </w:tc>
        <w:tc>
          <w:tcPr>
            <w:tcW w:w="1099" w:type="pct"/>
            <w:shd w:val="clear" w:color="auto" w:fill="FFFFFF"/>
            <w:vAlign w:val="center"/>
          </w:tcPr>
          <w:p w14:paraId="2E0CA668"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冷链运输监控管理平台技术要求</w:t>
            </w:r>
          </w:p>
        </w:tc>
        <w:tc>
          <w:tcPr>
            <w:tcW w:w="490" w:type="pct"/>
            <w:shd w:val="clear" w:color="auto" w:fill="FFFFFF"/>
            <w:noWrap/>
            <w:vAlign w:val="center"/>
          </w:tcPr>
          <w:p w14:paraId="3658A4F8"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2022/9/13</w:t>
            </w:r>
          </w:p>
        </w:tc>
        <w:tc>
          <w:tcPr>
            <w:tcW w:w="444" w:type="pct"/>
            <w:shd w:val="clear" w:color="auto" w:fill="FFFFFF"/>
            <w:noWrap/>
            <w:vAlign w:val="center"/>
          </w:tcPr>
          <w:p w14:paraId="01BD98FC"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2023/3/13</w:t>
            </w:r>
          </w:p>
        </w:tc>
        <w:tc>
          <w:tcPr>
            <w:tcW w:w="644" w:type="pct"/>
            <w:shd w:val="clear" w:color="auto" w:fill="FFFFFF"/>
            <w:vAlign w:val="center"/>
          </w:tcPr>
          <w:p w14:paraId="61A2BBAF"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交通运输部</w:t>
            </w:r>
          </w:p>
        </w:tc>
        <w:tc>
          <w:tcPr>
            <w:tcW w:w="754" w:type="pct"/>
            <w:shd w:val="clear" w:color="auto" w:fill="FFFFFF"/>
            <w:vAlign w:val="center"/>
          </w:tcPr>
          <w:p w14:paraId="3B071500"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JT/T 1443-2022</w:t>
            </w:r>
          </w:p>
        </w:tc>
        <w:tc>
          <w:tcPr>
            <w:tcW w:w="390" w:type="pct"/>
            <w:shd w:val="clear" w:color="auto" w:fill="FFFFFF"/>
            <w:vAlign w:val="center"/>
          </w:tcPr>
          <w:p w14:paraId="19BD651D"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11DCC149"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行业标准</w:t>
            </w:r>
          </w:p>
        </w:tc>
      </w:tr>
      <w:tr w:rsidR="009A336B" w14:paraId="4C9E2037" w14:textId="77777777">
        <w:trPr>
          <w:trHeight w:val="339"/>
        </w:trPr>
        <w:tc>
          <w:tcPr>
            <w:tcW w:w="5000" w:type="pct"/>
            <w:gridSpan w:val="9"/>
            <w:shd w:val="clear" w:color="auto" w:fill="FFFFFF"/>
            <w:vAlign w:val="center"/>
          </w:tcPr>
          <w:p w14:paraId="759ABEFF" w14:textId="77777777" w:rsidR="009A336B" w:rsidRDefault="00000000">
            <w:pPr>
              <w:widowControl/>
              <w:spacing w:line="240" w:lineRule="auto"/>
              <w:ind w:firstLineChars="0" w:firstLine="0"/>
              <w:jc w:val="left"/>
              <w:rPr>
                <w:rFonts w:ascii="仿宋_GB2312" w:hAnsi="仿宋_GB2312" w:cs="仿宋_GB2312" w:hint="eastAsia"/>
                <w:b/>
                <w:bCs/>
                <w:sz w:val="18"/>
                <w:szCs w:val="18"/>
              </w:rPr>
            </w:pPr>
            <w:r>
              <w:rPr>
                <w:rFonts w:ascii="仿宋_GB2312" w:hAnsi="仿宋_GB2312" w:cs="仿宋_GB2312" w:hint="eastAsia"/>
                <w:b/>
                <w:bCs/>
                <w:kern w:val="0"/>
                <w:sz w:val="18"/>
                <w:szCs w:val="18"/>
              </w:rPr>
              <w:t>3.跨境电商</w:t>
            </w:r>
          </w:p>
        </w:tc>
      </w:tr>
      <w:tr w:rsidR="009A336B" w14:paraId="732F5026" w14:textId="77777777">
        <w:trPr>
          <w:trHeight w:val="330"/>
        </w:trPr>
        <w:tc>
          <w:tcPr>
            <w:tcW w:w="249" w:type="pct"/>
            <w:shd w:val="clear" w:color="auto" w:fill="FFFFFF"/>
            <w:vAlign w:val="center"/>
          </w:tcPr>
          <w:p w14:paraId="6946C74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41</w:t>
            </w:r>
            <w:r>
              <w:rPr>
                <w:rFonts w:ascii="仿宋_GB2312" w:hAnsi="仿宋_GB2312" w:cs="仿宋_GB2312"/>
                <w:kern w:val="0"/>
                <w:sz w:val="18"/>
                <w:szCs w:val="18"/>
              </w:rPr>
              <w:t>1</w:t>
            </w:r>
          </w:p>
        </w:tc>
        <w:tc>
          <w:tcPr>
            <w:tcW w:w="411" w:type="pct"/>
            <w:shd w:val="clear" w:color="auto" w:fill="FFFFFF"/>
            <w:vAlign w:val="center"/>
          </w:tcPr>
          <w:p w14:paraId="5B56EA5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BZ304.2</w:t>
            </w:r>
            <w:r>
              <w:rPr>
                <w:rFonts w:ascii="仿宋_GB2312" w:hAnsi="仿宋_GB2312" w:cs="仿宋_GB2312"/>
                <w:kern w:val="0"/>
                <w:sz w:val="18"/>
                <w:szCs w:val="18"/>
              </w:rPr>
              <w:t>5</w:t>
            </w:r>
          </w:p>
        </w:tc>
        <w:tc>
          <w:tcPr>
            <w:tcW w:w="1099" w:type="pct"/>
            <w:shd w:val="clear" w:color="auto" w:fill="FFFFFF"/>
            <w:vAlign w:val="center"/>
          </w:tcPr>
          <w:p w14:paraId="3068203C"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跨境电子商务电子报关单基础信息描述</w:t>
            </w:r>
          </w:p>
        </w:tc>
        <w:tc>
          <w:tcPr>
            <w:tcW w:w="490" w:type="pct"/>
            <w:shd w:val="clear" w:color="auto" w:fill="FFFFFF"/>
            <w:vAlign w:val="center"/>
          </w:tcPr>
          <w:p w14:paraId="25A96C79"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2018/12/28</w:t>
            </w:r>
          </w:p>
        </w:tc>
        <w:tc>
          <w:tcPr>
            <w:tcW w:w="444" w:type="pct"/>
            <w:shd w:val="clear" w:color="auto" w:fill="FFFFFF"/>
            <w:vAlign w:val="center"/>
          </w:tcPr>
          <w:p w14:paraId="6FB32D27"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2019/4/1</w:t>
            </w:r>
          </w:p>
        </w:tc>
        <w:tc>
          <w:tcPr>
            <w:tcW w:w="644" w:type="pct"/>
            <w:shd w:val="clear" w:color="auto" w:fill="FFFFFF"/>
            <w:vAlign w:val="center"/>
          </w:tcPr>
          <w:p w14:paraId="47D83125"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国家标准化管理委员会</w:t>
            </w:r>
          </w:p>
        </w:tc>
        <w:tc>
          <w:tcPr>
            <w:tcW w:w="754" w:type="pct"/>
            <w:shd w:val="clear" w:color="auto" w:fill="FFFFFF"/>
            <w:vAlign w:val="center"/>
          </w:tcPr>
          <w:p w14:paraId="4BE23B92"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37148-2018</w:t>
            </w:r>
          </w:p>
        </w:tc>
        <w:tc>
          <w:tcPr>
            <w:tcW w:w="390" w:type="pct"/>
            <w:shd w:val="clear" w:color="auto" w:fill="FFFFFF"/>
            <w:vAlign w:val="center"/>
          </w:tcPr>
          <w:p w14:paraId="411435CB"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3F6079D9"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71FD4208" w14:textId="77777777">
        <w:trPr>
          <w:trHeight w:val="330"/>
        </w:trPr>
        <w:tc>
          <w:tcPr>
            <w:tcW w:w="249" w:type="pct"/>
            <w:shd w:val="clear" w:color="auto" w:fill="FFFFFF"/>
            <w:vAlign w:val="center"/>
          </w:tcPr>
          <w:p w14:paraId="7922A53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41</w:t>
            </w:r>
            <w:r>
              <w:rPr>
                <w:rFonts w:ascii="仿宋_GB2312" w:hAnsi="仿宋_GB2312" w:cs="仿宋_GB2312"/>
                <w:kern w:val="0"/>
                <w:sz w:val="18"/>
                <w:szCs w:val="18"/>
              </w:rPr>
              <w:t>2</w:t>
            </w:r>
          </w:p>
        </w:tc>
        <w:tc>
          <w:tcPr>
            <w:tcW w:w="411" w:type="pct"/>
            <w:shd w:val="clear" w:color="auto" w:fill="FFFFFF"/>
            <w:vAlign w:val="center"/>
          </w:tcPr>
          <w:p w14:paraId="4129CA2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BZ304.26</w:t>
            </w:r>
          </w:p>
        </w:tc>
        <w:tc>
          <w:tcPr>
            <w:tcW w:w="1099" w:type="pct"/>
            <w:shd w:val="clear" w:color="auto" w:fill="FFFFFF"/>
            <w:vAlign w:val="center"/>
          </w:tcPr>
          <w:p w14:paraId="7B3C645F"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跨境电子商务电子舱单基础信息描述</w:t>
            </w:r>
          </w:p>
        </w:tc>
        <w:tc>
          <w:tcPr>
            <w:tcW w:w="490" w:type="pct"/>
            <w:shd w:val="clear" w:color="auto" w:fill="FFFFFF"/>
            <w:vAlign w:val="center"/>
          </w:tcPr>
          <w:p w14:paraId="56E3918A"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2018/12/28</w:t>
            </w:r>
          </w:p>
        </w:tc>
        <w:tc>
          <w:tcPr>
            <w:tcW w:w="444" w:type="pct"/>
            <w:shd w:val="clear" w:color="auto" w:fill="FFFFFF"/>
            <w:vAlign w:val="center"/>
          </w:tcPr>
          <w:p w14:paraId="73532CE0"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2019/4/1</w:t>
            </w:r>
          </w:p>
        </w:tc>
        <w:tc>
          <w:tcPr>
            <w:tcW w:w="644" w:type="pct"/>
            <w:shd w:val="clear" w:color="auto" w:fill="FFFFFF"/>
            <w:vAlign w:val="center"/>
          </w:tcPr>
          <w:p w14:paraId="58ED9418"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国家标准化管理委员会</w:t>
            </w:r>
          </w:p>
        </w:tc>
        <w:tc>
          <w:tcPr>
            <w:tcW w:w="754" w:type="pct"/>
            <w:shd w:val="clear" w:color="auto" w:fill="FFFFFF"/>
            <w:vAlign w:val="center"/>
          </w:tcPr>
          <w:p w14:paraId="2D574D56"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37146-2018</w:t>
            </w:r>
          </w:p>
        </w:tc>
        <w:tc>
          <w:tcPr>
            <w:tcW w:w="390" w:type="pct"/>
            <w:shd w:val="clear" w:color="auto" w:fill="FFFFFF"/>
            <w:vAlign w:val="center"/>
          </w:tcPr>
          <w:p w14:paraId="093EB64F"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45E4B4EA"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68490E96" w14:textId="77777777">
        <w:trPr>
          <w:trHeight w:val="330"/>
        </w:trPr>
        <w:tc>
          <w:tcPr>
            <w:tcW w:w="249" w:type="pct"/>
            <w:shd w:val="clear" w:color="auto" w:fill="FFFFFF"/>
            <w:vAlign w:val="center"/>
          </w:tcPr>
          <w:p w14:paraId="1BDB229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41</w:t>
            </w:r>
            <w:r>
              <w:rPr>
                <w:rFonts w:ascii="仿宋_GB2312" w:hAnsi="仿宋_GB2312" w:cs="仿宋_GB2312"/>
                <w:kern w:val="0"/>
                <w:sz w:val="18"/>
                <w:szCs w:val="18"/>
              </w:rPr>
              <w:t>3</w:t>
            </w:r>
          </w:p>
        </w:tc>
        <w:tc>
          <w:tcPr>
            <w:tcW w:w="411" w:type="pct"/>
            <w:shd w:val="clear" w:color="auto" w:fill="FFFFFF"/>
            <w:vAlign w:val="center"/>
          </w:tcPr>
          <w:p w14:paraId="40CBEF0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BZ304.27</w:t>
            </w:r>
          </w:p>
        </w:tc>
        <w:tc>
          <w:tcPr>
            <w:tcW w:w="1099" w:type="pct"/>
            <w:shd w:val="clear" w:color="auto" w:fill="FFFFFF"/>
            <w:vAlign w:val="center"/>
          </w:tcPr>
          <w:p w14:paraId="6A9D9B09"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跨境电子商务 物流信息申报和支付信息申报电子单证</w:t>
            </w:r>
          </w:p>
        </w:tc>
        <w:tc>
          <w:tcPr>
            <w:tcW w:w="490" w:type="pct"/>
            <w:shd w:val="clear" w:color="auto" w:fill="FFFFFF"/>
            <w:vAlign w:val="center"/>
          </w:tcPr>
          <w:p w14:paraId="3B518AA7"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2020/12/14</w:t>
            </w:r>
          </w:p>
        </w:tc>
        <w:tc>
          <w:tcPr>
            <w:tcW w:w="444" w:type="pct"/>
            <w:shd w:val="clear" w:color="auto" w:fill="FFFFFF"/>
            <w:vAlign w:val="center"/>
          </w:tcPr>
          <w:p w14:paraId="4240EF1A"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2021/7/1</w:t>
            </w:r>
          </w:p>
        </w:tc>
        <w:tc>
          <w:tcPr>
            <w:tcW w:w="644" w:type="pct"/>
            <w:shd w:val="clear" w:color="auto" w:fill="FFFFFF"/>
            <w:vAlign w:val="center"/>
          </w:tcPr>
          <w:p w14:paraId="50218865"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国家标准化管理委员会</w:t>
            </w:r>
          </w:p>
        </w:tc>
        <w:tc>
          <w:tcPr>
            <w:tcW w:w="754" w:type="pct"/>
            <w:shd w:val="clear" w:color="auto" w:fill="FFFFFF"/>
            <w:vAlign w:val="center"/>
          </w:tcPr>
          <w:p w14:paraId="317A5D43"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39676-2020</w:t>
            </w:r>
          </w:p>
        </w:tc>
        <w:tc>
          <w:tcPr>
            <w:tcW w:w="390" w:type="pct"/>
            <w:shd w:val="clear" w:color="auto" w:fill="FFFFFF"/>
            <w:vAlign w:val="center"/>
          </w:tcPr>
          <w:p w14:paraId="3E58B3A0"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6BEFC442"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4725EB8C" w14:textId="77777777">
        <w:trPr>
          <w:trHeight w:val="330"/>
        </w:trPr>
        <w:tc>
          <w:tcPr>
            <w:tcW w:w="249" w:type="pct"/>
            <w:shd w:val="clear" w:color="auto" w:fill="FFFFFF"/>
            <w:vAlign w:val="center"/>
          </w:tcPr>
          <w:p w14:paraId="55C17F0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414</w:t>
            </w:r>
          </w:p>
        </w:tc>
        <w:tc>
          <w:tcPr>
            <w:tcW w:w="411" w:type="pct"/>
            <w:shd w:val="clear" w:color="auto" w:fill="FFFFFF"/>
            <w:vAlign w:val="center"/>
          </w:tcPr>
          <w:p w14:paraId="7B326CD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BZ304.2</w:t>
            </w:r>
            <w:r>
              <w:rPr>
                <w:rFonts w:ascii="仿宋_GB2312" w:hAnsi="仿宋_GB2312" w:cs="仿宋_GB2312"/>
                <w:kern w:val="0"/>
                <w:sz w:val="18"/>
                <w:szCs w:val="18"/>
              </w:rPr>
              <w:t>8</w:t>
            </w:r>
          </w:p>
        </w:tc>
        <w:tc>
          <w:tcPr>
            <w:tcW w:w="1099" w:type="pct"/>
            <w:shd w:val="clear" w:color="auto" w:fill="FFFFFF"/>
            <w:vAlign w:val="center"/>
          </w:tcPr>
          <w:p w14:paraId="5886F46F"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跨境电子商务电子运单规范</w:t>
            </w:r>
          </w:p>
        </w:tc>
        <w:tc>
          <w:tcPr>
            <w:tcW w:w="490" w:type="pct"/>
            <w:shd w:val="clear" w:color="auto" w:fill="FFFFFF"/>
            <w:vAlign w:val="center"/>
          </w:tcPr>
          <w:p w14:paraId="4C5C2F4C"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2021/5/21</w:t>
            </w:r>
          </w:p>
        </w:tc>
        <w:tc>
          <w:tcPr>
            <w:tcW w:w="444" w:type="pct"/>
            <w:shd w:val="clear" w:color="auto" w:fill="FFFFFF"/>
            <w:vAlign w:val="center"/>
          </w:tcPr>
          <w:p w14:paraId="078F62CF"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2021/12/21</w:t>
            </w:r>
          </w:p>
        </w:tc>
        <w:tc>
          <w:tcPr>
            <w:tcW w:w="644" w:type="pct"/>
            <w:shd w:val="clear" w:color="auto" w:fill="FFFFFF"/>
            <w:vAlign w:val="center"/>
          </w:tcPr>
          <w:p w14:paraId="22CE5DC4"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国家标准化管理委员会</w:t>
            </w:r>
          </w:p>
        </w:tc>
        <w:tc>
          <w:tcPr>
            <w:tcW w:w="754" w:type="pct"/>
            <w:shd w:val="clear" w:color="auto" w:fill="FFFFFF"/>
            <w:vAlign w:val="center"/>
          </w:tcPr>
          <w:p w14:paraId="61EFF561"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40292-2021</w:t>
            </w:r>
          </w:p>
        </w:tc>
        <w:tc>
          <w:tcPr>
            <w:tcW w:w="390" w:type="pct"/>
            <w:shd w:val="clear" w:color="auto" w:fill="FFFFFF"/>
            <w:vAlign w:val="center"/>
          </w:tcPr>
          <w:p w14:paraId="4DA56786"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5D815EFD"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422E1303" w14:textId="77777777">
        <w:trPr>
          <w:trHeight w:val="330"/>
        </w:trPr>
        <w:tc>
          <w:tcPr>
            <w:tcW w:w="249" w:type="pct"/>
            <w:shd w:val="clear" w:color="auto" w:fill="FFFFFF"/>
            <w:vAlign w:val="center"/>
          </w:tcPr>
          <w:p w14:paraId="14CA395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415</w:t>
            </w:r>
          </w:p>
        </w:tc>
        <w:tc>
          <w:tcPr>
            <w:tcW w:w="411" w:type="pct"/>
            <w:shd w:val="clear" w:color="auto" w:fill="FFFFFF"/>
            <w:vAlign w:val="center"/>
          </w:tcPr>
          <w:p w14:paraId="2D05C20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w:t>
            </w:r>
            <w:r>
              <w:rPr>
                <w:rFonts w:ascii="仿宋_GB2312" w:hAnsi="仿宋_GB2312" w:cs="仿宋_GB2312"/>
                <w:kern w:val="0"/>
                <w:sz w:val="18"/>
                <w:szCs w:val="18"/>
              </w:rPr>
              <w:t>29</w:t>
            </w:r>
          </w:p>
        </w:tc>
        <w:tc>
          <w:tcPr>
            <w:tcW w:w="1099" w:type="pct"/>
            <w:shd w:val="clear" w:color="auto" w:fill="FFFFFF"/>
            <w:vAlign w:val="center"/>
          </w:tcPr>
          <w:p w14:paraId="50F05137"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跨境电子商务物流信息交换要求</w:t>
            </w:r>
          </w:p>
        </w:tc>
        <w:tc>
          <w:tcPr>
            <w:tcW w:w="490" w:type="pct"/>
            <w:shd w:val="clear" w:color="auto" w:fill="FFFFFF"/>
            <w:vAlign w:val="center"/>
          </w:tcPr>
          <w:p w14:paraId="2E68954E"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2021/8/20</w:t>
            </w:r>
          </w:p>
        </w:tc>
        <w:tc>
          <w:tcPr>
            <w:tcW w:w="444" w:type="pct"/>
            <w:shd w:val="clear" w:color="auto" w:fill="FFFFFF"/>
            <w:vAlign w:val="center"/>
          </w:tcPr>
          <w:p w14:paraId="7D34A181"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2022/3/1</w:t>
            </w:r>
          </w:p>
        </w:tc>
        <w:tc>
          <w:tcPr>
            <w:tcW w:w="644" w:type="pct"/>
            <w:shd w:val="clear" w:color="auto" w:fill="FFFFFF"/>
            <w:vAlign w:val="center"/>
          </w:tcPr>
          <w:p w14:paraId="6724DFB3"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国家标准化管理委员会</w:t>
            </w:r>
          </w:p>
        </w:tc>
        <w:tc>
          <w:tcPr>
            <w:tcW w:w="754" w:type="pct"/>
            <w:shd w:val="clear" w:color="auto" w:fill="FFFFFF"/>
            <w:vAlign w:val="center"/>
          </w:tcPr>
          <w:p w14:paraId="0CA6D064"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40202-2021</w:t>
            </w:r>
          </w:p>
        </w:tc>
        <w:tc>
          <w:tcPr>
            <w:tcW w:w="390" w:type="pct"/>
            <w:shd w:val="clear" w:color="auto" w:fill="FFFFFF"/>
            <w:vAlign w:val="center"/>
          </w:tcPr>
          <w:p w14:paraId="76953131"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548D0CBA"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581FB485" w14:textId="77777777">
        <w:trPr>
          <w:trHeight w:val="330"/>
        </w:trPr>
        <w:tc>
          <w:tcPr>
            <w:tcW w:w="249" w:type="pct"/>
            <w:shd w:val="clear" w:color="auto" w:fill="FFFFFF"/>
            <w:vAlign w:val="center"/>
          </w:tcPr>
          <w:p w14:paraId="7C9C32F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416</w:t>
            </w:r>
          </w:p>
        </w:tc>
        <w:tc>
          <w:tcPr>
            <w:tcW w:w="411" w:type="pct"/>
            <w:shd w:val="clear" w:color="auto" w:fill="FFFFFF"/>
            <w:vAlign w:val="center"/>
          </w:tcPr>
          <w:p w14:paraId="0F5BA4D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BZ304.30</w:t>
            </w:r>
          </w:p>
        </w:tc>
        <w:tc>
          <w:tcPr>
            <w:tcW w:w="1099" w:type="pct"/>
            <w:shd w:val="clear" w:color="auto" w:fill="FFFFFF"/>
            <w:vAlign w:val="center"/>
          </w:tcPr>
          <w:p w14:paraId="49CEA83D"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电子商务物流服务信息系统成熟度等级规范</w:t>
            </w:r>
          </w:p>
        </w:tc>
        <w:tc>
          <w:tcPr>
            <w:tcW w:w="490" w:type="pct"/>
            <w:shd w:val="clear" w:color="auto" w:fill="FFFFFF"/>
            <w:vAlign w:val="center"/>
          </w:tcPr>
          <w:p w14:paraId="1818FC7C"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2016/9/18</w:t>
            </w:r>
          </w:p>
        </w:tc>
        <w:tc>
          <w:tcPr>
            <w:tcW w:w="444" w:type="pct"/>
            <w:shd w:val="clear" w:color="auto" w:fill="FFFFFF"/>
            <w:vAlign w:val="center"/>
          </w:tcPr>
          <w:p w14:paraId="119AF019"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2017/5/1</w:t>
            </w:r>
          </w:p>
        </w:tc>
        <w:tc>
          <w:tcPr>
            <w:tcW w:w="644" w:type="pct"/>
            <w:shd w:val="clear" w:color="auto" w:fill="FFFFFF"/>
            <w:vAlign w:val="center"/>
          </w:tcPr>
          <w:p w14:paraId="7FF9BAC2"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商务部</w:t>
            </w:r>
          </w:p>
        </w:tc>
        <w:tc>
          <w:tcPr>
            <w:tcW w:w="754" w:type="pct"/>
            <w:shd w:val="clear" w:color="auto" w:fill="FFFFFF"/>
            <w:vAlign w:val="center"/>
          </w:tcPr>
          <w:p w14:paraId="2A7E8FDA"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SB/T 11155-2016</w:t>
            </w:r>
          </w:p>
        </w:tc>
        <w:tc>
          <w:tcPr>
            <w:tcW w:w="390" w:type="pct"/>
            <w:shd w:val="clear" w:color="auto" w:fill="FFFFFF"/>
            <w:vAlign w:val="center"/>
          </w:tcPr>
          <w:p w14:paraId="54615CE9"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363631C2"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行业标准</w:t>
            </w:r>
          </w:p>
        </w:tc>
      </w:tr>
      <w:tr w:rsidR="009A336B" w14:paraId="40CFEFAB" w14:textId="77777777">
        <w:trPr>
          <w:trHeight w:val="330"/>
        </w:trPr>
        <w:tc>
          <w:tcPr>
            <w:tcW w:w="249" w:type="pct"/>
            <w:shd w:val="clear" w:color="auto" w:fill="FFFFFF"/>
            <w:vAlign w:val="center"/>
          </w:tcPr>
          <w:p w14:paraId="535D326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417</w:t>
            </w:r>
          </w:p>
        </w:tc>
        <w:tc>
          <w:tcPr>
            <w:tcW w:w="411" w:type="pct"/>
            <w:shd w:val="clear" w:color="auto" w:fill="FFFFFF"/>
            <w:vAlign w:val="center"/>
          </w:tcPr>
          <w:p w14:paraId="3962617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BZ304.31</w:t>
            </w:r>
          </w:p>
        </w:tc>
        <w:tc>
          <w:tcPr>
            <w:tcW w:w="1099" w:type="pct"/>
            <w:shd w:val="clear" w:color="auto" w:fill="FFFFFF"/>
            <w:vAlign w:val="center"/>
          </w:tcPr>
          <w:p w14:paraId="0E421535"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*跨境电子商务产品出口产品追溯技术规范</w:t>
            </w:r>
          </w:p>
        </w:tc>
        <w:tc>
          <w:tcPr>
            <w:tcW w:w="490" w:type="pct"/>
            <w:shd w:val="clear" w:color="auto" w:fill="FFFFFF"/>
            <w:vAlign w:val="center"/>
          </w:tcPr>
          <w:p w14:paraId="18345937"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2023/7/11</w:t>
            </w:r>
          </w:p>
        </w:tc>
        <w:tc>
          <w:tcPr>
            <w:tcW w:w="444" w:type="pct"/>
            <w:shd w:val="clear" w:color="auto" w:fill="FFFFFF"/>
            <w:vAlign w:val="center"/>
          </w:tcPr>
          <w:p w14:paraId="2B4F46FB"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2023/8/1</w:t>
            </w:r>
          </w:p>
        </w:tc>
        <w:tc>
          <w:tcPr>
            <w:tcW w:w="644" w:type="pct"/>
            <w:shd w:val="clear" w:color="auto" w:fill="FFFFFF"/>
            <w:vAlign w:val="center"/>
          </w:tcPr>
          <w:p w14:paraId="1B62E746"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深圳市商务局</w:t>
            </w:r>
          </w:p>
        </w:tc>
        <w:tc>
          <w:tcPr>
            <w:tcW w:w="754" w:type="pct"/>
            <w:shd w:val="clear" w:color="auto" w:fill="FFFFFF"/>
            <w:vAlign w:val="center"/>
          </w:tcPr>
          <w:p w14:paraId="3C4F24F9"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DB4403/T 471-2024</w:t>
            </w:r>
          </w:p>
        </w:tc>
        <w:tc>
          <w:tcPr>
            <w:tcW w:w="390" w:type="pct"/>
            <w:shd w:val="clear" w:color="auto" w:fill="FFFFFF"/>
            <w:vAlign w:val="center"/>
          </w:tcPr>
          <w:p w14:paraId="434A354E"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10EBCACE" w14:textId="77777777" w:rsidR="009A336B" w:rsidRDefault="00000000">
            <w:pPr>
              <w:widowControl/>
              <w:spacing w:line="240" w:lineRule="auto"/>
              <w:ind w:firstLineChars="0" w:firstLine="0"/>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地方标准</w:t>
            </w:r>
          </w:p>
        </w:tc>
      </w:tr>
      <w:tr w:rsidR="009A336B" w14:paraId="631CCA77" w14:textId="77777777">
        <w:trPr>
          <w:trHeight w:val="330"/>
        </w:trPr>
        <w:tc>
          <w:tcPr>
            <w:tcW w:w="5000" w:type="pct"/>
            <w:gridSpan w:val="9"/>
            <w:shd w:val="clear" w:color="auto" w:fill="FFFFFF"/>
            <w:vAlign w:val="center"/>
          </w:tcPr>
          <w:p w14:paraId="042A3AC2" w14:textId="77777777" w:rsidR="009A336B" w:rsidRDefault="00000000">
            <w:pPr>
              <w:widowControl/>
              <w:spacing w:line="240" w:lineRule="auto"/>
              <w:ind w:firstLineChars="0" w:firstLine="0"/>
              <w:jc w:val="left"/>
              <w:rPr>
                <w:rFonts w:ascii="仿宋_GB2312" w:hAnsi="仿宋_GB2312" w:cs="仿宋_GB2312" w:hint="eastAsia"/>
                <w:b/>
                <w:bCs/>
                <w:sz w:val="18"/>
                <w:szCs w:val="18"/>
              </w:rPr>
            </w:pPr>
            <w:r>
              <w:rPr>
                <w:rFonts w:ascii="仿宋_GB2312" w:hAnsi="仿宋_GB2312" w:cs="仿宋_GB2312" w:hint="eastAsia"/>
                <w:b/>
                <w:bCs/>
                <w:kern w:val="0"/>
                <w:sz w:val="18"/>
                <w:szCs w:val="18"/>
              </w:rPr>
              <w:t>4.快递</w:t>
            </w:r>
          </w:p>
        </w:tc>
      </w:tr>
      <w:tr w:rsidR="009A336B" w14:paraId="41A027B7" w14:textId="77777777">
        <w:trPr>
          <w:trHeight w:val="330"/>
        </w:trPr>
        <w:tc>
          <w:tcPr>
            <w:tcW w:w="249" w:type="pct"/>
            <w:shd w:val="clear" w:color="auto" w:fill="auto"/>
            <w:vAlign w:val="center"/>
          </w:tcPr>
          <w:p w14:paraId="6290149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w:t>
            </w:r>
            <w:r>
              <w:rPr>
                <w:rFonts w:ascii="仿宋_GB2312" w:hAnsi="仿宋_GB2312" w:cs="仿宋_GB2312"/>
                <w:kern w:val="0"/>
                <w:sz w:val="18"/>
                <w:szCs w:val="18"/>
              </w:rPr>
              <w:t>18</w:t>
            </w:r>
          </w:p>
        </w:tc>
        <w:tc>
          <w:tcPr>
            <w:tcW w:w="411" w:type="pct"/>
            <w:shd w:val="clear" w:color="auto" w:fill="auto"/>
            <w:vAlign w:val="center"/>
          </w:tcPr>
          <w:p w14:paraId="4C72CB2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BZ304.3</w:t>
            </w:r>
            <w:r>
              <w:rPr>
                <w:rFonts w:ascii="仿宋_GB2312" w:hAnsi="仿宋_GB2312" w:cs="仿宋_GB2312"/>
                <w:kern w:val="0"/>
                <w:sz w:val="18"/>
                <w:szCs w:val="18"/>
              </w:rPr>
              <w:t>2</w:t>
            </w:r>
          </w:p>
        </w:tc>
        <w:tc>
          <w:tcPr>
            <w:tcW w:w="1099" w:type="pct"/>
            <w:shd w:val="clear" w:color="auto" w:fill="auto"/>
            <w:vAlign w:val="center"/>
          </w:tcPr>
          <w:p w14:paraId="6AE7AEDE"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*信息安全技术 快递物流服务数据安全要求</w:t>
            </w:r>
          </w:p>
        </w:tc>
        <w:tc>
          <w:tcPr>
            <w:tcW w:w="490" w:type="pct"/>
            <w:shd w:val="clear" w:color="auto" w:fill="auto"/>
            <w:vAlign w:val="center"/>
          </w:tcPr>
          <w:p w14:paraId="552C5A7B"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2022/10/12</w:t>
            </w:r>
          </w:p>
        </w:tc>
        <w:tc>
          <w:tcPr>
            <w:tcW w:w="444" w:type="pct"/>
            <w:shd w:val="clear" w:color="auto" w:fill="auto"/>
            <w:vAlign w:val="center"/>
          </w:tcPr>
          <w:p w14:paraId="219806D0"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2023/5/1</w:t>
            </w:r>
          </w:p>
        </w:tc>
        <w:tc>
          <w:tcPr>
            <w:tcW w:w="644" w:type="pct"/>
            <w:shd w:val="clear" w:color="auto" w:fill="auto"/>
            <w:vAlign w:val="center"/>
          </w:tcPr>
          <w:p w14:paraId="604A2324"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国家市场监督管理总局</w:t>
            </w:r>
          </w:p>
        </w:tc>
        <w:tc>
          <w:tcPr>
            <w:tcW w:w="754" w:type="pct"/>
            <w:shd w:val="clear" w:color="auto" w:fill="auto"/>
            <w:vAlign w:val="center"/>
          </w:tcPr>
          <w:p w14:paraId="17330428"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42013-2022</w:t>
            </w:r>
          </w:p>
        </w:tc>
        <w:tc>
          <w:tcPr>
            <w:tcW w:w="390" w:type="pct"/>
            <w:shd w:val="clear" w:color="auto" w:fill="auto"/>
            <w:vAlign w:val="center"/>
          </w:tcPr>
          <w:p w14:paraId="1B333179"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auto"/>
            <w:vAlign w:val="center"/>
          </w:tcPr>
          <w:p w14:paraId="15FDB89D"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3168A062" w14:textId="77777777">
        <w:trPr>
          <w:trHeight w:val="330"/>
        </w:trPr>
        <w:tc>
          <w:tcPr>
            <w:tcW w:w="249" w:type="pct"/>
            <w:shd w:val="clear" w:color="auto" w:fill="auto"/>
            <w:vAlign w:val="center"/>
          </w:tcPr>
          <w:p w14:paraId="382078A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w:t>
            </w:r>
            <w:r>
              <w:rPr>
                <w:rFonts w:ascii="仿宋_GB2312" w:hAnsi="仿宋_GB2312" w:cs="仿宋_GB2312"/>
                <w:kern w:val="0"/>
                <w:sz w:val="18"/>
                <w:szCs w:val="18"/>
              </w:rPr>
              <w:t>19</w:t>
            </w:r>
          </w:p>
        </w:tc>
        <w:tc>
          <w:tcPr>
            <w:tcW w:w="411" w:type="pct"/>
            <w:shd w:val="clear" w:color="auto" w:fill="auto"/>
            <w:vAlign w:val="center"/>
          </w:tcPr>
          <w:p w14:paraId="50C1DBC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BZ304.33</w:t>
            </w:r>
          </w:p>
        </w:tc>
        <w:tc>
          <w:tcPr>
            <w:tcW w:w="1099" w:type="pct"/>
            <w:shd w:val="clear" w:color="auto" w:fill="auto"/>
            <w:vAlign w:val="center"/>
          </w:tcPr>
          <w:p w14:paraId="3819998B"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*快件高铁运输信息交换规范</w:t>
            </w:r>
          </w:p>
        </w:tc>
        <w:tc>
          <w:tcPr>
            <w:tcW w:w="490" w:type="pct"/>
            <w:shd w:val="clear" w:color="auto" w:fill="auto"/>
            <w:vAlign w:val="center"/>
          </w:tcPr>
          <w:p w14:paraId="49243613"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2023/8/6</w:t>
            </w:r>
          </w:p>
        </w:tc>
        <w:tc>
          <w:tcPr>
            <w:tcW w:w="444" w:type="pct"/>
            <w:shd w:val="clear" w:color="auto" w:fill="auto"/>
            <w:vAlign w:val="center"/>
          </w:tcPr>
          <w:p w14:paraId="0D3B42CF"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2023/12/1</w:t>
            </w:r>
          </w:p>
        </w:tc>
        <w:tc>
          <w:tcPr>
            <w:tcW w:w="644" w:type="pct"/>
            <w:shd w:val="clear" w:color="auto" w:fill="auto"/>
            <w:vAlign w:val="center"/>
          </w:tcPr>
          <w:p w14:paraId="357EB2C0"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国家市场监督管理总局</w:t>
            </w:r>
          </w:p>
        </w:tc>
        <w:tc>
          <w:tcPr>
            <w:tcW w:w="754" w:type="pct"/>
            <w:shd w:val="clear" w:color="auto" w:fill="auto"/>
            <w:vAlign w:val="center"/>
          </w:tcPr>
          <w:p w14:paraId="589C4864"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42937-2023</w:t>
            </w:r>
          </w:p>
        </w:tc>
        <w:tc>
          <w:tcPr>
            <w:tcW w:w="390" w:type="pct"/>
            <w:shd w:val="clear" w:color="auto" w:fill="auto"/>
            <w:vAlign w:val="center"/>
          </w:tcPr>
          <w:p w14:paraId="7E91F998"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auto"/>
            <w:vAlign w:val="center"/>
          </w:tcPr>
          <w:p w14:paraId="4121312F"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0B9F86B0" w14:textId="77777777">
        <w:trPr>
          <w:trHeight w:val="330"/>
        </w:trPr>
        <w:tc>
          <w:tcPr>
            <w:tcW w:w="249" w:type="pct"/>
            <w:shd w:val="clear" w:color="auto" w:fill="auto"/>
            <w:vAlign w:val="center"/>
          </w:tcPr>
          <w:p w14:paraId="15DD8DF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w:t>
            </w:r>
            <w:r>
              <w:rPr>
                <w:rFonts w:ascii="仿宋_GB2312" w:hAnsi="仿宋_GB2312" w:cs="仿宋_GB2312"/>
                <w:kern w:val="0"/>
                <w:sz w:val="18"/>
                <w:szCs w:val="18"/>
              </w:rPr>
              <w:t>20</w:t>
            </w:r>
          </w:p>
        </w:tc>
        <w:tc>
          <w:tcPr>
            <w:tcW w:w="411" w:type="pct"/>
            <w:shd w:val="clear" w:color="auto" w:fill="FFFFFF"/>
            <w:vAlign w:val="center"/>
          </w:tcPr>
          <w:p w14:paraId="6F9B352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BZ304.34</w:t>
            </w:r>
          </w:p>
        </w:tc>
        <w:tc>
          <w:tcPr>
            <w:tcW w:w="1099" w:type="pct"/>
            <w:shd w:val="clear" w:color="auto" w:fill="FFFFFF"/>
            <w:vAlign w:val="center"/>
          </w:tcPr>
          <w:p w14:paraId="305435B9"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快递服务与电子商务信息交换规范</w:t>
            </w:r>
          </w:p>
        </w:tc>
        <w:tc>
          <w:tcPr>
            <w:tcW w:w="490" w:type="pct"/>
            <w:shd w:val="clear" w:color="auto" w:fill="FFFFFF"/>
            <w:vAlign w:val="center"/>
          </w:tcPr>
          <w:p w14:paraId="299DD88B"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2021/4/30</w:t>
            </w:r>
          </w:p>
        </w:tc>
        <w:tc>
          <w:tcPr>
            <w:tcW w:w="444" w:type="pct"/>
            <w:shd w:val="clear" w:color="auto" w:fill="FFFFFF"/>
            <w:vAlign w:val="center"/>
          </w:tcPr>
          <w:p w14:paraId="27891A46"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2021/8/1</w:t>
            </w:r>
          </w:p>
        </w:tc>
        <w:tc>
          <w:tcPr>
            <w:tcW w:w="644" w:type="pct"/>
            <w:shd w:val="clear" w:color="auto" w:fill="FFFFFF"/>
            <w:vAlign w:val="center"/>
          </w:tcPr>
          <w:p w14:paraId="51C1B7BC"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国家邮政局</w:t>
            </w:r>
          </w:p>
        </w:tc>
        <w:tc>
          <w:tcPr>
            <w:tcW w:w="754" w:type="pct"/>
            <w:shd w:val="clear" w:color="auto" w:fill="FFFFFF"/>
            <w:vAlign w:val="center"/>
          </w:tcPr>
          <w:p w14:paraId="0FB28C01"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40043-2021</w:t>
            </w:r>
          </w:p>
        </w:tc>
        <w:tc>
          <w:tcPr>
            <w:tcW w:w="390" w:type="pct"/>
            <w:shd w:val="clear" w:color="auto" w:fill="FFFFFF"/>
            <w:vAlign w:val="center"/>
          </w:tcPr>
          <w:p w14:paraId="4FB1BAA2"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7051C27F"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3DD0BBC5" w14:textId="77777777">
        <w:trPr>
          <w:trHeight w:val="330"/>
        </w:trPr>
        <w:tc>
          <w:tcPr>
            <w:tcW w:w="249" w:type="pct"/>
            <w:shd w:val="clear" w:color="auto" w:fill="auto"/>
            <w:vAlign w:val="center"/>
          </w:tcPr>
          <w:p w14:paraId="01FECDD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421</w:t>
            </w:r>
          </w:p>
        </w:tc>
        <w:tc>
          <w:tcPr>
            <w:tcW w:w="411" w:type="pct"/>
            <w:shd w:val="clear" w:color="auto" w:fill="FFFFFF"/>
            <w:vAlign w:val="center"/>
          </w:tcPr>
          <w:p w14:paraId="272BFBB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BZ304.35</w:t>
            </w:r>
          </w:p>
        </w:tc>
        <w:tc>
          <w:tcPr>
            <w:tcW w:w="1099" w:type="pct"/>
            <w:shd w:val="clear" w:color="auto" w:fill="FFFFFF"/>
            <w:vAlign w:val="center"/>
          </w:tcPr>
          <w:p w14:paraId="5D6454F4"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快递服务支付信息交换规范</w:t>
            </w:r>
          </w:p>
        </w:tc>
        <w:tc>
          <w:tcPr>
            <w:tcW w:w="490" w:type="pct"/>
            <w:shd w:val="clear" w:color="auto" w:fill="FFFFFF"/>
            <w:vAlign w:val="center"/>
          </w:tcPr>
          <w:p w14:paraId="6D1BEB55"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2020/6/21</w:t>
            </w:r>
          </w:p>
        </w:tc>
        <w:tc>
          <w:tcPr>
            <w:tcW w:w="444" w:type="pct"/>
            <w:shd w:val="clear" w:color="auto" w:fill="FFFFFF"/>
            <w:vAlign w:val="center"/>
          </w:tcPr>
          <w:p w14:paraId="631FFBC9"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2020/10/1</w:t>
            </w:r>
          </w:p>
        </w:tc>
        <w:tc>
          <w:tcPr>
            <w:tcW w:w="644" w:type="pct"/>
            <w:shd w:val="clear" w:color="auto" w:fill="FFFFFF"/>
            <w:vAlign w:val="center"/>
          </w:tcPr>
          <w:p w14:paraId="5D0B3B0A"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国家邮政局</w:t>
            </w:r>
          </w:p>
        </w:tc>
        <w:tc>
          <w:tcPr>
            <w:tcW w:w="754" w:type="pct"/>
            <w:shd w:val="clear" w:color="auto" w:fill="FFFFFF"/>
            <w:vAlign w:val="center"/>
          </w:tcPr>
          <w:p w14:paraId="12E4D37D"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39083-2020</w:t>
            </w:r>
          </w:p>
        </w:tc>
        <w:tc>
          <w:tcPr>
            <w:tcW w:w="390" w:type="pct"/>
            <w:shd w:val="clear" w:color="auto" w:fill="FFFFFF"/>
            <w:vAlign w:val="center"/>
          </w:tcPr>
          <w:p w14:paraId="6F92289E"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552D16CE"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60001336" w14:textId="77777777">
        <w:trPr>
          <w:trHeight w:val="330"/>
        </w:trPr>
        <w:tc>
          <w:tcPr>
            <w:tcW w:w="249" w:type="pct"/>
            <w:shd w:val="clear" w:color="auto" w:fill="auto"/>
            <w:vAlign w:val="center"/>
          </w:tcPr>
          <w:p w14:paraId="0BC053B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422</w:t>
            </w:r>
          </w:p>
        </w:tc>
        <w:tc>
          <w:tcPr>
            <w:tcW w:w="411" w:type="pct"/>
            <w:shd w:val="clear" w:color="auto" w:fill="FFFFFF"/>
            <w:vAlign w:val="center"/>
          </w:tcPr>
          <w:p w14:paraId="6C58D44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BZ304.36</w:t>
            </w:r>
          </w:p>
        </w:tc>
        <w:tc>
          <w:tcPr>
            <w:tcW w:w="1099" w:type="pct"/>
            <w:shd w:val="clear" w:color="auto" w:fill="FFFFFF"/>
            <w:vAlign w:val="center"/>
          </w:tcPr>
          <w:p w14:paraId="26D442C5"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快件报关信息交换规范</w:t>
            </w:r>
          </w:p>
        </w:tc>
        <w:tc>
          <w:tcPr>
            <w:tcW w:w="490" w:type="pct"/>
            <w:shd w:val="clear" w:color="auto" w:fill="FFFFFF"/>
            <w:vAlign w:val="center"/>
          </w:tcPr>
          <w:p w14:paraId="38124207"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2024/8/23</w:t>
            </w:r>
          </w:p>
        </w:tc>
        <w:tc>
          <w:tcPr>
            <w:tcW w:w="444" w:type="pct"/>
            <w:shd w:val="clear" w:color="auto" w:fill="FFFFFF"/>
            <w:vAlign w:val="center"/>
          </w:tcPr>
          <w:p w14:paraId="2F7BE4CE"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2024/12/1</w:t>
            </w:r>
          </w:p>
        </w:tc>
        <w:tc>
          <w:tcPr>
            <w:tcW w:w="644" w:type="pct"/>
            <w:shd w:val="clear" w:color="auto" w:fill="FFFFFF"/>
            <w:vAlign w:val="center"/>
          </w:tcPr>
          <w:p w14:paraId="3F0579A5"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国家邮政局</w:t>
            </w:r>
          </w:p>
        </w:tc>
        <w:tc>
          <w:tcPr>
            <w:tcW w:w="754" w:type="pct"/>
            <w:shd w:val="clear" w:color="auto" w:fill="FFFFFF"/>
            <w:vAlign w:val="center"/>
          </w:tcPr>
          <w:p w14:paraId="50187B5E"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 xml:space="preserve">GB/T 44432-2024 </w:t>
            </w:r>
          </w:p>
        </w:tc>
        <w:tc>
          <w:tcPr>
            <w:tcW w:w="390" w:type="pct"/>
            <w:shd w:val="clear" w:color="auto" w:fill="FFFFFF"/>
            <w:vAlign w:val="center"/>
          </w:tcPr>
          <w:p w14:paraId="5641A97A"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300F8F7A"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06935DF0" w14:textId="77777777">
        <w:trPr>
          <w:trHeight w:val="330"/>
        </w:trPr>
        <w:tc>
          <w:tcPr>
            <w:tcW w:w="249" w:type="pct"/>
            <w:shd w:val="clear" w:color="auto" w:fill="auto"/>
            <w:vAlign w:val="center"/>
          </w:tcPr>
          <w:p w14:paraId="7DEDDAE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423</w:t>
            </w:r>
          </w:p>
        </w:tc>
        <w:tc>
          <w:tcPr>
            <w:tcW w:w="411" w:type="pct"/>
            <w:shd w:val="clear" w:color="auto" w:fill="FFFFFF"/>
            <w:vAlign w:val="center"/>
          </w:tcPr>
          <w:p w14:paraId="28F4ADE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BZ304.37</w:t>
            </w:r>
          </w:p>
        </w:tc>
        <w:tc>
          <w:tcPr>
            <w:tcW w:w="1099" w:type="pct"/>
            <w:shd w:val="clear" w:color="auto" w:fill="FFFFFF"/>
            <w:vAlign w:val="center"/>
          </w:tcPr>
          <w:p w14:paraId="4DC08834"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快件跟踪查询信息服务规范</w:t>
            </w:r>
          </w:p>
        </w:tc>
        <w:tc>
          <w:tcPr>
            <w:tcW w:w="490" w:type="pct"/>
            <w:shd w:val="clear" w:color="auto" w:fill="FFFFFF"/>
            <w:vAlign w:val="center"/>
          </w:tcPr>
          <w:p w14:paraId="6E361472"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2013/3/13</w:t>
            </w:r>
          </w:p>
        </w:tc>
        <w:tc>
          <w:tcPr>
            <w:tcW w:w="444" w:type="pct"/>
            <w:shd w:val="clear" w:color="auto" w:fill="FFFFFF"/>
            <w:vAlign w:val="center"/>
          </w:tcPr>
          <w:p w14:paraId="2BBB4649"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2013/9/1</w:t>
            </w:r>
          </w:p>
        </w:tc>
        <w:tc>
          <w:tcPr>
            <w:tcW w:w="644" w:type="pct"/>
            <w:shd w:val="clear" w:color="auto" w:fill="FFFFFF"/>
            <w:vAlign w:val="center"/>
          </w:tcPr>
          <w:p w14:paraId="4A843583"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国家邮政局</w:t>
            </w:r>
          </w:p>
        </w:tc>
        <w:tc>
          <w:tcPr>
            <w:tcW w:w="754" w:type="pct"/>
            <w:shd w:val="clear" w:color="auto" w:fill="FFFFFF"/>
            <w:vAlign w:val="center"/>
          </w:tcPr>
          <w:p w14:paraId="4D05B802"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YZ/T 0131-2013</w:t>
            </w:r>
          </w:p>
        </w:tc>
        <w:tc>
          <w:tcPr>
            <w:tcW w:w="390" w:type="pct"/>
            <w:shd w:val="clear" w:color="auto" w:fill="FFFFFF"/>
            <w:vAlign w:val="center"/>
          </w:tcPr>
          <w:p w14:paraId="6F710143"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5D4A4DB1"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行业标准</w:t>
            </w:r>
          </w:p>
        </w:tc>
      </w:tr>
      <w:tr w:rsidR="009A336B" w14:paraId="66329732" w14:textId="77777777">
        <w:trPr>
          <w:trHeight w:val="330"/>
        </w:trPr>
        <w:tc>
          <w:tcPr>
            <w:tcW w:w="249" w:type="pct"/>
            <w:shd w:val="clear" w:color="auto" w:fill="auto"/>
            <w:vAlign w:val="center"/>
          </w:tcPr>
          <w:p w14:paraId="5E87837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424</w:t>
            </w:r>
          </w:p>
        </w:tc>
        <w:tc>
          <w:tcPr>
            <w:tcW w:w="411" w:type="pct"/>
            <w:shd w:val="clear" w:color="auto" w:fill="FFFFFF"/>
            <w:vAlign w:val="center"/>
          </w:tcPr>
          <w:p w14:paraId="0FCB972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BZ304.38</w:t>
            </w:r>
          </w:p>
        </w:tc>
        <w:tc>
          <w:tcPr>
            <w:tcW w:w="1099" w:type="pct"/>
            <w:shd w:val="clear" w:color="auto" w:fill="FFFFFF"/>
            <w:vAlign w:val="center"/>
          </w:tcPr>
          <w:p w14:paraId="10722649"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快递代收货款服务信息交换指南</w:t>
            </w:r>
          </w:p>
        </w:tc>
        <w:tc>
          <w:tcPr>
            <w:tcW w:w="490" w:type="pct"/>
            <w:shd w:val="clear" w:color="auto" w:fill="FFFFFF"/>
            <w:vAlign w:val="center"/>
          </w:tcPr>
          <w:p w14:paraId="063368B5"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2015/5/25</w:t>
            </w:r>
          </w:p>
        </w:tc>
        <w:tc>
          <w:tcPr>
            <w:tcW w:w="444" w:type="pct"/>
            <w:shd w:val="clear" w:color="auto" w:fill="FFFFFF"/>
            <w:vAlign w:val="center"/>
          </w:tcPr>
          <w:p w14:paraId="7D44A557"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2015/9/1</w:t>
            </w:r>
          </w:p>
        </w:tc>
        <w:tc>
          <w:tcPr>
            <w:tcW w:w="644" w:type="pct"/>
            <w:shd w:val="clear" w:color="auto" w:fill="FFFFFF"/>
            <w:vAlign w:val="center"/>
          </w:tcPr>
          <w:p w14:paraId="4D8806A5"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国家邮政局</w:t>
            </w:r>
          </w:p>
        </w:tc>
        <w:tc>
          <w:tcPr>
            <w:tcW w:w="754" w:type="pct"/>
            <w:shd w:val="clear" w:color="auto" w:fill="FFFFFF"/>
            <w:vAlign w:val="center"/>
          </w:tcPr>
          <w:p w14:paraId="7673D482"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YZ/T 0141-2015</w:t>
            </w:r>
          </w:p>
        </w:tc>
        <w:tc>
          <w:tcPr>
            <w:tcW w:w="390" w:type="pct"/>
            <w:shd w:val="clear" w:color="auto" w:fill="FFFFFF"/>
            <w:vAlign w:val="center"/>
          </w:tcPr>
          <w:p w14:paraId="54AC86FF"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79C3C391"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行业标准</w:t>
            </w:r>
          </w:p>
        </w:tc>
      </w:tr>
      <w:tr w:rsidR="009A336B" w14:paraId="6366FB82" w14:textId="77777777">
        <w:trPr>
          <w:trHeight w:val="330"/>
        </w:trPr>
        <w:tc>
          <w:tcPr>
            <w:tcW w:w="249" w:type="pct"/>
            <w:shd w:val="clear" w:color="auto" w:fill="auto"/>
            <w:vAlign w:val="center"/>
          </w:tcPr>
          <w:p w14:paraId="3DDF4D6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425</w:t>
            </w:r>
          </w:p>
        </w:tc>
        <w:tc>
          <w:tcPr>
            <w:tcW w:w="411" w:type="pct"/>
            <w:shd w:val="clear" w:color="auto" w:fill="FFFFFF"/>
            <w:vAlign w:val="center"/>
          </w:tcPr>
          <w:p w14:paraId="3AA8518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BZ304.39</w:t>
            </w:r>
          </w:p>
        </w:tc>
        <w:tc>
          <w:tcPr>
            <w:tcW w:w="1099" w:type="pct"/>
            <w:shd w:val="clear" w:color="auto" w:fill="FFFFFF"/>
            <w:vAlign w:val="center"/>
          </w:tcPr>
          <w:p w14:paraId="664BEF2C"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快递车辆基础数据元</w:t>
            </w:r>
          </w:p>
        </w:tc>
        <w:tc>
          <w:tcPr>
            <w:tcW w:w="490" w:type="pct"/>
            <w:shd w:val="clear" w:color="auto" w:fill="FFFFFF"/>
            <w:vAlign w:val="center"/>
          </w:tcPr>
          <w:p w14:paraId="0A2349FF"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2016/12/30</w:t>
            </w:r>
          </w:p>
        </w:tc>
        <w:tc>
          <w:tcPr>
            <w:tcW w:w="444" w:type="pct"/>
            <w:shd w:val="clear" w:color="auto" w:fill="FFFFFF"/>
            <w:vAlign w:val="center"/>
          </w:tcPr>
          <w:p w14:paraId="06DA7B68"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2017/4/1</w:t>
            </w:r>
          </w:p>
        </w:tc>
        <w:tc>
          <w:tcPr>
            <w:tcW w:w="644" w:type="pct"/>
            <w:shd w:val="clear" w:color="auto" w:fill="FFFFFF"/>
            <w:vAlign w:val="center"/>
          </w:tcPr>
          <w:p w14:paraId="06BCE800"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国家邮政局</w:t>
            </w:r>
          </w:p>
        </w:tc>
        <w:tc>
          <w:tcPr>
            <w:tcW w:w="754" w:type="pct"/>
            <w:shd w:val="clear" w:color="auto" w:fill="FFFFFF"/>
            <w:vAlign w:val="center"/>
          </w:tcPr>
          <w:p w14:paraId="181D09B7"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YZ/T 0157-2016</w:t>
            </w:r>
          </w:p>
        </w:tc>
        <w:tc>
          <w:tcPr>
            <w:tcW w:w="390" w:type="pct"/>
            <w:shd w:val="clear" w:color="auto" w:fill="FFFFFF"/>
            <w:vAlign w:val="center"/>
          </w:tcPr>
          <w:p w14:paraId="2D0A706C"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0487A8E5"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行业标准</w:t>
            </w:r>
          </w:p>
        </w:tc>
      </w:tr>
      <w:tr w:rsidR="009A336B" w14:paraId="29D219C1" w14:textId="77777777">
        <w:trPr>
          <w:trHeight w:val="330"/>
        </w:trPr>
        <w:tc>
          <w:tcPr>
            <w:tcW w:w="249" w:type="pct"/>
            <w:shd w:val="clear" w:color="auto" w:fill="auto"/>
            <w:vAlign w:val="center"/>
          </w:tcPr>
          <w:p w14:paraId="00CB8B6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426</w:t>
            </w:r>
          </w:p>
        </w:tc>
        <w:tc>
          <w:tcPr>
            <w:tcW w:w="411" w:type="pct"/>
            <w:shd w:val="clear" w:color="auto" w:fill="FFFFFF"/>
            <w:vAlign w:val="center"/>
          </w:tcPr>
          <w:p w14:paraId="1BB0052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BZ304.40</w:t>
            </w:r>
          </w:p>
        </w:tc>
        <w:tc>
          <w:tcPr>
            <w:tcW w:w="1099" w:type="pct"/>
            <w:shd w:val="clear" w:color="auto" w:fill="FFFFFF"/>
            <w:vAlign w:val="center"/>
          </w:tcPr>
          <w:p w14:paraId="4AC35482"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快递营业场所基础数据元</w:t>
            </w:r>
          </w:p>
        </w:tc>
        <w:tc>
          <w:tcPr>
            <w:tcW w:w="490" w:type="pct"/>
            <w:shd w:val="clear" w:color="auto" w:fill="FFFFFF"/>
            <w:vAlign w:val="center"/>
          </w:tcPr>
          <w:p w14:paraId="428DD74E"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2016/12/30</w:t>
            </w:r>
          </w:p>
        </w:tc>
        <w:tc>
          <w:tcPr>
            <w:tcW w:w="444" w:type="pct"/>
            <w:shd w:val="clear" w:color="auto" w:fill="FFFFFF"/>
            <w:vAlign w:val="center"/>
          </w:tcPr>
          <w:p w14:paraId="5689A5D9"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2017/4/1</w:t>
            </w:r>
          </w:p>
        </w:tc>
        <w:tc>
          <w:tcPr>
            <w:tcW w:w="644" w:type="pct"/>
            <w:shd w:val="clear" w:color="auto" w:fill="FFFFFF"/>
            <w:vAlign w:val="center"/>
          </w:tcPr>
          <w:p w14:paraId="79AC5FDA"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国家邮政局</w:t>
            </w:r>
          </w:p>
        </w:tc>
        <w:tc>
          <w:tcPr>
            <w:tcW w:w="754" w:type="pct"/>
            <w:shd w:val="clear" w:color="auto" w:fill="FFFFFF"/>
            <w:vAlign w:val="center"/>
          </w:tcPr>
          <w:p w14:paraId="64E62F38"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YZ/T 0156-2016</w:t>
            </w:r>
          </w:p>
        </w:tc>
        <w:tc>
          <w:tcPr>
            <w:tcW w:w="390" w:type="pct"/>
            <w:shd w:val="clear" w:color="auto" w:fill="FFFFFF"/>
            <w:vAlign w:val="center"/>
          </w:tcPr>
          <w:p w14:paraId="6DAE6F74"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57F6957F"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行业标准</w:t>
            </w:r>
          </w:p>
        </w:tc>
      </w:tr>
      <w:tr w:rsidR="009A336B" w14:paraId="35B40789" w14:textId="77777777">
        <w:trPr>
          <w:trHeight w:val="330"/>
        </w:trPr>
        <w:tc>
          <w:tcPr>
            <w:tcW w:w="249" w:type="pct"/>
            <w:shd w:val="clear" w:color="auto" w:fill="auto"/>
            <w:vAlign w:val="center"/>
          </w:tcPr>
          <w:p w14:paraId="7C32DB2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427</w:t>
            </w:r>
          </w:p>
        </w:tc>
        <w:tc>
          <w:tcPr>
            <w:tcW w:w="411" w:type="pct"/>
            <w:shd w:val="clear" w:color="auto" w:fill="FFFFFF"/>
            <w:vAlign w:val="center"/>
          </w:tcPr>
          <w:p w14:paraId="460F33E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BZ304.41</w:t>
            </w:r>
          </w:p>
        </w:tc>
        <w:tc>
          <w:tcPr>
            <w:tcW w:w="1099" w:type="pct"/>
            <w:shd w:val="clear" w:color="auto" w:fill="FFFFFF"/>
            <w:vAlign w:val="center"/>
          </w:tcPr>
          <w:p w14:paraId="5047D833"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快件处理场所基础数据元</w:t>
            </w:r>
          </w:p>
        </w:tc>
        <w:tc>
          <w:tcPr>
            <w:tcW w:w="490" w:type="pct"/>
            <w:shd w:val="clear" w:color="auto" w:fill="FFFFFF"/>
            <w:vAlign w:val="center"/>
          </w:tcPr>
          <w:p w14:paraId="6F3DF2D8"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2019/10/10</w:t>
            </w:r>
          </w:p>
        </w:tc>
        <w:tc>
          <w:tcPr>
            <w:tcW w:w="444" w:type="pct"/>
            <w:shd w:val="clear" w:color="auto" w:fill="FFFFFF"/>
            <w:vAlign w:val="center"/>
          </w:tcPr>
          <w:p w14:paraId="369A2BE6"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2019/12/1</w:t>
            </w:r>
          </w:p>
        </w:tc>
        <w:tc>
          <w:tcPr>
            <w:tcW w:w="644" w:type="pct"/>
            <w:shd w:val="clear" w:color="auto" w:fill="FFFFFF"/>
            <w:vAlign w:val="center"/>
          </w:tcPr>
          <w:p w14:paraId="5392F1E4"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国家邮政局</w:t>
            </w:r>
          </w:p>
        </w:tc>
        <w:tc>
          <w:tcPr>
            <w:tcW w:w="754" w:type="pct"/>
            <w:shd w:val="clear" w:color="auto" w:fill="FFFFFF"/>
            <w:vAlign w:val="center"/>
          </w:tcPr>
          <w:p w14:paraId="4756A1C7"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YZ/T 0168-2019</w:t>
            </w:r>
          </w:p>
        </w:tc>
        <w:tc>
          <w:tcPr>
            <w:tcW w:w="390" w:type="pct"/>
            <w:shd w:val="clear" w:color="auto" w:fill="FFFFFF"/>
            <w:vAlign w:val="center"/>
          </w:tcPr>
          <w:p w14:paraId="618922FC"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651019A0"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行业标准</w:t>
            </w:r>
          </w:p>
        </w:tc>
      </w:tr>
      <w:tr w:rsidR="009A336B" w14:paraId="07110787" w14:textId="77777777">
        <w:trPr>
          <w:trHeight w:val="330"/>
        </w:trPr>
        <w:tc>
          <w:tcPr>
            <w:tcW w:w="249" w:type="pct"/>
            <w:shd w:val="clear" w:color="auto" w:fill="auto"/>
            <w:vAlign w:val="center"/>
          </w:tcPr>
          <w:p w14:paraId="5691E8A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428</w:t>
            </w:r>
          </w:p>
        </w:tc>
        <w:tc>
          <w:tcPr>
            <w:tcW w:w="411" w:type="pct"/>
            <w:shd w:val="clear" w:color="auto" w:fill="FFFFFF"/>
            <w:vAlign w:val="center"/>
          </w:tcPr>
          <w:p w14:paraId="3696953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BZ304.42</w:t>
            </w:r>
          </w:p>
        </w:tc>
        <w:tc>
          <w:tcPr>
            <w:tcW w:w="1099" w:type="pct"/>
            <w:shd w:val="clear" w:color="auto" w:fill="FFFFFF"/>
            <w:vAlign w:val="center"/>
          </w:tcPr>
          <w:p w14:paraId="49E69327"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kern w:val="0"/>
                <w:sz w:val="18"/>
                <w:szCs w:val="18"/>
              </w:rPr>
              <w:t>*</w:t>
            </w:r>
            <w:r>
              <w:rPr>
                <w:rFonts w:ascii="仿宋_GB2312" w:hAnsi="仿宋_GB2312" w:cs="仿宋_GB2312" w:hint="eastAsia"/>
                <w:b/>
                <w:bCs/>
                <w:kern w:val="0"/>
                <w:sz w:val="18"/>
                <w:szCs w:val="18"/>
              </w:rPr>
              <w:t>邮政快递无人机监管信息交互规范</w:t>
            </w:r>
          </w:p>
        </w:tc>
        <w:tc>
          <w:tcPr>
            <w:tcW w:w="490" w:type="pct"/>
            <w:shd w:val="clear" w:color="auto" w:fill="FFFFFF"/>
            <w:vAlign w:val="center"/>
          </w:tcPr>
          <w:p w14:paraId="2DA81FE7"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2022/9/13</w:t>
            </w:r>
          </w:p>
        </w:tc>
        <w:tc>
          <w:tcPr>
            <w:tcW w:w="444" w:type="pct"/>
            <w:shd w:val="clear" w:color="auto" w:fill="FFFFFF"/>
            <w:vAlign w:val="center"/>
          </w:tcPr>
          <w:p w14:paraId="25DCA781"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2022/12/13</w:t>
            </w:r>
          </w:p>
        </w:tc>
        <w:tc>
          <w:tcPr>
            <w:tcW w:w="644" w:type="pct"/>
            <w:shd w:val="clear" w:color="auto" w:fill="FFFFFF"/>
            <w:vAlign w:val="center"/>
          </w:tcPr>
          <w:p w14:paraId="1D12B763"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交通运输部</w:t>
            </w:r>
          </w:p>
        </w:tc>
        <w:tc>
          <w:tcPr>
            <w:tcW w:w="754" w:type="pct"/>
            <w:shd w:val="clear" w:color="auto" w:fill="FFFFFF"/>
            <w:vAlign w:val="center"/>
          </w:tcPr>
          <w:p w14:paraId="72121B4A"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JT/T 1439-2022</w:t>
            </w:r>
          </w:p>
        </w:tc>
        <w:tc>
          <w:tcPr>
            <w:tcW w:w="390" w:type="pct"/>
            <w:shd w:val="clear" w:color="auto" w:fill="FFFFFF"/>
            <w:vAlign w:val="center"/>
          </w:tcPr>
          <w:p w14:paraId="3BADED47"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1A749F54"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行业标准</w:t>
            </w:r>
          </w:p>
        </w:tc>
      </w:tr>
      <w:tr w:rsidR="009A336B" w14:paraId="2E3D1449" w14:textId="77777777">
        <w:trPr>
          <w:trHeight w:val="330"/>
        </w:trPr>
        <w:tc>
          <w:tcPr>
            <w:tcW w:w="5000" w:type="pct"/>
            <w:gridSpan w:val="9"/>
            <w:shd w:val="clear" w:color="auto" w:fill="FFFFFF"/>
            <w:vAlign w:val="center"/>
          </w:tcPr>
          <w:p w14:paraId="335A6763" w14:textId="77777777" w:rsidR="009A336B" w:rsidRDefault="00000000">
            <w:pPr>
              <w:widowControl/>
              <w:spacing w:line="240" w:lineRule="auto"/>
              <w:ind w:firstLineChars="0" w:firstLine="0"/>
              <w:jc w:val="left"/>
              <w:rPr>
                <w:rFonts w:ascii="仿宋_GB2312" w:hAnsi="仿宋_GB2312" w:cs="仿宋_GB2312" w:hint="eastAsia"/>
                <w:b/>
                <w:bCs/>
                <w:sz w:val="18"/>
                <w:szCs w:val="18"/>
              </w:rPr>
            </w:pPr>
            <w:r>
              <w:rPr>
                <w:rFonts w:ascii="仿宋_GB2312" w:hAnsi="仿宋_GB2312" w:cs="仿宋_GB2312" w:hint="eastAsia"/>
                <w:b/>
                <w:bCs/>
                <w:kern w:val="0"/>
                <w:sz w:val="18"/>
                <w:szCs w:val="18"/>
              </w:rPr>
              <w:t>5.冷链</w:t>
            </w:r>
          </w:p>
        </w:tc>
      </w:tr>
      <w:tr w:rsidR="009A336B" w14:paraId="4426AD62" w14:textId="77777777">
        <w:trPr>
          <w:trHeight w:val="330"/>
        </w:trPr>
        <w:tc>
          <w:tcPr>
            <w:tcW w:w="249" w:type="pct"/>
            <w:shd w:val="clear" w:color="auto" w:fill="FFFFFF"/>
            <w:vAlign w:val="center"/>
          </w:tcPr>
          <w:p w14:paraId="78400DC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w:t>
            </w:r>
            <w:r>
              <w:rPr>
                <w:rFonts w:ascii="仿宋_GB2312" w:hAnsi="仿宋_GB2312" w:cs="仿宋_GB2312"/>
                <w:kern w:val="0"/>
                <w:sz w:val="18"/>
                <w:szCs w:val="18"/>
              </w:rPr>
              <w:t>29</w:t>
            </w:r>
          </w:p>
        </w:tc>
        <w:tc>
          <w:tcPr>
            <w:tcW w:w="411" w:type="pct"/>
            <w:shd w:val="clear" w:color="auto" w:fill="FFFFFF"/>
            <w:vAlign w:val="center"/>
          </w:tcPr>
          <w:p w14:paraId="4C5CB22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BZ304.4</w:t>
            </w:r>
            <w:r>
              <w:rPr>
                <w:rFonts w:ascii="仿宋_GB2312" w:hAnsi="仿宋_GB2312" w:cs="仿宋_GB2312"/>
                <w:kern w:val="0"/>
                <w:sz w:val="18"/>
                <w:szCs w:val="18"/>
              </w:rPr>
              <w:t>3</w:t>
            </w:r>
          </w:p>
        </w:tc>
        <w:tc>
          <w:tcPr>
            <w:tcW w:w="1099" w:type="pct"/>
            <w:shd w:val="clear" w:color="auto" w:fill="FFFFFF"/>
            <w:vAlign w:val="center"/>
          </w:tcPr>
          <w:p w14:paraId="1B2A7023"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食品冷链物流追溯管理要求</w:t>
            </w:r>
          </w:p>
        </w:tc>
        <w:tc>
          <w:tcPr>
            <w:tcW w:w="490" w:type="pct"/>
            <w:shd w:val="clear" w:color="auto" w:fill="FFFFFF"/>
            <w:vAlign w:val="center"/>
          </w:tcPr>
          <w:p w14:paraId="461CA184"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2024/5/28</w:t>
            </w:r>
          </w:p>
        </w:tc>
        <w:tc>
          <w:tcPr>
            <w:tcW w:w="444" w:type="pct"/>
            <w:shd w:val="clear" w:color="auto" w:fill="FFFFFF"/>
            <w:vAlign w:val="center"/>
          </w:tcPr>
          <w:p w14:paraId="536D24A3"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2024/9/1</w:t>
            </w:r>
          </w:p>
        </w:tc>
        <w:tc>
          <w:tcPr>
            <w:tcW w:w="644" w:type="pct"/>
            <w:shd w:val="clear" w:color="auto" w:fill="FFFFFF"/>
            <w:vAlign w:val="center"/>
          </w:tcPr>
          <w:p w14:paraId="1D235955"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国家标准化管理委员会</w:t>
            </w:r>
          </w:p>
        </w:tc>
        <w:tc>
          <w:tcPr>
            <w:tcW w:w="754" w:type="pct"/>
            <w:shd w:val="clear" w:color="auto" w:fill="FFFFFF"/>
            <w:vAlign w:val="center"/>
          </w:tcPr>
          <w:p w14:paraId="7026DCBB"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28843-2024</w:t>
            </w:r>
          </w:p>
        </w:tc>
        <w:tc>
          <w:tcPr>
            <w:tcW w:w="390" w:type="pct"/>
            <w:shd w:val="clear" w:color="auto" w:fill="FFFFFF"/>
            <w:vAlign w:val="center"/>
          </w:tcPr>
          <w:p w14:paraId="1DEEDD62"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6FAFBE5B"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5A22050A" w14:textId="77777777">
        <w:trPr>
          <w:trHeight w:val="330"/>
        </w:trPr>
        <w:tc>
          <w:tcPr>
            <w:tcW w:w="249" w:type="pct"/>
            <w:shd w:val="clear" w:color="auto" w:fill="FFFFFF"/>
            <w:vAlign w:val="center"/>
          </w:tcPr>
          <w:p w14:paraId="1AD65A0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w:t>
            </w:r>
            <w:r>
              <w:rPr>
                <w:rFonts w:ascii="仿宋_GB2312" w:hAnsi="仿宋_GB2312" w:cs="仿宋_GB2312"/>
                <w:kern w:val="0"/>
                <w:sz w:val="18"/>
                <w:szCs w:val="18"/>
              </w:rPr>
              <w:t>30</w:t>
            </w:r>
          </w:p>
        </w:tc>
        <w:tc>
          <w:tcPr>
            <w:tcW w:w="411" w:type="pct"/>
            <w:shd w:val="clear" w:color="auto" w:fill="FFFFFF"/>
            <w:vAlign w:val="center"/>
          </w:tcPr>
          <w:p w14:paraId="2C49693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BZ304.44</w:t>
            </w:r>
          </w:p>
        </w:tc>
        <w:tc>
          <w:tcPr>
            <w:tcW w:w="1099" w:type="pct"/>
            <w:shd w:val="clear" w:color="auto" w:fill="FFFFFF"/>
            <w:vAlign w:val="center"/>
          </w:tcPr>
          <w:p w14:paraId="1755F0D8"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冷链物流信息管理要求</w:t>
            </w:r>
          </w:p>
        </w:tc>
        <w:tc>
          <w:tcPr>
            <w:tcW w:w="490" w:type="pct"/>
            <w:shd w:val="clear" w:color="auto" w:fill="FFFFFF"/>
            <w:noWrap/>
            <w:vAlign w:val="center"/>
          </w:tcPr>
          <w:p w14:paraId="57055919"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2018/3/15</w:t>
            </w:r>
          </w:p>
        </w:tc>
        <w:tc>
          <w:tcPr>
            <w:tcW w:w="444" w:type="pct"/>
            <w:shd w:val="clear" w:color="auto" w:fill="FFFFFF"/>
            <w:noWrap/>
            <w:vAlign w:val="center"/>
          </w:tcPr>
          <w:p w14:paraId="0337EAA1"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2018/10/1</w:t>
            </w:r>
          </w:p>
        </w:tc>
        <w:tc>
          <w:tcPr>
            <w:tcW w:w="644" w:type="pct"/>
            <w:shd w:val="clear" w:color="auto" w:fill="FFFFFF"/>
            <w:vAlign w:val="center"/>
          </w:tcPr>
          <w:p w14:paraId="1330CE1A"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国家标准化管理委员会</w:t>
            </w:r>
          </w:p>
        </w:tc>
        <w:tc>
          <w:tcPr>
            <w:tcW w:w="754" w:type="pct"/>
            <w:shd w:val="clear" w:color="auto" w:fill="FFFFFF"/>
            <w:vAlign w:val="center"/>
          </w:tcPr>
          <w:p w14:paraId="525F63FC"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36088-2018</w:t>
            </w:r>
          </w:p>
        </w:tc>
        <w:tc>
          <w:tcPr>
            <w:tcW w:w="390" w:type="pct"/>
            <w:shd w:val="clear" w:color="auto" w:fill="FFFFFF"/>
            <w:vAlign w:val="center"/>
          </w:tcPr>
          <w:p w14:paraId="308B8F4B"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7504F46E"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06CCDD65" w14:textId="77777777">
        <w:trPr>
          <w:trHeight w:val="330"/>
        </w:trPr>
        <w:tc>
          <w:tcPr>
            <w:tcW w:w="249" w:type="pct"/>
            <w:shd w:val="clear" w:color="auto" w:fill="FFFFFF"/>
            <w:vAlign w:val="center"/>
          </w:tcPr>
          <w:p w14:paraId="66282BD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w:t>
            </w:r>
            <w:r>
              <w:rPr>
                <w:rFonts w:ascii="仿宋_GB2312" w:hAnsi="仿宋_GB2312" w:cs="仿宋_GB2312"/>
                <w:kern w:val="0"/>
                <w:sz w:val="18"/>
                <w:szCs w:val="18"/>
              </w:rPr>
              <w:t>31</w:t>
            </w:r>
          </w:p>
        </w:tc>
        <w:tc>
          <w:tcPr>
            <w:tcW w:w="411" w:type="pct"/>
            <w:shd w:val="clear" w:color="auto" w:fill="FFFFFF"/>
            <w:vAlign w:val="center"/>
          </w:tcPr>
          <w:p w14:paraId="2E25F34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BZ304.45</w:t>
            </w:r>
          </w:p>
        </w:tc>
        <w:tc>
          <w:tcPr>
            <w:tcW w:w="1099" w:type="pct"/>
            <w:shd w:val="clear" w:color="auto" w:fill="FFFFFF"/>
            <w:vAlign w:val="center"/>
          </w:tcPr>
          <w:p w14:paraId="00F3ACEA"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进口冷链食品追溯 追溯体系通则</w:t>
            </w:r>
          </w:p>
        </w:tc>
        <w:tc>
          <w:tcPr>
            <w:tcW w:w="490" w:type="pct"/>
            <w:shd w:val="clear" w:color="auto" w:fill="FFFFFF"/>
            <w:noWrap/>
            <w:vAlign w:val="center"/>
          </w:tcPr>
          <w:p w14:paraId="1F3D3B9E"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2023/9/7</w:t>
            </w:r>
          </w:p>
        </w:tc>
        <w:tc>
          <w:tcPr>
            <w:tcW w:w="444" w:type="pct"/>
            <w:shd w:val="clear" w:color="auto" w:fill="FFFFFF"/>
            <w:noWrap/>
            <w:vAlign w:val="center"/>
          </w:tcPr>
          <w:p w14:paraId="0B24CF21"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2024/4/1</w:t>
            </w:r>
          </w:p>
        </w:tc>
        <w:tc>
          <w:tcPr>
            <w:tcW w:w="644" w:type="pct"/>
            <w:shd w:val="clear" w:color="auto" w:fill="FFFFFF"/>
            <w:vAlign w:val="center"/>
          </w:tcPr>
          <w:p w14:paraId="1E2AE2D8"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国家标准化管理委员会</w:t>
            </w:r>
          </w:p>
        </w:tc>
        <w:tc>
          <w:tcPr>
            <w:tcW w:w="754" w:type="pct"/>
            <w:shd w:val="clear" w:color="auto" w:fill="FFFFFF"/>
            <w:vAlign w:val="center"/>
          </w:tcPr>
          <w:p w14:paraId="6E4D3CFD"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43268-2023</w:t>
            </w:r>
          </w:p>
        </w:tc>
        <w:tc>
          <w:tcPr>
            <w:tcW w:w="390" w:type="pct"/>
            <w:shd w:val="clear" w:color="auto" w:fill="FFFFFF"/>
            <w:vAlign w:val="center"/>
          </w:tcPr>
          <w:p w14:paraId="2429A72B"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6CFED20B"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68C14E22" w14:textId="77777777">
        <w:trPr>
          <w:trHeight w:val="330"/>
        </w:trPr>
        <w:tc>
          <w:tcPr>
            <w:tcW w:w="249" w:type="pct"/>
            <w:shd w:val="clear" w:color="auto" w:fill="FFFFFF"/>
            <w:vAlign w:val="center"/>
          </w:tcPr>
          <w:p w14:paraId="7C5626A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432</w:t>
            </w:r>
          </w:p>
        </w:tc>
        <w:tc>
          <w:tcPr>
            <w:tcW w:w="411" w:type="pct"/>
            <w:shd w:val="clear" w:color="auto" w:fill="FFFFFF"/>
            <w:vAlign w:val="center"/>
          </w:tcPr>
          <w:p w14:paraId="1015F95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BZ304.46</w:t>
            </w:r>
          </w:p>
        </w:tc>
        <w:tc>
          <w:tcPr>
            <w:tcW w:w="1099" w:type="pct"/>
            <w:shd w:val="clear" w:color="auto" w:fill="FFFFFF"/>
            <w:vAlign w:val="center"/>
          </w:tcPr>
          <w:p w14:paraId="360C21DA"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进口冷链食品追溯 追溯系统数据元</w:t>
            </w:r>
          </w:p>
        </w:tc>
        <w:tc>
          <w:tcPr>
            <w:tcW w:w="490" w:type="pct"/>
            <w:shd w:val="clear" w:color="auto" w:fill="FFFFFF"/>
            <w:noWrap/>
            <w:vAlign w:val="center"/>
          </w:tcPr>
          <w:p w14:paraId="0A7B8376"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2023/9/7</w:t>
            </w:r>
          </w:p>
        </w:tc>
        <w:tc>
          <w:tcPr>
            <w:tcW w:w="444" w:type="pct"/>
            <w:shd w:val="clear" w:color="auto" w:fill="FFFFFF"/>
            <w:noWrap/>
            <w:vAlign w:val="center"/>
          </w:tcPr>
          <w:p w14:paraId="3F6F027C"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2024/4/1</w:t>
            </w:r>
          </w:p>
        </w:tc>
        <w:tc>
          <w:tcPr>
            <w:tcW w:w="644" w:type="pct"/>
            <w:shd w:val="clear" w:color="auto" w:fill="FFFFFF"/>
            <w:vAlign w:val="center"/>
          </w:tcPr>
          <w:p w14:paraId="20BF26DD"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国家标准化管理委员会</w:t>
            </w:r>
          </w:p>
        </w:tc>
        <w:tc>
          <w:tcPr>
            <w:tcW w:w="754" w:type="pct"/>
            <w:shd w:val="clear" w:color="auto" w:fill="FFFFFF"/>
            <w:vAlign w:val="center"/>
          </w:tcPr>
          <w:p w14:paraId="6042C1A0"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43265-2023</w:t>
            </w:r>
          </w:p>
        </w:tc>
        <w:tc>
          <w:tcPr>
            <w:tcW w:w="390" w:type="pct"/>
            <w:shd w:val="clear" w:color="auto" w:fill="FFFFFF"/>
            <w:vAlign w:val="center"/>
          </w:tcPr>
          <w:p w14:paraId="7C0B130E"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4FE6EA8F"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338E9178" w14:textId="77777777">
        <w:trPr>
          <w:trHeight w:val="330"/>
        </w:trPr>
        <w:tc>
          <w:tcPr>
            <w:tcW w:w="249" w:type="pct"/>
            <w:shd w:val="clear" w:color="auto" w:fill="FFFFFF"/>
            <w:vAlign w:val="center"/>
          </w:tcPr>
          <w:p w14:paraId="5ADF548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433</w:t>
            </w:r>
          </w:p>
        </w:tc>
        <w:tc>
          <w:tcPr>
            <w:tcW w:w="411" w:type="pct"/>
            <w:shd w:val="clear" w:color="auto" w:fill="FFFFFF"/>
            <w:vAlign w:val="center"/>
          </w:tcPr>
          <w:p w14:paraId="44BB9C2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BZ304.47</w:t>
            </w:r>
          </w:p>
        </w:tc>
        <w:tc>
          <w:tcPr>
            <w:tcW w:w="1099" w:type="pct"/>
            <w:shd w:val="clear" w:color="auto" w:fill="FFFFFF"/>
            <w:vAlign w:val="center"/>
          </w:tcPr>
          <w:p w14:paraId="6C61A84E"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进口冷链食品追溯 追溯系统开发指南</w:t>
            </w:r>
          </w:p>
        </w:tc>
        <w:tc>
          <w:tcPr>
            <w:tcW w:w="490" w:type="pct"/>
            <w:shd w:val="clear" w:color="auto" w:fill="FFFFFF"/>
            <w:noWrap/>
            <w:vAlign w:val="center"/>
          </w:tcPr>
          <w:p w14:paraId="79829E03"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2023/9/7</w:t>
            </w:r>
          </w:p>
        </w:tc>
        <w:tc>
          <w:tcPr>
            <w:tcW w:w="444" w:type="pct"/>
            <w:shd w:val="clear" w:color="auto" w:fill="FFFFFF"/>
            <w:noWrap/>
            <w:vAlign w:val="center"/>
          </w:tcPr>
          <w:p w14:paraId="22F4C5AA"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2024/4/1</w:t>
            </w:r>
          </w:p>
        </w:tc>
        <w:tc>
          <w:tcPr>
            <w:tcW w:w="644" w:type="pct"/>
            <w:shd w:val="clear" w:color="auto" w:fill="FFFFFF"/>
            <w:vAlign w:val="center"/>
          </w:tcPr>
          <w:p w14:paraId="234FC5E1"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国家标准化管理委员会</w:t>
            </w:r>
          </w:p>
        </w:tc>
        <w:tc>
          <w:tcPr>
            <w:tcW w:w="754" w:type="pct"/>
            <w:shd w:val="clear" w:color="auto" w:fill="FFFFFF"/>
            <w:vAlign w:val="center"/>
          </w:tcPr>
          <w:p w14:paraId="46670847"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43195-2023</w:t>
            </w:r>
          </w:p>
        </w:tc>
        <w:tc>
          <w:tcPr>
            <w:tcW w:w="390" w:type="pct"/>
            <w:shd w:val="clear" w:color="auto" w:fill="FFFFFF"/>
            <w:vAlign w:val="center"/>
          </w:tcPr>
          <w:p w14:paraId="79B566D4"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3F36C774"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147A02BA" w14:textId="77777777">
        <w:trPr>
          <w:trHeight w:val="330"/>
        </w:trPr>
        <w:tc>
          <w:tcPr>
            <w:tcW w:w="249" w:type="pct"/>
            <w:shd w:val="clear" w:color="auto" w:fill="FFFFFF"/>
            <w:vAlign w:val="center"/>
          </w:tcPr>
          <w:p w14:paraId="7F6F8AB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434</w:t>
            </w:r>
          </w:p>
        </w:tc>
        <w:tc>
          <w:tcPr>
            <w:tcW w:w="411" w:type="pct"/>
            <w:shd w:val="clear" w:color="auto" w:fill="FFFFFF"/>
            <w:vAlign w:val="center"/>
          </w:tcPr>
          <w:p w14:paraId="752ABFA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BZ304.48</w:t>
            </w:r>
          </w:p>
        </w:tc>
        <w:tc>
          <w:tcPr>
            <w:tcW w:w="1099" w:type="pct"/>
            <w:shd w:val="clear" w:color="auto" w:fill="FFFFFF"/>
            <w:vAlign w:val="center"/>
          </w:tcPr>
          <w:p w14:paraId="0406D2F8"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进口冷链食品追溯 追溯信息管理要求</w:t>
            </w:r>
          </w:p>
        </w:tc>
        <w:tc>
          <w:tcPr>
            <w:tcW w:w="490" w:type="pct"/>
            <w:shd w:val="clear" w:color="auto" w:fill="FFFFFF"/>
            <w:noWrap/>
            <w:vAlign w:val="center"/>
          </w:tcPr>
          <w:p w14:paraId="14D82639"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2023/9/7</w:t>
            </w:r>
          </w:p>
        </w:tc>
        <w:tc>
          <w:tcPr>
            <w:tcW w:w="444" w:type="pct"/>
            <w:shd w:val="clear" w:color="auto" w:fill="FFFFFF"/>
            <w:noWrap/>
            <w:vAlign w:val="center"/>
          </w:tcPr>
          <w:p w14:paraId="433F200A"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2024/4/1</w:t>
            </w:r>
          </w:p>
        </w:tc>
        <w:tc>
          <w:tcPr>
            <w:tcW w:w="644" w:type="pct"/>
            <w:shd w:val="clear" w:color="auto" w:fill="FFFFFF"/>
            <w:vAlign w:val="center"/>
          </w:tcPr>
          <w:p w14:paraId="67BCF679"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国家标准化管理委员会</w:t>
            </w:r>
          </w:p>
        </w:tc>
        <w:tc>
          <w:tcPr>
            <w:tcW w:w="754" w:type="pct"/>
            <w:shd w:val="clear" w:color="auto" w:fill="FFFFFF"/>
            <w:vAlign w:val="center"/>
          </w:tcPr>
          <w:p w14:paraId="57486DCD"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43260-2023</w:t>
            </w:r>
          </w:p>
        </w:tc>
        <w:tc>
          <w:tcPr>
            <w:tcW w:w="390" w:type="pct"/>
            <w:shd w:val="clear" w:color="auto" w:fill="FFFFFF"/>
            <w:vAlign w:val="center"/>
          </w:tcPr>
          <w:p w14:paraId="10A93641"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46931ADA"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2498AEE3" w14:textId="77777777">
        <w:trPr>
          <w:trHeight w:val="330"/>
        </w:trPr>
        <w:tc>
          <w:tcPr>
            <w:tcW w:w="5000" w:type="pct"/>
            <w:gridSpan w:val="9"/>
            <w:shd w:val="clear" w:color="auto" w:fill="FFFFFF"/>
            <w:vAlign w:val="center"/>
          </w:tcPr>
          <w:p w14:paraId="27C751C5" w14:textId="77777777" w:rsidR="009A336B" w:rsidRDefault="00000000">
            <w:pPr>
              <w:widowControl/>
              <w:spacing w:line="240" w:lineRule="auto"/>
              <w:ind w:firstLineChars="0" w:firstLine="0"/>
              <w:jc w:val="left"/>
              <w:textAlignment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6供应链服务</w:t>
            </w:r>
          </w:p>
        </w:tc>
      </w:tr>
      <w:tr w:rsidR="009A336B" w14:paraId="4A0EDD13" w14:textId="77777777">
        <w:trPr>
          <w:trHeight w:val="330"/>
        </w:trPr>
        <w:tc>
          <w:tcPr>
            <w:tcW w:w="249" w:type="pct"/>
            <w:shd w:val="clear" w:color="auto" w:fill="FFFFFF"/>
            <w:vAlign w:val="center"/>
          </w:tcPr>
          <w:p w14:paraId="1079F669"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kern w:val="0"/>
                <w:sz w:val="18"/>
                <w:szCs w:val="18"/>
              </w:rPr>
              <w:t>435</w:t>
            </w:r>
          </w:p>
        </w:tc>
        <w:tc>
          <w:tcPr>
            <w:tcW w:w="411" w:type="pct"/>
            <w:shd w:val="clear" w:color="auto" w:fill="FFFFFF"/>
            <w:vAlign w:val="center"/>
          </w:tcPr>
          <w:p w14:paraId="31EED99C"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BZ304.</w:t>
            </w:r>
            <w:r>
              <w:rPr>
                <w:rFonts w:ascii="仿宋_GB2312" w:hAnsi="仿宋_GB2312" w:cs="仿宋_GB2312"/>
                <w:kern w:val="0"/>
                <w:sz w:val="18"/>
                <w:szCs w:val="18"/>
              </w:rPr>
              <w:t>49</w:t>
            </w:r>
          </w:p>
        </w:tc>
        <w:tc>
          <w:tcPr>
            <w:tcW w:w="1099" w:type="pct"/>
            <w:shd w:val="clear" w:color="auto" w:fill="FFFFFF"/>
            <w:vAlign w:val="center"/>
          </w:tcPr>
          <w:p w14:paraId="331F09BE" w14:textId="77777777" w:rsidR="009A336B" w:rsidRDefault="00000000">
            <w:pPr>
              <w:widowControl/>
              <w:spacing w:line="240" w:lineRule="auto"/>
              <w:ind w:firstLineChars="0" w:firstLine="0"/>
              <w:jc w:val="left"/>
              <w:textAlignment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信息化和工业化融合管理体系供应链数字化管理指南</w:t>
            </w:r>
          </w:p>
        </w:tc>
        <w:tc>
          <w:tcPr>
            <w:tcW w:w="490" w:type="pct"/>
            <w:shd w:val="clear" w:color="auto" w:fill="FFFFFF"/>
            <w:noWrap/>
            <w:vAlign w:val="center"/>
          </w:tcPr>
          <w:p w14:paraId="48C59038" w14:textId="77777777" w:rsidR="009A336B" w:rsidRDefault="00000000">
            <w:pPr>
              <w:widowControl/>
              <w:spacing w:line="240" w:lineRule="auto"/>
              <w:ind w:firstLineChars="0" w:firstLine="0"/>
              <w:jc w:val="left"/>
              <w:textAlignment w:val="center"/>
              <w:rPr>
                <w:rFonts w:ascii="仿宋_GB2312" w:hAnsi="仿宋_GB2312" w:cs="仿宋_GB2312" w:hint="eastAsia"/>
                <w:b/>
                <w:bCs/>
                <w:kern w:val="0"/>
                <w:sz w:val="18"/>
                <w:szCs w:val="18"/>
              </w:rPr>
            </w:pPr>
            <w:r>
              <w:rPr>
                <w:rFonts w:ascii="仿宋_GB2312" w:hAnsi="仿宋_GB2312" w:cs="仿宋_GB2312"/>
                <w:b/>
                <w:bCs/>
                <w:kern w:val="0"/>
                <w:sz w:val="18"/>
                <w:szCs w:val="18"/>
              </w:rPr>
              <w:t>2022/10/12</w:t>
            </w:r>
          </w:p>
        </w:tc>
        <w:tc>
          <w:tcPr>
            <w:tcW w:w="444" w:type="pct"/>
            <w:shd w:val="clear" w:color="auto" w:fill="FFFFFF"/>
            <w:noWrap/>
            <w:vAlign w:val="center"/>
          </w:tcPr>
          <w:p w14:paraId="5E3A9826" w14:textId="77777777" w:rsidR="009A336B" w:rsidRDefault="00000000">
            <w:pPr>
              <w:widowControl/>
              <w:spacing w:line="240" w:lineRule="auto"/>
              <w:ind w:firstLineChars="0" w:firstLine="0"/>
              <w:jc w:val="left"/>
              <w:textAlignment w:val="center"/>
              <w:rPr>
                <w:rFonts w:ascii="仿宋_GB2312" w:hAnsi="仿宋_GB2312" w:cs="仿宋_GB2312" w:hint="eastAsia"/>
                <w:b/>
                <w:bCs/>
                <w:kern w:val="0"/>
                <w:sz w:val="18"/>
                <w:szCs w:val="18"/>
              </w:rPr>
            </w:pPr>
            <w:r>
              <w:rPr>
                <w:rFonts w:ascii="仿宋_GB2312" w:hAnsi="仿宋_GB2312" w:cs="仿宋_GB2312"/>
                <w:b/>
                <w:bCs/>
                <w:kern w:val="0"/>
                <w:sz w:val="18"/>
                <w:szCs w:val="18"/>
              </w:rPr>
              <w:t>2023/5/1</w:t>
            </w:r>
          </w:p>
        </w:tc>
        <w:tc>
          <w:tcPr>
            <w:tcW w:w="644" w:type="pct"/>
            <w:shd w:val="clear" w:color="auto" w:fill="FFFFFF"/>
            <w:vAlign w:val="center"/>
          </w:tcPr>
          <w:p w14:paraId="08EBC18D" w14:textId="77777777" w:rsidR="009A336B" w:rsidRDefault="00000000">
            <w:pPr>
              <w:widowControl/>
              <w:spacing w:line="240" w:lineRule="auto"/>
              <w:ind w:firstLineChars="0" w:firstLine="0"/>
              <w:jc w:val="left"/>
              <w:textAlignment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工业和信息化部</w:t>
            </w:r>
          </w:p>
        </w:tc>
        <w:tc>
          <w:tcPr>
            <w:tcW w:w="754" w:type="pct"/>
            <w:shd w:val="clear" w:color="auto" w:fill="FFFFFF"/>
            <w:vAlign w:val="center"/>
          </w:tcPr>
          <w:p w14:paraId="576CE63C" w14:textId="77777777" w:rsidR="009A336B" w:rsidRDefault="00000000">
            <w:pPr>
              <w:widowControl/>
              <w:spacing w:line="240" w:lineRule="auto"/>
              <w:ind w:firstLineChars="0" w:firstLine="0"/>
              <w:jc w:val="left"/>
              <w:textAlignment w:val="center"/>
              <w:rPr>
                <w:rFonts w:ascii="仿宋_GB2312" w:hAnsi="仿宋_GB2312" w:cs="仿宋_GB2312" w:hint="eastAsia"/>
                <w:b/>
                <w:bCs/>
                <w:kern w:val="0"/>
                <w:sz w:val="18"/>
                <w:szCs w:val="18"/>
              </w:rPr>
            </w:pPr>
            <w:r>
              <w:rPr>
                <w:rFonts w:ascii="仿宋_GB2312" w:hAnsi="仿宋_GB2312" w:cs="仿宋_GB2312"/>
                <w:b/>
                <w:bCs/>
                <w:kern w:val="0"/>
                <w:sz w:val="18"/>
                <w:szCs w:val="18"/>
              </w:rPr>
              <w:t>GB/T 23050</w:t>
            </w:r>
            <w:r>
              <w:rPr>
                <w:rFonts w:ascii="仿宋_GB2312" w:hAnsi="仿宋_GB2312" w:cs="仿宋_GB2312" w:hint="eastAsia"/>
                <w:b/>
                <w:bCs/>
                <w:kern w:val="0"/>
                <w:sz w:val="18"/>
                <w:szCs w:val="18"/>
              </w:rPr>
              <w:t>—</w:t>
            </w:r>
            <w:r>
              <w:rPr>
                <w:rFonts w:ascii="仿宋_GB2312" w:hAnsi="仿宋_GB2312" w:cs="仿宋_GB2312"/>
                <w:b/>
                <w:bCs/>
                <w:kern w:val="0"/>
                <w:sz w:val="18"/>
                <w:szCs w:val="18"/>
              </w:rPr>
              <w:t>2022</w:t>
            </w:r>
          </w:p>
        </w:tc>
        <w:tc>
          <w:tcPr>
            <w:tcW w:w="390" w:type="pct"/>
            <w:shd w:val="clear" w:color="auto" w:fill="FFFFFF"/>
            <w:vAlign w:val="center"/>
          </w:tcPr>
          <w:p w14:paraId="07C9657D" w14:textId="77777777" w:rsidR="009A336B" w:rsidRDefault="00000000">
            <w:pPr>
              <w:widowControl/>
              <w:spacing w:line="240" w:lineRule="auto"/>
              <w:ind w:firstLineChars="0" w:firstLine="0"/>
              <w:jc w:val="center"/>
              <w:textAlignment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54473025" w14:textId="77777777" w:rsidR="009A336B" w:rsidRDefault="00000000">
            <w:pPr>
              <w:widowControl/>
              <w:spacing w:line="240" w:lineRule="auto"/>
              <w:ind w:firstLineChars="0" w:firstLine="0"/>
              <w:jc w:val="left"/>
              <w:textAlignment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国家标准</w:t>
            </w:r>
          </w:p>
        </w:tc>
      </w:tr>
      <w:tr w:rsidR="009A336B" w14:paraId="5C149635" w14:textId="77777777">
        <w:trPr>
          <w:trHeight w:val="330"/>
        </w:trPr>
        <w:tc>
          <w:tcPr>
            <w:tcW w:w="249" w:type="pct"/>
            <w:shd w:val="clear" w:color="auto" w:fill="FFFFFF"/>
            <w:vAlign w:val="center"/>
          </w:tcPr>
          <w:p w14:paraId="3743EF6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43</w:t>
            </w:r>
            <w:r>
              <w:rPr>
                <w:rFonts w:ascii="仿宋_GB2312" w:hAnsi="仿宋_GB2312" w:cs="仿宋_GB2312"/>
                <w:kern w:val="0"/>
                <w:sz w:val="18"/>
                <w:szCs w:val="18"/>
              </w:rPr>
              <w:t>6</w:t>
            </w:r>
          </w:p>
        </w:tc>
        <w:tc>
          <w:tcPr>
            <w:tcW w:w="411" w:type="pct"/>
            <w:shd w:val="clear" w:color="auto" w:fill="FFFFFF"/>
            <w:vAlign w:val="center"/>
          </w:tcPr>
          <w:p w14:paraId="44432F0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BZ304.5</w:t>
            </w:r>
            <w:r>
              <w:rPr>
                <w:rFonts w:ascii="仿宋_GB2312" w:hAnsi="仿宋_GB2312" w:cs="仿宋_GB2312"/>
                <w:kern w:val="0"/>
                <w:sz w:val="18"/>
                <w:szCs w:val="18"/>
              </w:rPr>
              <w:t>0</w:t>
            </w:r>
          </w:p>
        </w:tc>
        <w:tc>
          <w:tcPr>
            <w:tcW w:w="1099" w:type="pct"/>
            <w:shd w:val="clear" w:color="auto" w:fill="FFFFFF"/>
            <w:vAlign w:val="center"/>
          </w:tcPr>
          <w:p w14:paraId="60703B18"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供应链数据传输与交换</w:t>
            </w:r>
          </w:p>
        </w:tc>
        <w:tc>
          <w:tcPr>
            <w:tcW w:w="490" w:type="pct"/>
            <w:shd w:val="clear" w:color="auto" w:fill="FFFFFF"/>
            <w:noWrap/>
            <w:vAlign w:val="center"/>
          </w:tcPr>
          <w:p w14:paraId="4C97E4DB"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2003/7/25</w:t>
            </w:r>
          </w:p>
        </w:tc>
        <w:tc>
          <w:tcPr>
            <w:tcW w:w="444" w:type="pct"/>
            <w:shd w:val="clear" w:color="auto" w:fill="FFFFFF"/>
            <w:noWrap/>
            <w:vAlign w:val="center"/>
          </w:tcPr>
          <w:p w14:paraId="7A3376ED"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2003/12/1</w:t>
            </w:r>
          </w:p>
        </w:tc>
        <w:tc>
          <w:tcPr>
            <w:tcW w:w="644" w:type="pct"/>
            <w:shd w:val="clear" w:color="auto" w:fill="FFFFFF"/>
            <w:vAlign w:val="center"/>
          </w:tcPr>
          <w:p w14:paraId="23666C58"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国家标准化管理委员会</w:t>
            </w:r>
          </w:p>
        </w:tc>
        <w:tc>
          <w:tcPr>
            <w:tcW w:w="754" w:type="pct"/>
            <w:shd w:val="clear" w:color="auto" w:fill="FFFFFF"/>
            <w:vAlign w:val="center"/>
          </w:tcPr>
          <w:p w14:paraId="2B572464"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GB/Z 19257-2003</w:t>
            </w:r>
          </w:p>
        </w:tc>
        <w:tc>
          <w:tcPr>
            <w:tcW w:w="390" w:type="pct"/>
            <w:shd w:val="clear" w:color="auto" w:fill="FFFFFF"/>
            <w:vAlign w:val="center"/>
          </w:tcPr>
          <w:p w14:paraId="491BE18D"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4DA8B42A"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73F5095E" w14:textId="77777777">
        <w:trPr>
          <w:trHeight w:val="330"/>
        </w:trPr>
        <w:tc>
          <w:tcPr>
            <w:tcW w:w="5000" w:type="pct"/>
            <w:gridSpan w:val="9"/>
            <w:shd w:val="clear" w:color="auto" w:fill="FFFFFF"/>
            <w:vAlign w:val="center"/>
          </w:tcPr>
          <w:p w14:paraId="1CD35F20" w14:textId="77777777" w:rsidR="009A336B" w:rsidRDefault="00000000">
            <w:pPr>
              <w:widowControl/>
              <w:spacing w:line="240" w:lineRule="auto"/>
              <w:ind w:firstLineChars="0" w:firstLine="0"/>
              <w:jc w:val="left"/>
              <w:rPr>
                <w:rFonts w:ascii="仿宋_GB2312" w:hAnsi="仿宋_GB2312" w:cs="仿宋_GB2312" w:hint="eastAsia"/>
                <w:b/>
                <w:bCs/>
                <w:sz w:val="18"/>
                <w:szCs w:val="18"/>
              </w:rPr>
            </w:pPr>
            <w:r>
              <w:rPr>
                <w:rFonts w:ascii="仿宋_GB2312" w:hAnsi="仿宋_GB2312" w:cs="仿宋_GB2312" w:hint="eastAsia"/>
                <w:b/>
                <w:bCs/>
                <w:kern w:val="0"/>
                <w:sz w:val="18"/>
                <w:szCs w:val="18"/>
              </w:rPr>
              <w:t>7.其他物流</w:t>
            </w:r>
          </w:p>
        </w:tc>
      </w:tr>
      <w:tr w:rsidR="009A336B" w14:paraId="456174E5" w14:textId="77777777">
        <w:trPr>
          <w:trHeight w:val="660"/>
        </w:trPr>
        <w:tc>
          <w:tcPr>
            <w:tcW w:w="249" w:type="pct"/>
            <w:shd w:val="clear" w:color="auto" w:fill="FFFFFF"/>
            <w:vAlign w:val="center"/>
          </w:tcPr>
          <w:p w14:paraId="1A754493"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437</w:t>
            </w:r>
          </w:p>
        </w:tc>
        <w:tc>
          <w:tcPr>
            <w:tcW w:w="411" w:type="pct"/>
            <w:shd w:val="clear" w:color="auto" w:fill="FFFFFF"/>
            <w:vAlign w:val="center"/>
          </w:tcPr>
          <w:p w14:paraId="1FD484C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BZ304.5</w:t>
            </w:r>
            <w:r>
              <w:rPr>
                <w:rFonts w:ascii="仿宋_GB2312" w:hAnsi="仿宋_GB2312" w:cs="仿宋_GB2312"/>
                <w:kern w:val="0"/>
                <w:sz w:val="18"/>
                <w:szCs w:val="18"/>
              </w:rPr>
              <w:t>1</w:t>
            </w:r>
          </w:p>
        </w:tc>
        <w:tc>
          <w:tcPr>
            <w:tcW w:w="1099" w:type="pct"/>
            <w:shd w:val="clear" w:color="auto" w:fill="FFFFFF"/>
            <w:vAlign w:val="center"/>
          </w:tcPr>
          <w:p w14:paraId="36F5D9A6"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《通用数据保护条例</w:t>
            </w:r>
            <w:r>
              <w:rPr>
                <w:rFonts w:ascii="仿宋_GB2312" w:hAnsi="仿宋_GB2312" w:cs="仿宋_GB2312"/>
                <w:kern w:val="0"/>
                <w:sz w:val="18"/>
                <w:szCs w:val="18"/>
              </w:rPr>
              <w:t>(GDPR)</w:t>
            </w:r>
            <w:r>
              <w:rPr>
                <w:rFonts w:ascii="仿宋_GB2312" w:hAnsi="仿宋_GB2312" w:cs="仿宋_GB2312" w:hint="eastAsia"/>
                <w:kern w:val="0"/>
                <w:sz w:val="18"/>
                <w:szCs w:val="18"/>
              </w:rPr>
              <w:t>》</w:t>
            </w:r>
          </w:p>
        </w:tc>
        <w:tc>
          <w:tcPr>
            <w:tcW w:w="490" w:type="pct"/>
            <w:shd w:val="clear" w:color="auto" w:fill="FFFFFF"/>
            <w:vAlign w:val="center"/>
          </w:tcPr>
          <w:p w14:paraId="10AB809C"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2018/5/25</w:t>
            </w:r>
          </w:p>
        </w:tc>
        <w:tc>
          <w:tcPr>
            <w:tcW w:w="444" w:type="pct"/>
            <w:shd w:val="clear" w:color="auto" w:fill="FFFFFF"/>
            <w:vAlign w:val="center"/>
          </w:tcPr>
          <w:p w14:paraId="1E71A934"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2018/5/25</w:t>
            </w:r>
          </w:p>
        </w:tc>
        <w:tc>
          <w:tcPr>
            <w:tcW w:w="644" w:type="pct"/>
            <w:shd w:val="clear" w:color="auto" w:fill="FFFFFF"/>
            <w:vAlign w:val="center"/>
          </w:tcPr>
          <w:p w14:paraId="09750324"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欧盟委员会</w:t>
            </w:r>
          </w:p>
        </w:tc>
        <w:tc>
          <w:tcPr>
            <w:tcW w:w="754" w:type="pct"/>
            <w:shd w:val="clear" w:color="auto" w:fill="FFFFFF"/>
            <w:vAlign w:val="center"/>
          </w:tcPr>
          <w:p w14:paraId="690627FC"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w:t>
            </w:r>
          </w:p>
        </w:tc>
        <w:tc>
          <w:tcPr>
            <w:tcW w:w="390" w:type="pct"/>
            <w:shd w:val="clear" w:color="auto" w:fill="FFFFFF"/>
            <w:vAlign w:val="center"/>
          </w:tcPr>
          <w:p w14:paraId="2C38D95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1BF5F269"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欧盟法规</w:t>
            </w:r>
          </w:p>
        </w:tc>
      </w:tr>
      <w:tr w:rsidR="009A336B" w14:paraId="560D8849" w14:textId="77777777">
        <w:trPr>
          <w:trHeight w:val="660"/>
        </w:trPr>
        <w:tc>
          <w:tcPr>
            <w:tcW w:w="249" w:type="pct"/>
            <w:shd w:val="clear" w:color="auto" w:fill="FFFFFF"/>
            <w:vAlign w:val="center"/>
          </w:tcPr>
          <w:p w14:paraId="46CE4B5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438</w:t>
            </w:r>
          </w:p>
        </w:tc>
        <w:tc>
          <w:tcPr>
            <w:tcW w:w="411" w:type="pct"/>
            <w:shd w:val="clear" w:color="auto" w:fill="FFFFFF"/>
            <w:vAlign w:val="center"/>
          </w:tcPr>
          <w:p w14:paraId="732DDDE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BZ304.52</w:t>
            </w:r>
          </w:p>
        </w:tc>
        <w:tc>
          <w:tcPr>
            <w:tcW w:w="1099" w:type="pct"/>
            <w:shd w:val="clear" w:color="auto" w:fill="FFFFFF"/>
            <w:vAlign w:val="center"/>
          </w:tcPr>
          <w:p w14:paraId="41A73D83"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*信息安全技术 移动互联网应用程序（App）收集个人信息基本要求</w:t>
            </w:r>
          </w:p>
        </w:tc>
        <w:tc>
          <w:tcPr>
            <w:tcW w:w="490" w:type="pct"/>
            <w:shd w:val="clear" w:color="auto" w:fill="FFFFFF"/>
            <w:vAlign w:val="center"/>
          </w:tcPr>
          <w:p w14:paraId="47EFACD2"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2022/4/15</w:t>
            </w:r>
          </w:p>
        </w:tc>
        <w:tc>
          <w:tcPr>
            <w:tcW w:w="444" w:type="pct"/>
            <w:shd w:val="clear" w:color="auto" w:fill="FFFFFF"/>
            <w:vAlign w:val="center"/>
          </w:tcPr>
          <w:p w14:paraId="50C5D326"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2022/11/1</w:t>
            </w:r>
          </w:p>
        </w:tc>
        <w:tc>
          <w:tcPr>
            <w:tcW w:w="644" w:type="pct"/>
            <w:shd w:val="clear" w:color="auto" w:fill="FFFFFF"/>
            <w:vAlign w:val="center"/>
          </w:tcPr>
          <w:p w14:paraId="504230FF"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国家标准化管理委员会</w:t>
            </w:r>
          </w:p>
        </w:tc>
        <w:tc>
          <w:tcPr>
            <w:tcW w:w="754" w:type="pct"/>
            <w:shd w:val="clear" w:color="auto" w:fill="FFFFFF"/>
            <w:vAlign w:val="center"/>
          </w:tcPr>
          <w:p w14:paraId="165E7876"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GB/T 41391-2022</w:t>
            </w:r>
          </w:p>
        </w:tc>
        <w:tc>
          <w:tcPr>
            <w:tcW w:w="390" w:type="pct"/>
            <w:shd w:val="clear" w:color="auto" w:fill="FFFFFF"/>
            <w:vAlign w:val="center"/>
          </w:tcPr>
          <w:p w14:paraId="414007D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50793C5C"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w:t>
            </w:r>
          </w:p>
        </w:tc>
      </w:tr>
      <w:tr w:rsidR="009A336B" w14:paraId="05D4F6A6" w14:textId="77777777">
        <w:trPr>
          <w:trHeight w:val="330"/>
        </w:trPr>
        <w:tc>
          <w:tcPr>
            <w:tcW w:w="249" w:type="pct"/>
            <w:shd w:val="clear" w:color="auto" w:fill="FFFFFF"/>
            <w:vAlign w:val="center"/>
          </w:tcPr>
          <w:p w14:paraId="603243D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w:t>
            </w:r>
            <w:r>
              <w:rPr>
                <w:rFonts w:ascii="仿宋_GB2312" w:hAnsi="仿宋_GB2312" w:cs="仿宋_GB2312"/>
                <w:kern w:val="0"/>
                <w:sz w:val="18"/>
                <w:szCs w:val="18"/>
              </w:rPr>
              <w:t>39</w:t>
            </w:r>
          </w:p>
        </w:tc>
        <w:tc>
          <w:tcPr>
            <w:tcW w:w="411" w:type="pct"/>
            <w:shd w:val="clear" w:color="auto" w:fill="FFFFFF"/>
            <w:vAlign w:val="center"/>
          </w:tcPr>
          <w:p w14:paraId="036086F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BZ304.53</w:t>
            </w:r>
          </w:p>
        </w:tc>
        <w:tc>
          <w:tcPr>
            <w:tcW w:w="1099" w:type="pct"/>
            <w:shd w:val="clear" w:color="auto" w:fill="FFFFFF"/>
            <w:vAlign w:val="center"/>
          </w:tcPr>
          <w:p w14:paraId="292663A2"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物流管理信息系统应用开发指南</w:t>
            </w:r>
          </w:p>
        </w:tc>
        <w:tc>
          <w:tcPr>
            <w:tcW w:w="490" w:type="pct"/>
            <w:shd w:val="clear" w:color="auto" w:fill="FFFFFF"/>
            <w:noWrap/>
            <w:vAlign w:val="center"/>
          </w:tcPr>
          <w:p w14:paraId="40C916A4"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2009/5/6</w:t>
            </w:r>
          </w:p>
        </w:tc>
        <w:tc>
          <w:tcPr>
            <w:tcW w:w="444" w:type="pct"/>
            <w:shd w:val="clear" w:color="auto" w:fill="FFFFFF"/>
            <w:noWrap/>
            <w:vAlign w:val="center"/>
          </w:tcPr>
          <w:p w14:paraId="7D7674C8"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2009/11/1</w:t>
            </w:r>
          </w:p>
        </w:tc>
        <w:tc>
          <w:tcPr>
            <w:tcW w:w="644" w:type="pct"/>
            <w:shd w:val="clear" w:color="auto" w:fill="FFFFFF"/>
            <w:vAlign w:val="center"/>
          </w:tcPr>
          <w:p w14:paraId="446B0961"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国家标准化管理委员会</w:t>
            </w:r>
          </w:p>
        </w:tc>
        <w:tc>
          <w:tcPr>
            <w:tcW w:w="754" w:type="pct"/>
            <w:shd w:val="clear" w:color="auto" w:fill="FFFFFF"/>
            <w:vAlign w:val="center"/>
          </w:tcPr>
          <w:p w14:paraId="5953974B"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23830-2009</w:t>
            </w:r>
          </w:p>
        </w:tc>
        <w:tc>
          <w:tcPr>
            <w:tcW w:w="390" w:type="pct"/>
            <w:shd w:val="clear" w:color="auto" w:fill="FFFFFF"/>
            <w:vAlign w:val="center"/>
          </w:tcPr>
          <w:p w14:paraId="76DFF5E7"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08E9A112"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61CA4DBB" w14:textId="77777777">
        <w:trPr>
          <w:trHeight w:val="330"/>
        </w:trPr>
        <w:tc>
          <w:tcPr>
            <w:tcW w:w="249" w:type="pct"/>
            <w:shd w:val="clear" w:color="auto" w:fill="FFFFFF"/>
            <w:vAlign w:val="center"/>
          </w:tcPr>
          <w:p w14:paraId="5607003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44</w:t>
            </w:r>
            <w:r>
              <w:rPr>
                <w:rFonts w:ascii="仿宋_GB2312" w:hAnsi="仿宋_GB2312" w:cs="仿宋_GB2312"/>
                <w:kern w:val="0"/>
                <w:sz w:val="18"/>
                <w:szCs w:val="18"/>
              </w:rPr>
              <w:t>0</w:t>
            </w:r>
          </w:p>
        </w:tc>
        <w:tc>
          <w:tcPr>
            <w:tcW w:w="411" w:type="pct"/>
            <w:shd w:val="clear" w:color="auto" w:fill="FFFFFF"/>
            <w:vAlign w:val="center"/>
          </w:tcPr>
          <w:p w14:paraId="65A11E5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BZ304.5</w:t>
            </w:r>
            <w:r>
              <w:rPr>
                <w:rFonts w:ascii="仿宋_GB2312" w:hAnsi="仿宋_GB2312" w:cs="仿宋_GB2312"/>
                <w:kern w:val="0"/>
                <w:sz w:val="18"/>
                <w:szCs w:val="18"/>
              </w:rPr>
              <w:t>4</w:t>
            </w:r>
          </w:p>
        </w:tc>
        <w:tc>
          <w:tcPr>
            <w:tcW w:w="1099" w:type="pct"/>
            <w:shd w:val="clear" w:color="auto" w:fill="FFFFFF"/>
            <w:vAlign w:val="center"/>
          </w:tcPr>
          <w:p w14:paraId="7116DFCD"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物流管理信息系统功能与设计要求</w:t>
            </w:r>
          </w:p>
        </w:tc>
        <w:tc>
          <w:tcPr>
            <w:tcW w:w="490" w:type="pct"/>
            <w:shd w:val="clear" w:color="auto" w:fill="FFFFFF"/>
            <w:noWrap/>
            <w:vAlign w:val="center"/>
          </w:tcPr>
          <w:p w14:paraId="1594ABA5"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2011/7/29</w:t>
            </w:r>
          </w:p>
        </w:tc>
        <w:tc>
          <w:tcPr>
            <w:tcW w:w="444" w:type="pct"/>
            <w:shd w:val="clear" w:color="auto" w:fill="FFFFFF"/>
            <w:noWrap/>
            <w:vAlign w:val="center"/>
          </w:tcPr>
          <w:p w14:paraId="03898946"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2011/12/1</w:t>
            </w:r>
          </w:p>
        </w:tc>
        <w:tc>
          <w:tcPr>
            <w:tcW w:w="644" w:type="pct"/>
            <w:shd w:val="clear" w:color="auto" w:fill="FFFFFF"/>
            <w:vAlign w:val="center"/>
          </w:tcPr>
          <w:p w14:paraId="4E63FBF9"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国家标准化管理委员会</w:t>
            </w:r>
          </w:p>
        </w:tc>
        <w:tc>
          <w:tcPr>
            <w:tcW w:w="754" w:type="pct"/>
            <w:shd w:val="clear" w:color="auto" w:fill="FFFFFF"/>
            <w:vAlign w:val="center"/>
          </w:tcPr>
          <w:p w14:paraId="6CC66C7A"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26821-2011</w:t>
            </w:r>
          </w:p>
        </w:tc>
        <w:tc>
          <w:tcPr>
            <w:tcW w:w="390" w:type="pct"/>
            <w:shd w:val="clear" w:color="auto" w:fill="FFFFFF"/>
            <w:vAlign w:val="center"/>
          </w:tcPr>
          <w:p w14:paraId="133C692D"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0F9BA9B5"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7530DC1C" w14:textId="77777777">
        <w:trPr>
          <w:trHeight w:val="330"/>
        </w:trPr>
        <w:tc>
          <w:tcPr>
            <w:tcW w:w="249" w:type="pct"/>
            <w:shd w:val="clear" w:color="auto" w:fill="FFFFFF"/>
            <w:vAlign w:val="center"/>
          </w:tcPr>
          <w:p w14:paraId="2914FBF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44</w:t>
            </w:r>
            <w:r>
              <w:rPr>
                <w:rFonts w:ascii="仿宋_GB2312" w:hAnsi="仿宋_GB2312" w:cs="仿宋_GB2312"/>
                <w:kern w:val="0"/>
                <w:sz w:val="18"/>
                <w:szCs w:val="18"/>
              </w:rPr>
              <w:t>1</w:t>
            </w:r>
          </w:p>
        </w:tc>
        <w:tc>
          <w:tcPr>
            <w:tcW w:w="411" w:type="pct"/>
            <w:shd w:val="clear" w:color="auto" w:fill="FFFFFF"/>
            <w:vAlign w:val="center"/>
          </w:tcPr>
          <w:p w14:paraId="2513F8D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BZ304.5</w:t>
            </w:r>
            <w:r>
              <w:rPr>
                <w:rFonts w:ascii="仿宋_GB2312" w:hAnsi="仿宋_GB2312" w:cs="仿宋_GB2312"/>
                <w:kern w:val="0"/>
                <w:sz w:val="18"/>
                <w:szCs w:val="18"/>
              </w:rPr>
              <w:t>5</w:t>
            </w:r>
          </w:p>
        </w:tc>
        <w:tc>
          <w:tcPr>
            <w:tcW w:w="1099" w:type="pct"/>
            <w:shd w:val="clear" w:color="auto" w:fill="FFFFFF"/>
            <w:vAlign w:val="center"/>
          </w:tcPr>
          <w:p w14:paraId="0A3D56F3"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自动分拣过程包装物品条码规范</w:t>
            </w:r>
          </w:p>
        </w:tc>
        <w:tc>
          <w:tcPr>
            <w:tcW w:w="490" w:type="pct"/>
            <w:shd w:val="clear" w:color="auto" w:fill="FFFFFF"/>
            <w:noWrap/>
            <w:vAlign w:val="center"/>
          </w:tcPr>
          <w:p w14:paraId="6E3D66C4"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2014/9/3</w:t>
            </w:r>
          </w:p>
        </w:tc>
        <w:tc>
          <w:tcPr>
            <w:tcW w:w="444" w:type="pct"/>
            <w:shd w:val="clear" w:color="auto" w:fill="FFFFFF"/>
            <w:noWrap/>
            <w:vAlign w:val="center"/>
          </w:tcPr>
          <w:p w14:paraId="449C59C6"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2015/2/1</w:t>
            </w:r>
          </w:p>
        </w:tc>
        <w:tc>
          <w:tcPr>
            <w:tcW w:w="644" w:type="pct"/>
            <w:shd w:val="clear" w:color="auto" w:fill="FFFFFF"/>
            <w:vAlign w:val="center"/>
          </w:tcPr>
          <w:p w14:paraId="3D2CE269"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国家标准化管理委员会</w:t>
            </w:r>
          </w:p>
        </w:tc>
        <w:tc>
          <w:tcPr>
            <w:tcW w:w="754" w:type="pct"/>
            <w:shd w:val="clear" w:color="auto" w:fill="FFFFFF"/>
            <w:vAlign w:val="center"/>
          </w:tcPr>
          <w:p w14:paraId="7DF6BC0B"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31006-2014</w:t>
            </w:r>
          </w:p>
        </w:tc>
        <w:tc>
          <w:tcPr>
            <w:tcW w:w="390" w:type="pct"/>
            <w:shd w:val="clear" w:color="auto" w:fill="FFFFFF"/>
            <w:vAlign w:val="center"/>
          </w:tcPr>
          <w:p w14:paraId="7D98F365"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6FBE5E34"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4635650C" w14:textId="77777777">
        <w:trPr>
          <w:trHeight w:val="330"/>
        </w:trPr>
        <w:tc>
          <w:tcPr>
            <w:tcW w:w="249" w:type="pct"/>
            <w:shd w:val="clear" w:color="auto" w:fill="FFFFFF"/>
            <w:vAlign w:val="center"/>
          </w:tcPr>
          <w:p w14:paraId="6E791BA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442</w:t>
            </w:r>
          </w:p>
        </w:tc>
        <w:tc>
          <w:tcPr>
            <w:tcW w:w="411" w:type="pct"/>
            <w:shd w:val="clear" w:color="auto" w:fill="FFFFFF"/>
            <w:vAlign w:val="center"/>
          </w:tcPr>
          <w:p w14:paraId="37279F4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BZ304.56</w:t>
            </w:r>
          </w:p>
        </w:tc>
        <w:tc>
          <w:tcPr>
            <w:tcW w:w="1099" w:type="pct"/>
            <w:shd w:val="clear" w:color="auto" w:fill="FFFFFF"/>
            <w:vAlign w:val="center"/>
          </w:tcPr>
          <w:p w14:paraId="06164222"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信息安全技术 金融信息服务安全规范</w:t>
            </w:r>
          </w:p>
        </w:tc>
        <w:tc>
          <w:tcPr>
            <w:tcW w:w="490" w:type="pct"/>
            <w:shd w:val="clear" w:color="auto" w:fill="FFFFFF"/>
            <w:noWrap/>
            <w:vAlign w:val="center"/>
          </w:tcPr>
          <w:p w14:paraId="1EF3D5F0"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2018/9/17</w:t>
            </w:r>
          </w:p>
        </w:tc>
        <w:tc>
          <w:tcPr>
            <w:tcW w:w="444" w:type="pct"/>
            <w:shd w:val="clear" w:color="auto" w:fill="FFFFFF"/>
            <w:noWrap/>
            <w:vAlign w:val="center"/>
          </w:tcPr>
          <w:p w14:paraId="0B632BE3"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2019/4/1</w:t>
            </w:r>
          </w:p>
        </w:tc>
        <w:tc>
          <w:tcPr>
            <w:tcW w:w="644" w:type="pct"/>
            <w:shd w:val="clear" w:color="auto" w:fill="FFFFFF"/>
            <w:vAlign w:val="center"/>
          </w:tcPr>
          <w:p w14:paraId="769752D1"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国家标准化管理委员会</w:t>
            </w:r>
          </w:p>
        </w:tc>
        <w:tc>
          <w:tcPr>
            <w:tcW w:w="754" w:type="pct"/>
            <w:shd w:val="clear" w:color="auto" w:fill="FFFFFF"/>
            <w:vAlign w:val="center"/>
          </w:tcPr>
          <w:p w14:paraId="26511456"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36618-2018</w:t>
            </w:r>
          </w:p>
        </w:tc>
        <w:tc>
          <w:tcPr>
            <w:tcW w:w="390" w:type="pct"/>
            <w:shd w:val="clear" w:color="auto" w:fill="FFFFFF"/>
            <w:vAlign w:val="center"/>
          </w:tcPr>
          <w:p w14:paraId="0F85FD30"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224EDB07"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3854F0FA" w14:textId="77777777">
        <w:trPr>
          <w:trHeight w:val="330"/>
        </w:trPr>
        <w:tc>
          <w:tcPr>
            <w:tcW w:w="249" w:type="pct"/>
            <w:shd w:val="clear" w:color="auto" w:fill="FFFFFF"/>
            <w:vAlign w:val="center"/>
          </w:tcPr>
          <w:p w14:paraId="09725E7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443</w:t>
            </w:r>
          </w:p>
        </w:tc>
        <w:tc>
          <w:tcPr>
            <w:tcW w:w="411" w:type="pct"/>
            <w:shd w:val="clear" w:color="auto" w:fill="FFFFFF"/>
            <w:vAlign w:val="center"/>
          </w:tcPr>
          <w:p w14:paraId="039EE4A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BZ304.57</w:t>
            </w:r>
          </w:p>
        </w:tc>
        <w:tc>
          <w:tcPr>
            <w:tcW w:w="1099" w:type="pct"/>
            <w:shd w:val="clear" w:color="auto" w:fill="FFFFFF"/>
            <w:vAlign w:val="center"/>
          </w:tcPr>
          <w:p w14:paraId="01B6CA51"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国际物流信息系统数据接口</w:t>
            </w:r>
          </w:p>
        </w:tc>
        <w:tc>
          <w:tcPr>
            <w:tcW w:w="490" w:type="pct"/>
            <w:shd w:val="clear" w:color="auto" w:fill="FFFFFF"/>
            <w:noWrap/>
            <w:vAlign w:val="center"/>
          </w:tcPr>
          <w:p w14:paraId="5C7C2B43"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2020/11/19</w:t>
            </w:r>
          </w:p>
        </w:tc>
        <w:tc>
          <w:tcPr>
            <w:tcW w:w="444" w:type="pct"/>
            <w:shd w:val="clear" w:color="auto" w:fill="FFFFFF"/>
            <w:noWrap/>
            <w:vAlign w:val="center"/>
          </w:tcPr>
          <w:p w14:paraId="22949F22"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2021/6/1</w:t>
            </w:r>
          </w:p>
        </w:tc>
        <w:tc>
          <w:tcPr>
            <w:tcW w:w="644" w:type="pct"/>
            <w:shd w:val="clear" w:color="auto" w:fill="FFFFFF"/>
            <w:vAlign w:val="center"/>
          </w:tcPr>
          <w:p w14:paraId="3AA99426"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国家标准化管理委员会</w:t>
            </w:r>
          </w:p>
        </w:tc>
        <w:tc>
          <w:tcPr>
            <w:tcW w:w="754" w:type="pct"/>
            <w:shd w:val="clear" w:color="auto" w:fill="FFFFFF"/>
            <w:vAlign w:val="center"/>
          </w:tcPr>
          <w:p w14:paraId="16A54382"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39461-2020</w:t>
            </w:r>
          </w:p>
        </w:tc>
        <w:tc>
          <w:tcPr>
            <w:tcW w:w="390" w:type="pct"/>
            <w:shd w:val="clear" w:color="auto" w:fill="FFFFFF"/>
            <w:vAlign w:val="center"/>
          </w:tcPr>
          <w:p w14:paraId="5D1B9390"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05F8E424"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1B7F246A" w14:textId="77777777">
        <w:trPr>
          <w:trHeight w:val="330"/>
        </w:trPr>
        <w:tc>
          <w:tcPr>
            <w:tcW w:w="249" w:type="pct"/>
            <w:shd w:val="clear" w:color="auto" w:fill="FFFFFF"/>
            <w:vAlign w:val="center"/>
          </w:tcPr>
          <w:p w14:paraId="2DAD6DA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444</w:t>
            </w:r>
          </w:p>
        </w:tc>
        <w:tc>
          <w:tcPr>
            <w:tcW w:w="411" w:type="pct"/>
            <w:shd w:val="clear" w:color="auto" w:fill="FFFFFF"/>
            <w:vAlign w:val="center"/>
          </w:tcPr>
          <w:p w14:paraId="715385E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BZ304.58</w:t>
            </w:r>
          </w:p>
        </w:tc>
        <w:tc>
          <w:tcPr>
            <w:tcW w:w="1099" w:type="pct"/>
            <w:shd w:val="clear" w:color="auto" w:fill="FFFFFF"/>
            <w:vAlign w:val="center"/>
          </w:tcPr>
          <w:p w14:paraId="2C454657"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*物流信息资源核心元数据</w:t>
            </w:r>
          </w:p>
        </w:tc>
        <w:tc>
          <w:tcPr>
            <w:tcW w:w="490" w:type="pct"/>
            <w:shd w:val="clear" w:color="auto" w:fill="FFFFFF"/>
            <w:noWrap/>
            <w:vAlign w:val="center"/>
          </w:tcPr>
          <w:p w14:paraId="78A83378"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2021/5/21</w:t>
            </w:r>
          </w:p>
        </w:tc>
        <w:tc>
          <w:tcPr>
            <w:tcW w:w="444" w:type="pct"/>
            <w:shd w:val="clear" w:color="auto" w:fill="FFFFFF"/>
            <w:noWrap/>
            <w:vAlign w:val="center"/>
          </w:tcPr>
          <w:p w14:paraId="67CB87D0"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2021/12/1</w:t>
            </w:r>
          </w:p>
        </w:tc>
        <w:tc>
          <w:tcPr>
            <w:tcW w:w="644" w:type="pct"/>
            <w:shd w:val="clear" w:color="auto" w:fill="FFFFFF"/>
            <w:vAlign w:val="center"/>
          </w:tcPr>
          <w:p w14:paraId="06263545"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国家标准化管理委员会</w:t>
            </w:r>
          </w:p>
        </w:tc>
        <w:tc>
          <w:tcPr>
            <w:tcW w:w="754" w:type="pct"/>
            <w:shd w:val="clear" w:color="auto" w:fill="FFFFFF"/>
            <w:vAlign w:val="center"/>
          </w:tcPr>
          <w:p w14:paraId="02D65177"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40208-2021</w:t>
            </w:r>
          </w:p>
        </w:tc>
        <w:tc>
          <w:tcPr>
            <w:tcW w:w="390" w:type="pct"/>
            <w:shd w:val="clear" w:color="auto" w:fill="FFFFFF"/>
            <w:vAlign w:val="center"/>
          </w:tcPr>
          <w:p w14:paraId="72FFFAF3"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614B2960"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74B90509" w14:textId="77777777">
        <w:trPr>
          <w:trHeight w:val="330"/>
        </w:trPr>
        <w:tc>
          <w:tcPr>
            <w:tcW w:w="249" w:type="pct"/>
            <w:shd w:val="clear" w:color="auto" w:fill="FFFFFF"/>
            <w:vAlign w:val="center"/>
          </w:tcPr>
          <w:p w14:paraId="77A4B67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445</w:t>
            </w:r>
          </w:p>
        </w:tc>
        <w:tc>
          <w:tcPr>
            <w:tcW w:w="411" w:type="pct"/>
            <w:shd w:val="clear" w:color="auto" w:fill="FFFFFF"/>
            <w:vAlign w:val="center"/>
          </w:tcPr>
          <w:p w14:paraId="04FA04A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BZ304.59</w:t>
            </w:r>
          </w:p>
        </w:tc>
        <w:tc>
          <w:tcPr>
            <w:tcW w:w="1099" w:type="pct"/>
            <w:shd w:val="clear" w:color="auto" w:fill="FFFFFF"/>
            <w:vAlign w:val="center"/>
          </w:tcPr>
          <w:p w14:paraId="0690238D"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物流追溯信息管理要求</w:t>
            </w:r>
          </w:p>
        </w:tc>
        <w:tc>
          <w:tcPr>
            <w:tcW w:w="490" w:type="pct"/>
            <w:shd w:val="clear" w:color="auto" w:fill="FFFFFF"/>
            <w:noWrap/>
            <w:vAlign w:val="center"/>
          </w:tcPr>
          <w:p w14:paraId="62B09F41"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2021/8/20</w:t>
            </w:r>
          </w:p>
        </w:tc>
        <w:tc>
          <w:tcPr>
            <w:tcW w:w="444" w:type="pct"/>
            <w:shd w:val="clear" w:color="auto" w:fill="FFFFFF"/>
            <w:noWrap/>
            <w:vAlign w:val="center"/>
          </w:tcPr>
          <w:p w14:paraId="2CDA61F2"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2022/3/1</w:t>
            </w:r>
          </w:p>
        </w:tc>
        <w:tc>
          <w:tcPr>
            <w:tcW w:w="644" w:type="pct"/>
            <w:shd w:val="clear" w:color="auto" w:fill="FFFFFF"/>
            <w:vAlign w:val="center"/>
          </w:tcPr>
          <w:p w14:paraId="50EC58E1"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国家标准化管理委员会</w:t>
            </w:r>
          </w:p>
        </w:tc>
        <w:tc>
          <w:tcPr>
            <w:tcW w:w="754" w:type="pct"/>
            <w:shd w:val="clear" w:color="auto" w:fill="FFFFFF"/>
            <w:vAlign w:val="center"/>
          </w:tcPr>
          <w:p w14:paraId="161A9305"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40480-2021</w:t>
            </w:r>
          </w:p>
        </w:tc>
        <w:tc>
          <w:tcPr>
            <w:tcW w:w="390" w:type="pct"/>
            <w:shd w:val="clear" w:color="auto" w:fill="FFFFFF"/>
            <w:vAlign w:val="center"/>
          </w:tcPr>
          <w:p w14:paraId="1486F425"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1850F44E"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59B90E88" w14:textId="77777777">
        <w:trPr>
          <w:trHeight w:val="330"/>
        </w:trPr>
        <w:tc>
          <w:tcPr>
            <w:tcW w:w="249" w:type="pct"/>
            <w:shd w:val="clear" w:color="auto" w:fill="FFFFFF"/>
            <w:vAlign w:val="center"/>
          </w:tcPr>
          <w:p w14:paraId="79032D0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446</w:t>
            </w:r>
          </w:p>
        </w:tc>
        <w:tc>
          <w:tcPr>
            <w:tcW w:w="411" w:type="pct"/>
            <w:shd w:val="clear" w:color="auto" w:fill="FFFFFF"/>
            <w:vAlign w:val="center"/>
          </w:tcPr>
          <w:p w14:paraId="09E2F14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BZ304.60</w:t>
            </w:r>
          </w:p>
        </w:tc>
        <w:tc>
          <w:tcPr>
            <w:tcW w:w="1099" w:type="pct"/>
            <w:shd w:val="clear" w:color="auto" w:fill="FFFFFF"/>
            <w:vAlign w:val="center"/>
          </w:tcPr>
          <w:p w14:paraId="62502B1B"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港口物流作业数据交换通用技术规范</w:t>
            </w:r>
          </w:p>
        </w:tc>
        <w:tc>
          <w:tcPr>
            <w:tcW w:w="490" w:type="pct"/>
            <w:shd w:val="clear" w:color="auto" w:fill="FFFFFF"/>
            <w:noWrap/>
            <w:vAlign w:val="center"/>
          </w:tcPr>
          <w:p w14:paraId="3892889F"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2020/3/31</w:t>
            </w:r>
          </w:p>
        </w:tc>
        <w:tc>
          <w:tcPr>
            <w:tcW w:w="444" w:type="pct"/>
            <w:shd w:val="clear" w:color="auto" w:fill="FFFFFF"/>
            <w:noWrap/>
            <w:vAlign w:val="center"/>
          </w:tcPr>
          <w:p w14:paraId="688FFF1F"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2020/10/1</w:t>
            </w:r>
          </w:p>
        </w:tc>
        <w:tc>
          <w:tcPr>
            <w:tcW w:w="644" w:type="pct"/>
            <w:shd w:val="clear" w:color="auto" w:fill="FFFFFF"/>
            <w:vAlign w:val="center"/>
          </w:tcPr>
          <w:p w14:paraId="773B2D69"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交通运输部</w:t>
            </w:r>
          </w:p>
        </w:tc>
        <w:tc>
          <w:tcPr>
            <w:tcW w:w="754" w:type="pct"/>
            <w:shd w:val="clear" w:color="auto" w:fill="FFFFFF"/>
            <w:vAlign w:val="center"/>
          </w:tcPr>
          <w:p w14:paraId="344A1D97"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38567-2020</w:t>
            </w:r>
          </w:p>
        </w:tc>
        <w:tc>
          <w:tcPr>
            <w:tcW w:w="390" w:type="pct"/>
            <w:shd w:val="clear" w:color="auto" w:fill="FFFFFF"/>
            <w:vAlign w:val="center"/>
          </w:tcPr>
          <w:p w14:paraId="1A5DFADB"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226D6499"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04374115" w14:textId="77777777">
        <w:trPr>
          <w:trHeight w:val="330"/>
        </w:trPr>
        <w:tc>
          <w:tcPr>
            <w:tcW w:w="249" w:type="pct"/>
            <w:shd w:val="clear" w:color="auto" w:fill="FFFFFF"/>
            <w:vAlign w:val="center"/>
          </w:tcPr>
          <w:p w14:paraId="2B6F662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447</w:t>
            </w:r>
          </w:p>
        </w:tc>
        <w:tc>
          <w:tcPr>
            <w:tcW w:w="411" w:type="pct"/>
            <w:shd w:val="clear" w:color="auto" w:fill="FFFFFF"/>
            <w:vAlign w:val="center"/>
          </w:tcPr>
          <w:p w14:paraId="6BAEAB7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BZ304.61</w:t>
            </w:r>
          </w:p>
        </w:tc>
        <w:tc>
          <w:tcPr>
            <w:tcW w:w="1099" w:type="pct"/>
            <w:shd w:val="clear" w:color="auto" w:fill="FFFFFF"/>
            <w:vAlign w:val="center"/>
          </w:tcPr>
          <w:p w14:paraId="26F541D6"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港口海铁联运电子数据交换技术要求</w:t>
            </w:r>
          </w:p>
        </w:tc>
        <w:tc>
          <w:tcPr>
            <w:tcW w:w="490" w:type="pct"/>
            <w:shd w:val="clear" w:color="auto" w:fill="FFFFFF"/>
            <w:noWrap/>
            <w:vAlign w:val="center"/>
          </w:tcPr>
          <w:p w14:paraId="29EB7267"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2023/5/23</w:t>
            </w:r>
          </w:p>
        </w:tc>
        <w:tc>
          <w:tcPr>
            <w:tcW w:w="444" w:type="pct"/>
            <w:shd w:val="clear" w:color="auto" w:fill="FFFFFF"/>
            <w:noWrap/>
            <w:vAlign w:val="center"/>
          </w:tcPr>
          <w:p w14:paraId="4890B415"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2023/9/1</w:t>
            </w:r>
          </w:p>
        </w:tc>
        <w:tc>
          <w:tcPr>
            <w:tcW w:w="644" w:type="pct"/>
            <w:shd w:val="clear" w:color="auto" w:fill="FFFFFF"/>
            <w:vAlign w:val="center"/>
          </w:tcPr>
          <w:p w14:paraId="72595B39"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交通运输部</w:t>
            </w:r>
          </w:p>
        </w:tc>
        <w:tc>
          <w:tcPr>
            <w:tcW w:w="754" w:type="pct"/>
            <w:shd w:val="clear" w:color="auto" w:fill="FFFFFF"/>
            <w:vAlign w:val="center"/>
          </w:tcPr>
          <w:p w14:paraId="690D927D"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42808-2023</w:t>
            </w:r>
          </w:p>
        </w:tc>
        <w:tc>
          <w:tcPr>
            <w:tcW w:w="390" w:type="pct"/>
            <w:shd w:val="clear" w:color="auto" w:fill="FFFFFF"/>
            <w:vAlign w:val="center"/>
          </w:tcPr>
          <w:p w14:paraId="48B9BE1F"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18BF76A4"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36C1CFE0" w14:textId="77777777">
        <w:trPr>
          <w:trHeight w:val="330"/>
        </w:trPr>
        <w:tc>
          <w:tcPr>
            <w:tcW w:w="249" w:type="pct"/>
            <w:shd w:val="clear" w:color="auto" w:fill="FFFFFF"/>
            <w:vAlign w:val="center"/>
          </w:tcPr>
          <w:p w14:paraId="56C86B6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448</w:t>
            </w:r>
          </w:p>
        </w:tc>
        <w:tc>
          <w:tcPr>
            <w:tcW w:w="411" w:type="pct"/>
            <w:shd w:val="clear" w:color="auto" w:fill="FFFFFF"/>
            <w:vAlign w:val="center"/>
          </w:tcPr>
          <w:p w14:paraId="61CCADF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BZ304.62</w:t>
            </w:r>
          </w:p>
        </w:tc>
        <w:tc>
          <w:tcPr>
            <w:tcW w:w="1099" w:type="pct"/>
            <w:shd w:val="clear" w:color="auto" w:fill="FFFFFF"/>
            <w:vAlign w:val="center"/>
          </w:tcPr>
          <w:p w14:paraId="043B10B6"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国际货运代理信息交换规范</w:t>
            </w:r>
          </w:p>
        </w:tc>
        <w:tc>
          <w:tcPr>
            <w:tcW w:w="490" w:type="pct"/>
            <w:shd w:val="clear" w:color="auto" w:fill="FFFFFF"/>
            <w:noWrap/>
            <w:vAlign w:val="center"/>
          </w:tcPr>
          <w:p w14:paraId="68FCD521"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2011/1/14</w:t>
            </w:r>
          </w:p>
        </w:tc>
        <w:tc>
          <w:tcPr>
            <w:tcW w:w="444" w:type="pct"/>
            <w:shd w:val="clear" w:color="auto" w:fill="FFFFFF"/>
            <w:noWrap/>
            <w:vAlign w:val="center"/>
          </w:tcPr>
          <w:p w14:paraId="468949F9"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2011/5/1</w:t>
            </w:r>
          </w:p>
        </w:tc>
        <w:tc>
          <w:tcPr>
            <w:tcW w:w="644" w:type="pct"/>
            <w:shd w:val="clear" w:color="auto" w:fill="FFFFFF"/>
            <w:vAlign w:val="center"/>
          </w:tcPr>
          <w:p w14:paraId="1BE7C062"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商务部</w:t>
            </w:r>
          </w:p>
        </w:tc>
        <w:tc>
          <w:tcPr>
            <w:tcW w:w="754" w:type="pct"/>
            <w:shd w:val="clear" w:color="auto" w:fill="FFFFFF"/>
            <w:vAlign w:val="center"/>
          </w:tcPr>
          <w:p w14:paraId="24CC2ACC"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26320-2010</w:t>
            </w:r>
          </w:p>
        </w:tc>
        <w:tc>
          <w:tcPr>
            <w:tcW w:w="390" w:type="pct"/>
            <w:shd w:val="clear" w:color="auto" w:fill="FFFFFF"/>
            <w:vAlign w:val="center"/>
          </w:tcPr>
          <w:p w14:paraId="47929A9E"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5E427650"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5B2AECF1" w14:textId="77777777">
        <w:trPr>
          <w:trHeight w:val="330"/>
        </w:trPr>
        <w:tc>
          <w:tcPr>
            <w:tcW w:w="249" w:type="pct"/>
            <w:shd w:val="clear" w:color="auto" w:fill="FFFFFF"/>
            <w:vAlign w:val="center"/>
          </w:tcPr>
          <w:p w14:paraId="4450A50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449</w:t>
            </w:r>
          </w:p>
        </w:tc>
        <w:tc>
          <w:tcPr>
            <w:tcW w:w="411" w:type="pct"/>
            <w:shd w:val="clear" w:color="auto" w:fill="FFFFFF"/>
            <w:vAlign w:val="center"/>
          </w:tcPr>
          <w:p w14:paraId="64D809E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BZ304.63</w:t>
            </w:r>
          </w:p>
        </w:tc>
        <w:tc>
          <w:tcPr>
            <w:tcW w:w="1099" w:type="pct"/>
            <w:shd w:val="clear" w:color="auto" w:fill="FFFFFF"/>
            <w:vAlign w:val="center"/>
          </w:tcPr>
          <w:p w14:paraId="4F00051B"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物流大数据共享系统功能通用要求</w:t>
            </w:r>
          </w:p>
        </w:tc>
        <w:tc>
          <w:tcPr>
            <w:tcW w:w="490" w:type="pct"/>
            <w:shd w:val="clear" w:color="auto" w:fill="FFFFFF"/>
            <w:noWrap/>
            <w:vAlign w:val="center"/>
          </w:tcPr>
          <w:p w14:paraId="4ED0CD20"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2023/7/7</w:t>
            </w:r>
          </w:p>
        </w:tc>
        <w:tc>
          <w:tcPr>
            <w:tcW w:w="444" w:type="pct"/>
            <w:shd w:val="clear" w:color="auto" w:fill="FFFFFF"/>
            <w:noWrap/>
            <w:vAlign w:val="center"/>
          </w:tcPr>
          <w:p w14:paraId="3B5A292E"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2023/8/1</w:t>
            </w:r>
          </w:p>
        </w:tc>
        <w:tc>
          <w:tcPr>
            <w:tcW w:w="644" w:type="pct"/>
            <w:shd w:val="clear" w:color="auto" w:fill="FFFFFF"/>
            <w:vAlign w:val="center"/>
          </w:tcPr>
          <w:p w14:paraId="0CEA9A6A"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国家发展和改革委员会</w:t>
            </w:r>
          </w:p>
        </w:tc>
        <w:tc>
          <w:tcPr>
            <w:tcW w:w="754" w:type="pct"/>
            <w:shd w:val="clear" w:color="auto" w:fill="FFFFFF"/>
            <w:vAlign w:val="center"/>
          </w:tcPr>
          <w:p w14:paraId="1F3279AD"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WB/T 1130-2023</w:t>
            </w:r>
          </w:p>
        </w:tc>
        <w:tc>
          <w:tcPr>
            <w:tcW w:w="390" w:type="pct"/>
            <w:shd w:val="clear" w:color="auto" w:fill="FFFFFF"/>
            <w:vAlign w:val="center"/>
          </w:tcPr>
          <w:p w14:paraId="6E7298EB"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3D615C9E"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行业标准</w:t>
            </w:r>
          </w:p>
        </w:tc>
      </w:tr>
      <w:tr w:rsidR="009A336B" w14:paraId="78E90452" w14:textId="77777777">
        <w:trPr>
          <w:trHeight w:val="330"/>
        </w:trPr>
        <w:tc>
          <w:tcPr>
            <w:tcW w:w="249" w:type="pct"/>
            <w:shd w:val="clear" w:color="auto" w:fill="FFFFFF"/>
            <w:vAlign w:val="center"/>
          </w:tcPr>
          <w:p w14:paraId="18D0C7B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450</w:t>
            </w:r>
          </w:p>
        </w:tc>
        <w:tc>
          <w:tcPr>
            <w:tcW w:w="411" w:type="pct"/>
            <w:shd w:val="clear" w:color="auto" w:fill="FFFFFF"/>
            <w:vAlign w:val="center"/>
          </w:tcPr>
          <w:p w14:paraId="1C89D1F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BZ304.64</w:t>
            </w:r>
          </w:p>
        </w:tc>
        <w:tc>
          <w:tcPr>
            <w:tcW w:w="1099" w:type="pct"/>
            <w:shd w:val="clear" w:color="auto" w:fill="FFFFFF"/>
            <w:vAlign w:val="center"/>
          </w:tcPr>
          <w:p w14:paraId="6E4852C2"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交通运输物流信息交换 第1部分：数据元</w:t>
            </w:r>
          </w:p>
        </w:tc>
        <w:tc>
          <w:tcPr>
            <w:tcW w:w="490" w:type="pct"/>
            <w:shd w:val="clear" w:color="auto" w:fill="FFFFFF"/>
            <w:noWrap/>
            <w:vAlign w:val="center"/>
          </w:tcPr>
          <w:p w14:paraId="679BC380"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2014/6/27</w:t>
            </w:r>
          </w:p>
        </w:tc>
        <w:tc>
          <w:tcPr>
            <w:tcW w:w="444" w:type="pct"/>
            <w:shd w:val="clear" w:color="auto" w:fill="FFFFFF"/>
            <w:noWrap/>
            <w:vAlign w:val="center"/>
          </w:tcPr>
          <w:p w14:paraId="5DA7FC69"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2014/11/1</w:t>
            </w:r>
          </w:p>
        </w:tc>
        <w:tc>
          <w:tcPr>
            <w:tcW w:w="644" w:type="pct"/>
            <w:shd w:val="clear" w:color="auto" w:fill="FFFFFF"/>
            <w:vAlign w:val="center"/>
          </w:tcPr>
          <w:p w14:paraId="108B2C1A"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交通运输部</w:t>
            </w:r>
          </w:p>
        </w:tc>
        <w:tc>
          <w:tcPr>
            <w:tcW w:w="754" w:type="pct"/>
            <w:shd w:val="clear" w:color="auto" w:fill="FFFFFF"/>
            <w:vAlign w:val="center"/>
          </w:tcPr>
          <w:p w14:paraId="4627A0C2"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JT/T 919.1-2014</w:t>
            </w:r>
          </w:p>
        </w:tc>
        <w:tc>
          <w:tcPr>
            <w:tcW w:w="390" w:type="pct"/>
            <w:shd w:val="clear" w:color="auto" w:fill="FFFFFF"/>
            <w:vAlign w:val="center"/>
          </w:tcPr>
          <w:p w14:paraId="794F1EF8"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6B6410E5"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行业标准</w:t>
            </w:r>
          </w:p>
        </w:tc>
      </w:tr>
      <w:tr w:rsidR="009A336B" w14:paraId="74DF7BEE" w14:textId="77777777">
        <w:trPr>
          <w:trHeight w:val="330"/>
        </w:trPr>
        <w:tc>
          <w:tcPr>
            <w:tcW w:w="249" w:type="pct"/>
            <w:shd w:val="clear" w:color="auto" w:fill="FFFFFF"/>
            <w:vAlign w:val="center"/>
          </w:tcPr>
          <w:p w14:paraId="1E57A39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451</w:t>
            </w:r>
          </w:p>
        </w:tc>
        <w:tc>
          <w:tcPr>
            <w:tcW w:w="411" w:type="pct"/>
            <w:shd w:val="clear" w:color="auto" w:fill="FFFFFF"/>
            <w:vAlign w:val="center"/>
          </w:tcPr>
          <w:p w14:paraId="232CB88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BZ304.65</w:t>
            </w:r>
          </w:p>
        </w:tc>
        <w:tc>
          <w:tcPr>
            <w:tcW w:w="1099" w:type="pct"/>
            <w:shd w:val="clear" w:color="auto" w:fill="FFFFFF"/>
            <w:vAlign w:val="center"/>
          </w:tcPr>
          <w:p w14:paraId="05B085AA"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交通运输物流信息交换 第2部分：道路运输电子单证</w:t>
            </w:r>
          </w:p>
        </w:tc>
        <w:tc>
          <w:tcPr>
            <w:tcW w:w="490" w:type="pct"/>
            <w:shd w:val="clear" w:color="auto" w:fill="FFFFFF"/>
            <w:noWrap/>
            <w:vAlign w:val="center"/>
          </w:tcPr>
          <w:p w14:paraId="60048414"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2014/6/27</w:t>
            </w:r>
          </w:p>
        </w:tc>
        <w:tc>
          <w:tcPr>
            <w:tcW w:w="444" w:type="pct"/>
            <w:shd w:val="clear" w:color="auto" w:fill="FFFFFF"/>
            <w:noWrap/>
            <w:vAlign w:val="center"/>
          </w:tcPr>
          <w:p w14:paraId="284BCB62"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2014/11/1</w:t>
            </w:r>
          </w:p>
        </w:tc>
        <w:tc>
          <w:tcPr>
            <w:tcW w:w="644" w:type="pct"/>
            <w:shd w:val="clear" w:color="auto" w:fill="FFFFFF"/>
            <w:vAlign w:val="center"/>
          </w:tcPr>
          <w:p w14:paraId="7EC63974"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交通运输部</w:t>
            </w:r>
          </w:p>
        </w:tc>
        <w:tc>
          <w:tcPr>
            <w:tcW w:w="754" w:type="pct"/>
            <w:shd w:val="clear" w:color="auto" w:fill="FFFFFF"/>
            <w:vAlign w:val="center"/>
          </w:tcPr>
          <w:p w14:paraId="15970297"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JT/T 919.2-2014</w:t>
            </w:r>
          </w:p>
        </w:tc>
        <w:tc>
          <w:tcPr>
            <w:tcW w:w="390" w:type="pct"/>
            <w:shd w:val="clear" w:color="auto" w:fill="FFFFFF"/>
            <w:vAlign w:val="center"/>
          </w:tcPr>
          <w:p w14:paraId="5D4B209D"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262F04FF"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行业标准</w:t>
            </w:r>
          </w:p>
        </w:tc>
      </w:tr>
      <w:tr w:rsidR="009A336B" w14:paraId="52358645" w14:textId="77777777">
        <w:trPr>
          <w:trHeight w:val="660"/>
        </w:trPr>
        <w:tc>
          <w:tcPr>
            <w:tcW w:w="249" w:type="pct"/>
            <w:shd w:val="clear" w:color="auto" w:fill="FFFFFF"/>
            <w:vAlign w:val="center"/>
          </w:tcPr>
          <w:p w14:paraId="3CA25CB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452</w:t>
            </w:r>
          </w:p>
        </w:tc>
        <w:tc>
          <w:tcPr>
            <w:tcW w:w="411" w:type="pct"/>
            <w:shd w:val="clear" w:color="auto" w:fill="FFFFFF"/>
            <w:vAlign w:val="center"/>
          </w:tcPr>
          <w:p w14:paraId="3BCC7B2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BZ304.66</w:t>
            </w:r>
          </w:p>
        </w:tc>
        <w:tc>
          <w:tcPr>
            <w:tcW w:w="1099" w:type="pct"/>
            <w:shd w:val="clear" w:color="auto" w:fill="FFFFFF"/>
            <w:vAlign w:val="center"/>
          </w:tcPr>
          <w:p w14:paraId="2E9C6ADE"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交通运输物流信息交换 第3部分：物流站场（园区）电子单证</w:t>
            </w:r>
          </w:p>
        </w:tc>
        <w:tc>
          <w:tcPr>
            <w:tcW w:w="490" w:type="pct"/>
            <w:shd w:val="clear" w:color="auto" w:fill="FFFFFF"/>
            <w:noWrap/>
            <w:vAlign w:val="center"/>
          </w:tcPr>
          <w:p w14:paraId="41BCA43C"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2014/6/27</w:t>
            </w:r>
          </w:p>
        </w:tc>
        <w:tc>
          <w:tcPr>
            <w:tcW w:w="444" w:type="pct"/>
            <w:shd w:val="clear" w:color="auto" w:fill="FFFFFF"/>
            <w:noWrap/>
            <w:vAlign w:val="center"/>
          </w:tcPr>
          <w:p w14:paraId="7CF5669D"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2014/11/1</w:t>
            </w:r>
          </w:p>
        </w:tc>
        <w:tc>
          <w:tcPr>
            <w:tcW w:w="644" w:type="pct"/>
            <w:shd w:val="clear" w:color="auto" w:fill="FFFFFF"/>
            <w:vAlign w:val="center"/>
          </w:tcPr>
          <w:p w14:paraId="6D6E868D"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交通运输部</w:t>
            </w:r>
          </w:p>
        </w:tc>
        <w:tc>
          <w:tcPr>
            <w:tcW w:w="754" w:type="pct"/>
            <w:shd w:val="clear" w:color="auto" w:fill="FFFFFF"/>
            <w:vAlign w:val="center"/>
          </w:tcPr>
          <w:p w14:paraId="442CB041"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JT/T 919.3-2014</w:t>
            </w:r>
          </w:p>
        </w:tc>
        <w:tc>
          <w:tcPr>
            <w:tcW w:w="390" w:type="pct"/>
            <w:shd w:val="clear" w:color="auto" w:fill="FFFFFF"/>
            <w:vAlign w:val="center"/>
          </w:tcPr>
          <w:p w14:paraId="01729026"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2310AFD0"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行业标准</w:t>
            </w:r>
          </w:p>
        </w:tc>
      </w:tr>
      <w:tr w:rsidR="009A336B" w14:paraId="0FA4AA9D" w14:textId="77777777">
        <w:trPr>
          <w:trHeight w:val="330"/>
        </w:trPr>
        <w:tc>
          <w:tcPr>
            <w:tcW w:w="249" w:type="pct"/>
            <w:shd w:val="clear" w:color="auto" w:fill="FFFFFF"/>
            <w:vAlign w:val="center"/>
          </w:tcPr>
          <w:p w14:paraId="6A6CE3E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453</w:t>
            </w:r>
          </w:p>
        </w:tc>
        <w:tc>
          <w:tcPr>
            <w:tcW w:w="411" w:type="pct"/>
            <w:shd w:val="clear" w:color="auto" w:fill="FFFFFF"/>
            <w:vAlign w:val="center"/>
          </w:tcPr>
          <w:p w14:paraId="6E6F635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BZ304.67</w:t>
            </w:r>
          </w:p>
        </w:tc>
        <w:tc>
          <w:tcPr>
            <w:tcW w:w="1099" w:type="pct"/>
            <w:shd w:val="clear" w:color="auto" w:fill="FFFFFF"/>
            <w:vAlign w:val="center"/>
          </w:tcPr>
          <w:p w14:paraId="4241EAD3"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基于区块链的港航集装箱信息交换平台及接口技术要求</w:t>
            </w:r>
          </w:p>
        </w:tc>
        <w:tc>
          <w:tcPr>
            <w:tcW w:w="490" w:type="pct"/>
            <w:shd w:val="clear" w:color="auto" w:fill="FFFFFF"/>
            <w:noWrap/>
            <w:vAlign w:val="center"/>
          </w:tcPr>
          <w:p w14:paraId="75DA76BE"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2024/8/6</w:t>
            </w:r>
          </w:p>
        </w:tc>
        <w:tc>
          <w:tcPr>
            <w:tcW w:w="444" w:type="pct"/>
            <w:shd w:val="clear" w:color="auto" w:fill="FFFFFF"/>
            <w:noWrap/>
            <w:vAlign w:val="center"/>
          </w:tcPr>
          <w:p w14:paraId="590A4BE9"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2024/12/1</w:t>
            </w:r>
          </w:p>
        </w:tc>
        <w:tc>
          <w:tcPr>
            <w:tcW w:w="644" w:type="pct"/>
            <w:shd w:val="clear" w:color="auto" w:fill="FFFFFF"/>
            <w:vAlign w:val="center"/>
          </w:tcPr>
          <w:p w14:paraId="7B0F1144"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交通运输部</w:t>
            </w:r>
          </w:p>
        </w:tc>
        <w:tc>
          <w:tcPr>
            <w:tcW w:w="754" w:type="pct"/>
            <w:shd w:val="clear" w:color="auto" w:fill="FFFFFF"/>
            <w:vAlign w:val="center"/>
          </w:tcPr>
          <w:p w14:paraId="0C1665ED"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JT/T 1506-2024</w:t>
            </w:r>
          </w:p>
        </w:tc>
        <w:tc>
          <w:tcPr>
            <w:tcW w:w="390" w:type="pct"/>
            <w:shd w:val="clear" w:color="auto" w:fill="FFFFFF"/>
            <w:vAlign w:val="center"/>
          </w:tcPr>
          <w:p w14:paraId="5250F144"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06449214"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行业标准</w:t>
            </w:r>
          </w:p>
        </w:tc>
      </w:tr>
      <w:tr w:rsidR="009A336B" w14:paraId="7AA2EB47" w14:textId="77777777">
        <w:trPr>
          <w:trHeight w:val="330"/>
        </w:trPr>
        <w:tc>
          <w:tcPr>
            <w:tcW w:w="249" w:type="pct"/>
            <w:shd w:val="clear" w:color="auto" w:fill="FFFFFF"/>
            <w:vAlign w:val="center"/>
          </w:tcPr>
          <w:p w14:paraId="3B31F5F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454</w:t>
            </w:r>
          </w:p>
        </w:tc>
        <w:tc>
          <w:tcPr>
            <w:tcW w:w="411" w:type="pct"/>
            <w:shd w:val="clear" w:color="auto" w:fill="FFFFFF"/>
            <w:vAlign w:val="center"/>
          </w:tcPr>
          <w:p w14:paraId="06B6EA8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BZ304.68</w:t>
            </w:r>
          </w:p>
        </w:tc>
        <w:tc>
          <w:tcPr>
            <w:tcW w:w="1099" w:type="pct"/>
            <w:shd w:val="clear" w:color="auto" w:fill="FFFFFF"/>
            <w:vAlign w:val="center"/>
          </w:tcPr>
          <w:p w14:paraId="324F8A3E"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邮政业交叉带式自动分拣系统技术规范</w:t>
            </w:r>
          </w:p>
        </w:tc>
        <w:tc>
          <w:tcPr>
            <w:tcW w:w="490" w:type="pct"/>
            <w:shd w:val="clear" w:color="auto" w:fill="FFFFFF"/>
            <w:noWrap/>
            <w:vAlign w:val="center"/>
          </w:tcPr>
          <w:p w14:paraId="30774085"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2023/3/17</w:t>
            </w:r>
          </w:p>
        </w:tc>
        <w:tc>
          <w:tcPr>
            <w:tcW w:w="444" w:type="pct"/>
            <w:shd w:val="clear" w:color="auto" w:fill="FFFFFF"/>
            <w:noWrap/>
            <w:vAlign w:val="center"/>
          </w:tcPr>
          <w:p w14:paraId="69F2F98B"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2023/9/1</w:t>
            </w:r>
          </w:p>
        </w:tc>
        <w:tc>
          <w:tcPr>
            <w:tcW w:w="644" w:type="pct"/>
            <w:shd w:val="clear" w:color="auto" w:fill="FFFFFF"/>
            <w:vAlign w:val="center"/>
          </w:tcPr>
          <w:p w14:paraId="295C316C"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国家邮政局</w:t>
            </w:r>
          </w:p>
        </w:tc>
        <w:tc>
          <w:tcPr>
            <w:tcW w:w="754" w:type="pct"/>
            <w:shd w:val="clear" w:color="auto" w:fill="FFFFFF"/>
            <w:vAlign w:val="center"/>
          </w:tcPr>
          <w:p w14:paraId="50E0D39A"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YZ/T 0191-2023</w:t>
            </w:r>
          </w:p>
        </w:tc>
        <w:tc>
          <w:tcPr>
            <w:tcW w:w="390" w:type="pct"/>
            <w:shd w:val="clear" w:color="auto" w:fill="FFFFFF"/>
            <w:vAlign w:val="center"/>
          </w:tcPr>
          <w:p w14:paraId="5C228CD7"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34820267"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行业标准</w:t>
            </w:r>
          </w:p>
        </w:tc>
      </w:tr>
      <w:tr w:rsidR="009A336B" w14:paraId="3351D08A" w14:textId="77777777">
        <w:trPr>
          <w:trHeight w:val="330"/>
        </w:trPr>
        <w:tc>
          <w:tcPr>
            <w:tcW w:w="249" w:type="pct"/>
            <w:shd w:val="clear" w:color="auto" w:fill="FFFFFF"/>
            <w:vAlign w:val="center"/>
          </w:tcPr>
          <w:p w14:paraId="5728F60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455</w:t>
            </w:r>
          </w:p>
        </w:tc>
        <w:tc>
          <w:tcPr>
            <w:tcW w:w="411" w:type="pct"/>
            <w:shd w:val="clear" w:color="auto" w:fill="FFFFFF"/>
            <w:vAlign w:val="center"/>
          </w:tcPr>
          <w:p w14:paraId="597378D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BZ304.</w:t>
            </w:r>
            <w:r>
              <w:rPr>
                <w:rFonts w:ascii="仿宋_GB2312" w:hAnsi="仿宋_GB2312" w:cs="仿宋_GB2312"/>
                <w:kern w:val="0"/>
                <w:sz w:val="18"/>
                <w:szCs w:val="18"/>
              </w:rPr>
              <w:t>69</w:t>
            </w:r>
          </w:p>
        </w:tc>
        <w:tc>
          <w:tcPr>
            <w:tcW w:w="1099" w:type="pct"/>
            <w:shd w:val="clear" w:color="auto" w:fill="FFFFFF"/>
            <w:vAlign w:val="center"/>
          </w:tcPr>
          <w:p w14:paraId="3DEF5ABF"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kern w:val="0"/>
                <w:sz w:val="18"/>
                <w:szCs w:val="18"/>
              </w:rPr>
              <w:t>*</w:t>
            </w:r>
            <w:r>
              <w:rPr>
                <w:rFonts w:ascii="仿宋_GB2312" w:hAnsi="仿宋_GB2312" w:cs="仿宋_GB2312" w:hint="eastAsia"/>
                <w:b/>
                <w:bCs/>
                <w:kern w:val="0"/>
                <w:sz w:val="18"/>
                <w:szCs w:val="18"/>
              </w:rPr>
              <w:t>自动化分拣系统信息模型通用规范</w:t>
            </w:r>
          </w:p>
        </w:tc>
        <w:tc>
          <w:tcPr>
            <w:tcW w:w="490" w:type="pct"/>
            <w:shd w:val="clear" w:color="auto" w:fill="FFFFFF"/>
            <w:vAlign w:val="center"/>
          </w:tcPr>
          <w:p w14:paraId="22792349"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2022/12/21</w:t>
            </w:r>
          </w:p>
        </w:tc>
        <w:tc>
          <w:tcPr>
            <w:tcW w:w="444" w:type="pct"/>
            <w:shd w:val="clear" w:color="auto" w:fill="FFFFFF"/>
            <w:vAlign w:val="center"/>
          </w:tcPr>
          <w:p w14:paraId="1C4B6F74"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2022/12/25</w:t>
            </w:r>
          </w:p>
        </w:tc>
        <w:tc>
          <w:tcPr>
            <w:tcW w:w="644" w:type="pct"/>
            <w:shd w:val="clear" w:color="auto" w:fill="FFFFFF"/>
            <w:vAlign w:val="center"/>
          </w:tcPr>
          <w:p w14:paraId="14FF7701"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深圳市标准化协会</w:t>
            </w:r>
          </w:p>
        </w:tc>
        <w:tc>
          <w:tcPr>
            <w:tcW w:w="754" w:type="pct"/>
            <w:shd w:val="clear" w:color="auto" w:fill="FFFFFF"/>
            <w:vAlign w:val="center"/>
          </w:tcPr>
          <w:p w14:paraId="27852E3E"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T/SZAS 64-2022</w:t>
            </w:r>
          </w:p>
        </w:tc>
        <w:tc>
          <w:tcPr>
            <w:tcW w:w="390" w:type="pct"/>
            <w:shd w:val="clear" w:color="auto" w:fill="FFFFFF"/>
            <w:vAlign w:val="center"/>
          </w:tcPr>
          <w:p w14:paraId="3B4BC1F0"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645BDD9E"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湾区标准</w:t>
            </w:r>
          </w:p>
        </w:tc>
      </w:tr>
      <w:tr w:rsidR="009A336B" w14:paraId="4F6ABD55" w14:textId="77777777">
        <w:trPr>
          <w:trHeight w:val="330"/>
        </w:trPr>
        <w:tc>
          <w:tcPr>
            <w:tcW w:w="5000" w:type="pct"/>
            <w:gridSpan w:val="9"/>
            <w:shd w:val="clear" w:color="auto" w:fill="FFFFFF"/>
            <w:noWrap/>
            <w:vAlign w:val="center"/>
          </w:tcPr>
          <w:p w14:paraId="64BA0550"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BZ 305 财务与审计标准</w:t>
            </w:r>
          </w:p>
        </w:tc>
      </w:tr>
      <w:tr w:rsidR="009A336B" w14:paraId="4A47DD57" w14:textId="77777777">
        <w:trPr>
          <w:trHeight w:val="330"/>
        </w:trPr>
        <w:tc>
          <w:tcPr>
            <w:tcW w:w="249" w:type="pct"/>
            <w:shd w:val="clear" w:color="auto" w:fill="FFFFFF"/>
            <w:vAlign w:val="center"/>
          </w:tcPr>
          <w:p w14:paraId="4CEE359A"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kern w:val="0"/>
                <w:sz w:val="18"/>
                <w:szCs w:val="18"/>
              </w:rPr>
              <w:t>456</w:t>
            </w:r>
          </w:p>
        </w:tc>
        <w:tc>
          <w:tcPr>
            <w:tcW w:w="411" w:type="pct"/>
            <w:shd w:val="clear" w:color="auto" w:fill="FFFFFF"/>
            <w:vAlign w:val="center"/>
          </w:tcPr>
          <w:p w14:paraId="698B38F9"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BZ30</w:t>
            </w:r>
            <w:r>
              <w:rPr>
                <w:rFonts w:ascii="仿宋_GB2312" w:hAnsi="仿宋_GB2312" w:cs="仿宋_GB2312"/>
                <w:kern w:val="0"/>
                <w:sz w:val="18"/>
                <w:szCs w:val="18"/>
              </w:rPr>
              <w:t>5</w:t>
            </w:r>
            <w:r>
              <w:rPr>
                <w:rFonts w:ascii="仿宋_GB2312" w:hAnsi="仿宋_GB2312" w:cs="仿宋_GB2312" w:hint="eastAsia"/>
                <w:kern w:val="0"/>
                <w:sz w:val="18"/>
                <w:szCs w:val="18"/>
              </w:rPr>
              <w:t>.</w:t>
            </w:r>
            <w:r>
              <w:rPr>
                <w:rFonts w:ascii="仿宋_GB2312" w:hAnsi="仿宋_GB2312" w:cs="仿宋_GB2312"/>
                <w:kern w:val="0"/>
                <w:sz w:val="18"/>
                <w:szCs w:val="18"/>
              </w:rPr>
              <w:t>1</w:t>
            </w:r>
          </w:p>
        </w:tc>
        <w:tc>
          <w:tcPr>
            <w:tcW w:w="1099" w:type="pct"/>
            <w:shd w:val="clear" w:color="auto" w:fill="FFFFFF"/>
            <w:vAlign w:val="center"/>
          </w:tcPr>
          <w:p w14:paraId="1D15951B"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企业物流成本构成与计算</w:t>
            </w:r>
          </w:p>
        </w:tc>
        <w:tc>
          <w:tcPr>
            <w:tcW w:w="490" w:type="pct"/>
            <w:shd w:val="clear" w:color="auto" w:fill="FFFFFF"/>
            <w:noWrap/>
            <w:vAlign w:val="center"/>
          </w:tcPr>
          <w:p w14:paraId="6005EED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2006/9/28</w:t>
            </w:r>
          </w:p>
        </w:tc>
        <w:tc>
          <w:tcPr>
            <w:tcW w:w="444" w:type="pct"/>
            <w:shd w:val="clear" w:color="auto" w:fill="FFFFFF"/>
            <w:noWrap/>
            <w:vAlign w:val="center"/>
          </w:tcPr>
          <w:p w14:paraId="5EA7C91A"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2007/5/1</w:t>
            </w:r>
          </w:p>
        </w:tc>
        <w:tc>
          <w:tcPr>
            <w:tcW w:w="644" w:type="pct"/>
            <w:shd w:val="clear" w:color="auto" w:fill="FFFFFF"/>
            <w:vAlign w:val="center"/>
          </w:tcPr>
          <w:p w14:paraId="65DAC9FA"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754" w:type="pct"/>
            <w:shd w:val="clear" w:color="auto" w:fill="FFFFFF"/>
            <w:vAlign w:val="center"/>
          </w:tcPr>
          <w:p w14:paraId="15836C5E"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 xml:space="preserve">GB/T 20523-2006 </w:t>
            </w:r>
          </w:p>
        </w:tc>
        <w:tc>
          <w:tcPr>
            <w:tcW w:w="390" w:type="pct"/>
            <w:shd w:val="clear" w:color="auto" w:fill="FFFFFF"/>
            <w:vAlign w:val="center"/>
          </w:tcPr>
          <w:p w14:paraId="6DE0FEE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6B9EE86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77BDA67D" w14:textId="77777777">
        <w:trPr>
          <w:trHeight w:val="330"/>
        </w:trPr>
        <w:tc>
          <w:tcPr>
            <w:tcW w:w="249" w:type="pct"/>
            <w:shd w:val="clear" w:color="auto" w:fill="FFFFFF"/>
            <w:vAlign w:val="center"/>
          </w:tcPr>
          <w:p w14:paraId="4203258D"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457</w:t>
            </w:r>
          </w:p>
        </w:tc>
        <w:tc>
          <w:tcPr>
            <w:tcW w:w="411" w:type="pct"/>
            <w:shd w:val="clear" w:color="auto" w:fill="FFFFFF"/>
          </w:tcPr>
          <w:p w14:paraId="0DC46EFD"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BZ30</w:t>
            </w:r>
            <w:r>
              <w:rPr>
                <w:rFonts w:ascii="仿宋_GB2312" w:hAnsi="仿宋_GB2312" w:cs="仿宋_GB2312"/>
                <w:kern w:val="0"/>
                <w:sz w:val="18"/>
                <w:szCs w:val="18"/>
              </w:rPr>
              <w:t>5</w:t>
            </w:r>
            <w:r>
              <w:rPr>
                <w:rFonts w:ascii="仿宋_GB2312" w:hAnsi="仿宋_GB2312" w:cs="仿宋_GB2312" w:hint="eastAsia"/>
                <w:kern w:val="0"/>
                <w:sz w:val="18"/>
                <w:szCs w:val="18"/>
              </w:rPr>
              <w:t>.</w:t>
            </w:r>
            <w:r>
              <w:rPr>
                <w:rFonts w:ascii="仿宋_GB2312" w:hAnsi="仿宋_GB2312" w:cs="仿宋_GB2312"/>
                <w:kern w:val="0"/>
                <w:sz w:val="18"/>
                <w:szCs w:val="18"/>
              </w:rPr>
              <w:t>2</w:t>
            </w:r>
          </w:p>
        </w:tc>
        <w:tc>
          <w:tcPr>
            <w:tcW w:w="1099" w:type="pct"/>
            <w:shd w:val="clear" w:color="auto" w:fill="FFFFFF"/>
            <w:vAlign w:val="center"/>
          </w:tcPr>
          <w:p w14:paraId="43E28E71" w14:textId="77777777" w:rsidR="009A336B" w:rsidRDefault="00000000">
            <w:pPr>
              <w:widowControl/>
              <w:spacing w:line="240" w:lineRule="auto"/>
              <w:ind w:firstLineChars="0" w:firstLine="0"/>
              <w:jc w:val="left"/>
              <w:rPr>
                <w:rFonts w:ascii="仿宋_GB2312" w:hAnsi="仿宋_GB2312" w:cs="仿宋_GB2312" w:hint="eastAsia"/>
                <w:sz w:val="18"/>
                <w:szCs w:val="18"/>
              </w:rPr>
            </w:pPr>
            <w:r>
              <w:rPr>
                <w:rFonts w:ascii="仿宋_GB2312" w:hAnsi="仿宋_GB2312" w:cs="仿宋_GB2312" w:hint="eastAsia"/>
                <w:sz w:val="18"/>
                <w:szCs w:val="18"/>
              </w:rPr>
              <w:t>供应链资产管理体系实施指南</w:t>
            </w:r>
          </w:p>
        </w:tc>
        <w:tc>
          <w:tcPr>
            <w:tcW w:w="490" w:type="pct"/>
            <w:shd w:val="clear" w:color="auto" w:fill="FFFFFF"/>
            <w:noWrap/>
            <w:vAlign w:val="center"/>
          </w:tcPr>
          <w:p w14:paraId="657F572C"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sz w:val="18"/>
                <w:szCs w:val="18"/>
              </w:rPr>
              <w:t>2022/12/30</w:t>
            </w:r>
          </w:p>
        </w:tc>
        <w:tc>
          <w:tcPr>
            <w:tcW w:w="444" w:type="pct"/>
            <w:shd w:val="clear" w:color="auto" w:fill="FFFFFF"/>
            <w:noWrap/>
            <w:vAlign w:val="center"/>
          </w:tcPr>
          <w:p w14:paraId="61400FD2"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sz w:val="18"/>
                <w:szCs w:val="18"/>
              </w:rPr>
              <w:t>2022/12/30</w:t>
            </w:r>
          </w:p>
        </w:tc>
        <w:tc>
          <w:tcPr>
            <w:tcW w:w="644" w:type="pct"/>
            <w:shd w:val="clear" w:color="auto" w:fill="FFFFFF"/>
            <w:vAlign w:val="center"/>
          </w:tcPr>
          <w:p w14:paraId="71ABC726"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国家标准化管理委员会</w:t>
            </w:r>
          </w:p>
        </w:tc>
        <w:tc>
          <w:tcPr>
            <w:tcW w:w="754" w:type="pct"/>
            <w:shd w:val="clear" w:color="auto" w:fill="FFFFFF"/>
            <w:vAlign w:val="center"/>
          </w:tcPr>
          <w:p w14:paraId="6603F12B"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sz w:val="18"/>
                <w:szCs w:val="18"/>
              </w:rPr>
              <w:t>GB/T 42109-2022</w:t>
            </w:r>
          </w:p>
        </w:tc>
        <w:tc>
          <w:tcPr>
            <w:tcW w:w="390" w:type="pct"/>
            <w:shd w:val="clear" w:color="auto" w:fill="FFFFFF"/>
            <w:vAlign w:val="center"/>
          </w:tcPr>
          <w:p w14:paraId="4047DBE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sz w:val="18"/>
                <w:szCs w:val="18"/>
              </w:rPr>
              <w:t>有效</w:t>
            </w:r>
          </w:p>
        </w:tc>
        <w:tc>
          <w:tcPr>
            <w:tcW w:w="514" w:type="pct"/>
            <w:shd w:val="clear" w:color="auto" w:fill="FFFFFF"/>
            <w:vAlign w:val="center"/>
          </w:tcPr>
          <w:p w14:paraId="1FCC3298"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sz w:val="18"/>
                <w:szCs w:val="18"/>
              </w:rPr>
              <w:t>国家标准</w:t>
            </w:r>
          </w:p>
        </w:tc>
      </w:tr>
      <w:tr w:rsidR="009A336B" w14:paraId="538DABAE" w14:textId="77777777">
        <w:trPr>
          <w:trHeight w:val="330"/>
        </w:trPr>
        <w:tc>
          <w:tcPr>
            <w:tcW w:w="249" w:type="pct"/>
            <w:shd w:val="clear" w:color="auto" w:fill="FFFFFF"/>
            <w:vAlign w:val="center"/>
          </w:tcPr>
          <w:p w14:paraId="41A90F3B"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kern w:val="0"/>
                <w:sz w:val="18"/>
                <w:szCs w:val="18"/>
              </w:rPr>
              <w:t>458</w:t>
            </w:r>
          </w:p>
        </w:tc>
        <w:tc>
          <w:tcPr>
            <w:tcW w:w="411" w:type="pct"/>
            <w:shd w:val="clear" w:color="auto" w:fill="FFFFFF"/>
          </w:tcPr>
          <w:p w14:paraId="0DBA3429"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BZ30</w:t>
            </w:r>
            <w:r>
              <w:rPr>
                <w:rFonts w:ascii="仿宋_GB2312" w:hAnsi="仿宋_GB2312" w:cs="仿宋_GB2312"/>
                <w:kern w:val="0"/>
                <w:sz w:val="18"/>
                <w:szCs w:val="18"/>
              </w:rPr>
              <w:t>5</w:t>
            </w:r>
            <w:r>
              <w:rPr>
                <w:rFonts w:ascii="仿宋_GB2312" w:hAnsi="仿宋_GB2312" w:cs="仿宋_GB2312" w:hint="eastAsia"/>
                <w:kern w:val="0"/>
                <w:sz w:val="18"/>
                <w:szCs w:val="18"/>
              </w:rPr>
              <w:t>.</w:t>
            </w:r>
            <w:r>
              <w:rPr>
                <w:rFonts w:ascii="仿宋_GB2312" w:hAnsi="仿宋_GB2312" w:cs="仿宋_GB2312"/>
                <w:kern w:val="0"/>
                <w:sz w:val="18"/>
                <w:szCs w:val="18"/>
              </w:rPr>
              <w:t>3</w:t>
            </w:r>
          </w:p>
        </w:tc>
        <w:tc>
          <w:tcPr>
            <w:tcW w:w="1099" w:type="pct"/>
            <w:shd w:val="clear" w:color="auto" w:fill="FFFFFF"/>
            <w:vAlign w:val="center"/>
          </w:tcPr>
          <w:p w14:paraId="3B6FC7A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整车和集装箱道路货物运输成本和价格指数计算方法</w:t>
            </w:r>
          </w:p>
        </w:tc>
        <w:tc>
          <w:tcPr>
            <w:tcW w:w="490" w:type="pct"/>
            <w:shd w:val="clear" w:color="auto" w:fill="FFFFFF"/>
            <w:noWrap/>
            <w:vAlign w:val="center"/>
          </w:tcPr>
          <w:p w14:paraId="4A4C66A8"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2022/6/9</w:t>
            </w:r>
          </w:p>
        </w:tc>
        <w:tc>
          <w:tcPr>
            <w:tcW w:w="444" w:type="pct"/>
            <w:shd w:val="clear" w:color="auto" w:fill="FFFFFF"/>
            <w:noWrap/>
            <w:vAlign w:val="center"/>
          </w:tcPr>
          <w:p w14:paraId="700B0BF4"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2022/9/9</w:t>
            </w:r>
          </w:p>
        </w:tc>
        <w:tc>
          <w:tcPr>
            <w:tcW w:w="644" w:type="pct"/>
            <w:shd w:val="clear" w:color="auto" w:fill="FFFFFF"/>
            <w:vAlign w:val="center"/>
          </w:tcPr>
          <w:p w14:paraId="72D6701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交通运输部</w:t>
            </w:r>
          </w:p>
        </w:tc>
        <w:tc>
          <w:tcPr>
            <w:tcW w:w="754" w:type="pct"/>
            <w:shd w:val="clear" w:color="auto" w:fill="FFFFFF"/>
            <w:vAlign w:val="center"/>
          </w:tcPr>
          <w:p w14:paraId="27965A0D"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JT/T 1425-2022</w:t>
            </w:r>
          </w:p>
        </w:tc>
        <w:tc>
          <w:tcPr>
            <w:tcW w:w="390" w:type="pct"/>
            <w:shd w:val="clear" w:color="auto" w:fill="FFFFFF"/>
            <w:vAlign w:val="center"/>
          </w:tcPr>
          <w:p w14:paraId="4E0973C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5BAB3E9B"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07876D21" w14:textId="77777777">
        <w:trPr>
          <w:trHeight w:val="330"/>
        </w:trPr>
        <w:tc>
          <w:tcPr>
            <w:tcW w:w="5000" w:type="pct"/>
            <w:gridSpan w:val="9"/>
            <w:shd w:val="clear" w:color="auto" w:fill="FFFFFF"/>
            <w:noWrap/>
            <w:vAlign w:val="center"/>
          </w:tcPr>
          <w:p w14:paraId="7D001736"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BZ 306 设施设备及用品标准</w:t>
            </w:r>
          </w:p>
        </w:tc>
      </w:tr>
      <w:tr w:rsidR="009A336B" w14:paraId="46BC2DF0" w14:textId="77777777">
        <w:trPr>
          <w:trHeight w:val="330"/>
        </w:trPr>
        <w:tc>
          <w:tcPr>
            <w:tcW w:w="5000" w:type="pct"/>
            <w:gridSpan w:val="9"/>
            <w:shd w:val="clear" w:color="auto" w:fill="FFFFFF"/>
            <w:noWrap/>
            <w:vAlign w:val="center"/>
          </w:tcPr>
          <w:p w14:paraId="71723DDD" w14:textId="77777777" w:rsidR="009A336B" w:rsidRDefault="00000000">
            <w:pPr>
              <w:widowControl/>
              <w:spacing w:line="240" w:lineRule="auto"/>
              <w:ind w:firstLineChars="0" w:firstLine="0"/>
              <w:jc w:val="left"/>
              <w:rPr>
                <w:rFonts w:ascii="仿宋_GB2312" w:hAnsi="仿宋_GB2312" w:cs="仿宋_GB2312" w:hint="eastAsia"/>
                <w:b/>
                <w:bCs/>
                <w:sz w:val="18"/>
                <w:szCs w:val="18"/>
              </w:rPr>
            </w:pPr>
            <w:r>
              <w:rPr>
                <w:rFonts w:ascii="仿宋_GB2312" w:hAnsi="仿宋_GB2312" w:cs="仿宋_GB2312" w:hint="eastAsia"/>
                <w:b/>
                <w:bCs/>
                <w:kern w:val="0"/>
                <w:sz w:val="18"/>
                <w:szCs w:val="18"/>
              </w:rPr>
              <w:t>（1）智慧物流设施</w:t>
            </w:r>
          </w:p>
        </w:tc>
      </w:tr>
      <w:tr w:rsidR="009A336B" w14:paraId="638B97B9" w14:textId="77777777">
        <w:trPr>
          <w:trHeight w:val="330"/>
        </w:trPr>
        <w:tc>
          <w:tcPr>
            <w:tcW w:w="249" w:type="pct"/>
            <w:shd w:val="clear" w:color="auto" w:fill="FFFFFF"/>
            <w:vAlign w:val="center"/>
          </w:tcPr>
          <w:p w14:paraId="3C3B245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w:t>
            </w:r>
            <w:r>
              <w:rPr>
                <w:rFonts w:ascii="仿宋_GB2312" w:hAnsi="仿宋_GB2312" w:cs="仿宋_GB2312"/>
                <w:kern w:val="0"/>
                <w:sz w:val="18"/>
                <w:szCs w:val="18"/>
              </w:rPr>
              <w:t>59</w:t>
            </w:r>
          </w:p>
        </w:tc>
        <w:tc>
          <w:tcPr>
            <w:tcW w:w="411" w:type="pct"/>
            <w:shd w:val="clear" w:color="auto" w:fill="FFFFFF"/>
            <w:vAlign w:val="center"/>
          </w:tcPr>
          <w:p w14:paraId="43EDAA0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BZ306.1</w:t>
            </w:r>
          </w:p>
        </w:tc>
        <w:tc>
          <w:tcPr>
            <w:tcW w:w="1099" w:type="pct"/>
            <w:shd w:val="clear" w:color="auto" w:fill="FFFFFF"/>
            <w:vAlign w:val="center"/>
          </w:tcPr>
          <w:p w14:paraId="0FA147AF"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自动化立体仓库的安装与维护规范</w:t>
            </w:r>
          </w:p>
        </w:tc>
        <w:tc>
          <w:tcPr>
            <w:tcW w:w="490" w:type="pct"/>
            <w:shd w:val="clear" w:color="auto" w:fill="FFFFFF"/>
            <w:vAlign w:val="center"/>
          </w:tcPr>
          <w:p w14:paraId="3947B654"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2014/12/31</w:t>
            </w:r>
          </w:p>
        </w:tc>
        <w:tc>
          <w:tcPr>
            <w:tcW w:w="444" w:type="pct"/>
            <w:shd w:val="clear" w:color="auto" w:fill="FFFFFF"/>
            <w:vAlign w:val="center"/>
          </w:tcPr>
          <w:p w14:paraId="0F2A7F5F"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2015/7/1</w:t>
            </w:r>
          </w:p>
        </w:tc>
        <w:tc>
          <w:tcPr>
            <w:tcW w:w="644" w:type="pct"/>
            <w:shd w:val="clear" w:color="auto" w:fill="FFFFFF"/>
            <w:vAlign w:val="center"/>
          </w:tcPr>
          <w:p w14:paraId="6C652498"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国家标准化管理委员会</w:t>
            </w:r>
          </w:p>
        </w:tc>
        <w:tc>
          <w:tcPr>
            <w:tcW w:w="754" w:type="pct"/>
            <w:shd w:val="clear" w:color="auto" w:fill="FFFFFF"/>
            <w:vAlign w:val="center"/>
          </w:tcPr>
          <w:p w14:paraId="7F39C730"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30673-2014</w:t>
            </w:r>
          </w:p>
        </w:tc>
        <w:tc>
          <w:tcPr>
            <w:tcW w:w="390" w:type="pct"/>
            <w:shd w:val="clear" w:color="auto" w:fill="FFFFFF"/>
            <w:vAlign w:val="center"/>
          </w:tcPr>
          <w:p w14:paraId="669B72E6"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7493C222"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5A458859" w14:textId="77777777">
        <w:trPr>
          <w:trHeight w:val="330"/>
        </w:trPr>
        <w:tc>
          <w:tcPr>
            <w:tcW w:w="249" w:type="pct"/>
            <w:shd w:val="clear" w:color="auto" w:fill="FFFFFF"/>
            <w:vAlign w:val="center"/>
          </w:tcPr>
          <w:p w14:paraId="7D487A5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460</w:t>
            </w:r>
          </w:p>
        </w:tc>
        <w:tc>
          <w:tcPr>
            <w:tcW w:w="411" w:type="pct"/>
            <w:shd w:val="clear" w:color="auto" w:fill="FFFFFF"/>
            <w:vAlign w:val="center"/>
          </w:tcPr>
          <w:p w14:paraId="6089FED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BZ306.2</w:t>
            </w:r>
          </w:p>
        </w:tc>
        <w:tc>
          <w:tcPr>
            <w:tcW w:w="1099" w:type="pct"/>
            <w:shd w:val="clear" w:color="auto" w:fill="FFFFFF"/>
            <w:vAlign w:val="center"/>
          </w:tcPr>
          <w:p w14:paraId="2901A684"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自动化立体仓库设备制造安装监理技术要求</w:t>
            </w:r>
          </w:p>
        </w:tc>
        <w:tc>
          <w:tcPr>
            <w:tcW w:w="490" w:type="pct"/>
            <w:shd w:val="clear" w:color="auto" w:fill="FFFFFF"/>
            <w:vAlign w:val="center"/>
          </w:tcPr>
          <w:p w14:paraId="3F5DE2D4"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2020/9/29</w:t>
            </w:r>
          </w:p>
        </w:tc>
        <w:tc>
          <w:tcPr>
            <w:tcW w:w="444" w:type="pct"/>
            <w:shd w:val="clear" w:color="auto" w:fill="FFFFFF"/>
            <w:vAlign w:val="center"/>
          </w:tcPr>
          <w:p w14:paraId="0FD3C6CB"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2021/4/1</w:t>
            </w:r>
          </w:p>
        </w:tc>
        <w:tc>
          <w:tcPr>
            <w:tcW w:w="644" w:type="pct"/>
            <w:shd w:val="clear" w:color="auto" w:fill="FFFFFF"/>
            <w:vAlign w:val="center"/>
          </w:tcPr>
          <w:p w14:paraId="4A7E232D"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国家标准化管理委员会</w:t>
            </w:r>
          </w:p>
        </w:tc>
        <w:tc>
          <w:tcPr>
            <w:tcW w:w="754" w:type="pct"/>
            <w:shd w:val="clear" w:color="auto" w:fill="FFFFFF"/>
            <w:vAlign w:val="center"/>
          </w:tcPr>
          <w:p w14:paraId="64184F7C"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39060-2020</w:t>
            </w:r>
          </w:p>
        </w:tc>
        <w:tc>
          <w:tcPr>
            <w:tcW w:w="390" w:type="pct"/>
            <w:shd w:val="clear" w:color="auto" w:fill="FFFFFF"/>
            <w:vAlign w:val="center"/>
          </w:tcPr>
          <w:p w14:paraId="13AE3598"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1D4AD120"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2B408824" w14:textId="77777777">
        <w:trPr>
          <w:trHeight w:val="330"/>
        </w:trPr>
        <w:tc>
          <w:tcPr>
            <w:tcW w:w="249" w:type="pct"/>
            <w:shd w:val="clear" w:color="auto" w:fill="FFFFFF"/>
            <w:vAlign w:val="center"/>
          </w:tcPr>
          <w:p w14:paraId="388CA25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461</w:t>
            </w:r>
          </w:p>
        </w:tc>
        <w:tc>
          <w:tcPr>
            <w:tcW w:w="411" w:type="pct"/>
            <w:shd w:val="clear" w:color="auto" w:fill="FFFFFF"/>
            <w:vAlign w:val="center"/>
          </w:tcPr>
          <w:p w14:paraId="063D901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BZ306.3</w:t>
            </w:r>
          </w:p>
        </w:tc>
        <w:tc>
          <w:tcPr>
            <w:tcW w:w="1099" w:type="pct"/>
            <w:shd w:val="clear" w:color="auto" w:fill="FFFFFF"/>
            <w:vAlign w:val="center"/>
          </w:tcPr>
          <w:p w14:paraId="02CCC48E"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自动化集装箱码头操作系统技术要求</w:t>
            </w:r>
          </w:p>
        </w:tc>
        <w:tc>
          <w:tcPr>
            <w:tcW w:w="490" w:type="pct"/>
            <w:shd w:val="clear" w:color="auto" w:fill="FFFFFF"/>
            <w:noWrap/>
            <w:vAlign w:val="center"/>
          </w:tcPr>
          <w:p w14:paraId="049D300A"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2023/5/23</w:t>
            </w:r>
          </w:p>
        </w:tc>
        <w:tc>
          <w:tcPr>
            <w:tcW w:w="444" w:type="pct"/>
            <w:shd w:val="clear" w:color="auto" w:fill="FFFFFF"/>
            <w:noWrap/>
            <w:vAlign w:val="center"/>
          </w:tcPr>
          <w:p w14:paraId="1D48A8CF"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2023/9/1</w:t>
            </w:r>
          </w:p>
        </w:tc>
        <w:tc>
          <w:tcPr>
            <w:tcW w:w="644" w:type="pct"/>
            <w:shd w:val="clear" w:color="auto" w:fill="FFFFFF"/>
            <w:vAlign w:val="center"/>
          </w:tcPr>
          <w:p w14:paraId="0780C803"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交通运输部</w:t>
            </w:r>
          </w:p>
        </w:tc>
        <w:tc>
          <w:tcPr>
            <w:tcW w:w="754" w:type="pct"/>
            <w:shd w:val="clear" w:color="auto" w:fill="FFFFFF"/>
            <w:vAlign w:val="center"/>
          </w:tcPr>
          <w:p w14:paraId="7285D5DE"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42809-2023</w:t>
            </w:r>
          </w:p>
        </w:tc>
        <w:tc>
          <w:tcPr>
            <w:tcW w:w="390" w:type="pct"/>
            <w:shd w:val="clear" w:color="auto" w:fill="FFFFFF"/>
            <w:vAlign w:val="center"/>
          </w:tcPr>
          <w:p w14:paraId="136AA5BE"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7D651E18"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01CDF67E" w14:textId="77777777">
        <w:trPr>
          <w:trHeight w:val="330"/>
        </w:trPr>
        <w:tc>
          <w:tcPr>
            <w:tcW w:w="249" w:type="pct"/>
            <w:shd w:val="clear" w:color="auto" w:fill="FFFFFF"/>
            <w:vAlign w:val="center"/>
          </w:tcPr>
          <w:p w14:paraId="65B385A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462</w:t>
            </w:r>
          </w:p>
        </w:tc>
        <w:tc>
          <w:tcPr>
            <w:tcW w:w="411" w:type="pct"/>
            <w:shd w:val="clear" w:color="auto" w:fill="FFFFFF"/>
            <w:vAlign w:val="center"/>
          </w:tcPr>
          <w:p w14:paraId="331B107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BZ306.4</w:t>
            </w:r>
          </w:p>
        </w:tc>
        <w:tc>
          <w:tcPr>
            <w:tcW w:w="1099" w:type="pct"/>
            <w:shd w:val="clear" w:color="auto" w:fill="FFFFFF"/>
            <w:vAlign w:val="center"/>
          </w:tcPr>
          <w:p w14:paraId="305372EF"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立体仓库货架系统设计规范</w:t>
            </w:r>
          </w:p>
        </w:tc>
        <w:tc>
          <w:tcPr>
            <w:tcW w:w="490" w:type="pct"/>
            <w:shd w:val="clear" w:color="auto" w:fill="FFFFFF"/>
            <w:vAlign w:val="center"/>
          </w:tcPr>
          <w:p w14:paraId="0C6CFC2A"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2020/12/14</w:t>
            </w:r>
          </w:p>
        </w:tc>
        <w:tc>
          <w:tcPr>
            <w:tcW w:w="444" w:type="pct"/>
            <w:shd w:val="clear" w:color="auto" w:fill="FFFFFF"/>
            <w:vAlign w:val="center"/>
          </w:tcPr>
          <w:p w14:paraId="4C1299B8"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2021/7/1</w:t>
            </w:r>
          </w:p>
        </w:tc>
        <w:tc>
          <w:tcPr>
            <w:tcW w:w="644" w:type="pct"/>
            <w:shd w:val="clear" w:color="auto" w:fill="FFFFFF"/>
            <w:vAlign w:val="center"/>
          </w:tcPr>
          <w:p w14:paraId="00A0061C"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中国机械工业联合会</w:t>
            </w:r>
          </w:p>
        </w:tc>
        <w:tc>
          <w:tcPr>
            <w:tcW w:w="754" w:type="pct"/>
            <w:shd w:val="clear" w:color="auto" w:fill="FFFFFF"/>
            <w:vAlign w:val="center"/>
          </w:tcPr>
          <w:p w14:paraId="1617009E"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39681-2020</w:t>
            </w:r>
          </w:p>
        </w:tc>
        <w:tc>
          <w:tcPr>
            <w:tcW w:w="390" w:type="pct"/>
            <w:shd w:val="clear" w:color="auto" w:fill="FFFFFF"/>
            <w:vAlign w:val="center"/>
          </w:tcPr>
          <w:p w14:paraId="0B7F79D4"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3471837C"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24DB49ED" w14:textId="77777777">
        <w:trPr>
          <w:trHeight w:val="330"/>
        </w:trPr>
        <w:tc>
          <w:tcPr>
            <w:tcW w:w="249" w:type="pct"/>
            <w:shd w:val="clear" w:color="auto" w:fill="FFFFFF"/>
            <w:vAlign w:val="center"/>
          </w:tcPr>
          <w:p w14:paraId="5575F1B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463</w:t>
            </w:r>
          </w:p>
        </w:tc>
        <w:tc>
          <w:tcPr>
            <w:tcW w:w="411" w:type="pct"/>
            <w:shd w:val="clear" w:color="auto" w:fill="FFFFFF"/>
            <w:vAlign w:val="center"/>
          </w:tcPr>
          <w:p w14:paraId="28C6C29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BZ306.5</w:t>
            </w:r>
          </w:p>
        </w:tc>
        <w:tc>
          <w:tcPr>
            <w:tcW w:w="1099" w:type="pct"/>
            <w:shd w:val="clear" w:color="auto" w:fill="FFFFFF"/>
            <w:vAlign w:val="center"/>
          </w:tcPr>
          <w:p w14:paraId="6C236654"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物流园区数字化通用技术要求</w:t>
            </w:r>
          </w:p>
        </w:tc>
        <w:tc>
          <w:tcPr>
            <w:tcW w:w="490" w:type="pct"/>
            <w:shd w:val="clear" w:color="auto" w:fill="FFFFFF"/>
            <w:vAlign w:val="center"/>
          </w:tcPr>
          <w:p w14:paraId="2519980F"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2024/8/23</w:t>
            </w:r>
          </w:p>
        </w:tc>
        <w:tc>
          <w:tcPr>
            <w:tcW w:w="444" w:type="pct"/>
            <w:shd w:val="clear" w:color="auto" w:fill="FFFFFF"/>
            <w:vAlign w:val="center"/>
          </w:tcPr>
          <w:p w14:paraId="61EB2E85"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2024/12/1</w:t>
            </w:r>
          </w:p>
        </w:tc>
        <w:tc>
          <w:tcPr>
            <w:tcW w:w="644" w:type="pct"/>
            <w:shd w:val="clear" w:color="auto" w:fill="FFFFFF"/>
            <w:vAlign w:val="center"/>
          </w:tcPr>
          <w:p w14:paraId="16649191"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国家标准化管理委员会</w:t>
            </w:r>
          </w:p>
        </w:tc>
        <w:tc>
          <w:tcPr>
            <w:tcW w:w="754" w:type="pct"/>
            <w:shd w:val="clear" w:color="auto" w:fill="FFFFFF"/>
            <w:vAlign w:val="center"/>
          </w:tcPr>
          <w:p w14:paraId="2B3114B6"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 xml:space="preserve">GB/T 44459-2024 </w:t>
            </w:r>
          </w:p>
        </w:tc>
        <w:tc>
          <w:tcPr>
            <w:tcW w:w="390" w:type="pct"/>
            <w:shd w:val="clear" w:color="auto" w:fill="FFFFFF"/>
            <w:vAlign w:val="center"/>
          </w:tcPr>
          <w:p w14:paraId="14F443F7"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79E016E5"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5B7FB491" w14:textId="77777777">
        <w:trPr>
          <w:trHeight w:val="660"/>
        </w:trPr>
        <w:tc>
          <w:tcPr>
            <w:tcW w:w="249" w:type="pct"/>
            <w:shd w:val="clear" w:color="auto" w:fill="FFFFFF"/>
            <w:vAlign w:val="center"/>
          </w:tcPr>
          <w:p w14:paraId="0BAFD0F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464</w:t>
            </w:r>
          </w:p>
        </w:tc>
        <w:tc>
          <w:tcPr>
            <w:tcW w:w="411" w:type="pct"/>
            <w:shd w:val="clear" w:color="auto" w:fill="FFFFFF"/>
            <w:vAlign w:val="center"/>
          </w:tcPr>
          <w:p w14:paraId="72F001E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BZ306.6</w:t>
            </w:r>
          </w:p>
        </w:tc>
        <w:tc>
          <w:tcPr>
            <w:tcW w:w="1099" w:type="pct"/>
            <w:shd w:val="clear" w:color="auto" w:fill="FFFFFF"/>
            <w:vAlign w:val="center"/>
          </w:tcPr>
          <w:p w14:paraId="7C85A58C"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智慧物流园区信息化建设与管理标准</w:t>
            </w:r>
          </w:p>
        </w:tc>
        <w:tc>
          <w:tcPr>
            <w:tcW w:w="490" w:type="pct"/>
            <w:shd w:val="clear" w:color="auto" w:fill="FFFFFF"/>
            <w:vAlign w:val="center"/>
          </w:tcPr>
          <w:p w14:paraId="2E2CF9B3" w14:textId="77777777" w:rsidR="009A336B" w:rsidRDefault="009A336B">
            <w:pPr>
              <w:widowControl/>
              <w:spacing w:line="240" w:lineRule="auto"/>
              <w:ind w:firstLineChars="0" w:firstLine="0"/>
              <w:jc w:val="left"/>
              <w:rPr>
                <w:rFonts w:ascii="仿宋_GB2312" w:hAnsi="仿宋_GB2312" w:cs="仿宋_GB2312" w:hint="eastAsia"/>
                <w:b/>
                <w:bCs/>
                <w:sz w:val="18"/>
                <w:szCs w:val="18"/>
              </w:rPr>
            </w:pPr>
          </w:p>
        </w:tc>
        <w:tc>
          <w:tcPr>
            <w:tcW w:w="444" w:type="pct"/>
            <w:shd w:val="clear" w:color="auto" w:fill="FFFFFF"/>
            <w:vAlign w:val="center"/>
          </w:tcPr>
          <w:p w14:paraId="0E741C06" w14:textId="77777777" w:rsidR="009A336B" w:rsidRDefault="009A336B">
            <w:pPr>
              <w:widowControl/>
              <w:spacing w:line="240" w:lineRule="auto"/>
              <w:ind w:firstLineChars="0" w:firstLine="0"/>
              <w:jc w:val="left"/>
              <w:rPr>
                <w:rFonts w:ascii="仿宋_GB2312" w:hAnsi="仿宋_GB2312" w:cs="仿宋_GB2312" w:hint="eastAsia"/>
                <w:b/>
                <w:bCs/>
                <w:sz w:val="18"/>
                <w:szCs w:val="18"/>
              </w:rPr>
            </w:pPr>
          </w:p>
        </w:tc>
        <w:tc>
          <w:tcPr>
            <w:tcW w:w="644" w:type="pct"/>
            <w:shd w:val="clear" w:color="auto" w:fill="FFFFFF"/>
            <w:vAlign w:val="center"/>
          </w:tcPr>
          <w:p w14:paraId="1763DD69" w14:textId="77777777" w:rsidR="009A336B" w:rsidRDefault="009A336B">
            <w:pPr>
              <w:widowControl/>
              <w:spacing w:line="240" w:lineRule="auto"/>
              <w:ind w:firstLineChars="0" w:firstLine="0"/>
              <w:jc w:val="left"/>
              <w:rPr>
                <w:rFonts w:ascii="仿宋_GB2312" w:hAnsi="仿宋_GB2312" w:cs="仿宋_GB2312" w:hint="eastAsia"/>
                <w:b/>
                <w:bCs/>
                <w:sz w:val="18"/>
                <w:szCs w:val="18"/>
              </w:rPr>
            </w:pPr>
          </w:p>
        </w:tc>
        <w:tc>
          <w:tcPr>
            <w:tcW w:w="754" w:type="pct"/>
            <w:shd w:val="clear" w:color="auto" w:fill="FFFFFF"/>
            <w:vAlign w:val="center"/>
          </w:tcPr>
          <w:p w14:paraId="6D31C6B4" w14:textId="77777777" w:rsidR="009A336B" w:rsidRDefault="009A336B">
            <w:pPr>
              <w:widowControl/>
              <w:spacing w:line="240" w:lineRule="auto"/>
              <w:ind w:firstLineChars="0" w:firstLine="0"/>
              <w:jc w:val="left"/>
              <w:rPr>
                <w:rFonts w:ascii="仿宋_GB2312" w:hAnsi="仿宋_GB2312" w:cs="仿宋_GB2312" w:hint="eastAsia"/>
                <w:b/>
                <w:bCs/>
                <w:sz w:val="18"/>
                <w:szCs w:val="18"/>
              </w:rPr>
            </w:pPr>
          </w:p>
        </w:tc>
        <w:tc>
          <w:tcPr>
            <w:tcW w:w="390" w:type="pct"/>
            <w:shd w:val="clear" w:color="auto" w:fill="FFFFFF"/>
            <w:vAlign w:val="center"/>
          </w:tcPr>
          <w:p w14:paraId="29A0E51F"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征求意见中</w:t>
            </w:r>
          </w:p>
        </w:tc>
        <w:tc>
          <w:tcPr>
            <w:tcW w:w="514" w:type="pct"/>
            <w:shd w:val="clear" w:color="auto" w:fill="FFFFFF"/>
            <w:vAlign w:val="center"/>
          </w:tcPr>
          <w:p w14:paraId="1C82A850"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深圳市地方标准</w:t>
            </w:r>
          </w:p>
        </w:tc>
      </w:tr>
      <w:tr w:rsidR="009A336B" w14:paraId="04BC6706" w14:textId="77777777">
        <w:trPr>
          <w:trHeight w:val="330"/>
        </w:trPr>
        <w:tc>
          <w:tcPr>
            <w:tcW w:w="5000" w:type="pct"/>
            <w:gridSpan w:val="9"/>
            <w:shd w:val="clear" w:color="auto" w:fill="FFFFFF"/>
            <w:vAlign w:val="center"/>
          </w:tcPr>
          <w:p w14:paraId="4D3EFEA9" w14:textId="77777777" w:rsidR="009A336B" w:rsidRDefault="00000000">
            <w:pPr>
              <w:widowControl/>
              <w:spacing w:line="240" w:lineRule="auto"/>
              <w:ind w:firstLineChars="0" w:firstLine="0"/>
              <w:jc w:val="left"/>
              <w:rPr>
                <w:rFonts w:ascii="仿宋_GB2312" w:hAnsi="仿宋_GB2312" w:cs="仿宋_GB2312" w:hint="eastAsia"/>
                <w:b/>
                <w:bCs/>
                <w:sz w:val="18"/>
                <w:szCs w:val="18"/>
              </w:rPr>
            </w:pPr>
            <w:r>
              <w:rPr>
                <w:rFonts w:ascii="仿宋_GB2312" w:hAnsi="仿宋_GB2312" w:cs="仿宋_GB2312" w:hint="eastAsia"/>
                <w:b/>
                <w:bCs/>
                <w:kern w:val="0"/>
                <w:sz w:val="18"/>
                <w:szCs w:val="18"/>
              </w:rPr>
              <w:t>（2）智慧运载装备</w:t>
            </w:r>
          </w:p>
        </w:tc>
      </w:tr>
      <w:tr w:rsidR="009A336B" w14:paraId="093ED673" w14:textId="77777777">
        <w:trPr>
          <w:trHeight w:val="330"/>
        </w:trPr>
        <w:tc>
          <w:tcPr>
            <w:tcW w:w="249" w:type="pct"/>
            <w:shd w:val="clear" w:color="auto" w:fill="FFFFFF"/>
            <w:vAlign w:val="center"/>
          </w:tcPr>
          <w:p w14:paraId="4AC90B8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46</w:t>
            </w:r>
            <w:r>
              <w:rPr>
                <w:rFonts w:ascii="仿宋_GB2312" w:hAnsi="仿宋_GB2312" w:cs="仿宋_GB2312"/>
                <w:kern w:val="0"/>
                <w:sz w:val="18"/>
                <w:szCs w:val="18"/>
              </w:rPr>
              <w:t>5</w:t>
            </w:r>
          </w:p>
        </w:tc>
        <w:tc>
          <w:tcPr>
            <w:tcW w:w="411" w:type="pct"/>
            <w:shd w:val="clear" w:color="auto" w:fill="FFFFFF"/>
            <w:vAlign w:val="center"/>
          </w:tcPr>
          <w:p w14:paraId="1DCCE6C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BZ306.7</w:t>
            </w:r>
          </w:p>
        </w:tc>
        <w:tc>
          <w:tcPr>
            <w:tcW w:w="1099" w:type="pct"/>
            <w:shd w:val="clear" w:color="auto" w:fill="FFFFFF"/>
            <w:vAlign w:val="center"/>
          </w:tcPr>
          <w:p w14:paraId="58BF4AB8"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仓储货架使用规范</w:t>
            </w:r>
          </w:p>
        </w:tc>
        <w:tc>
          <w:tcPr>
            <w:tcW w:w="490" w:type="pct"/>
            <w:shd w:val="clear" w:color="auto" w:fill="FFFFFF"/>
            <w:vAlign w:val="center"/>
          </w:tcPr>
          <w:p w14:paraId="3DA26589"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2016/12/30</w:t>
            </w:r>
          </w:p>
        </w:tc>
        <w:tc>
          <w:tcPr>
            <w:tcW w:w="444" w:type="pct"/>
            <w:shd w:val="clear" w:color="auto" w:fill="FFFFFF"/>
            <w:vAlign w:val="center"/>
          </w:tcPr>
          <w:p w14:paraId="1A1E19CE"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2017/7/1</w:t>
            </w:r>
          </w:p>
        </w:tc>
        <w:tc>
          <w:tcPr>
            <w:tcW w:w="644" w:type="pct"/>
            <w:shd w:val="clear" w:color="auto" w:fill="FFFFFF"/>
            <w:vAlign w:val="center"/>
          </w:tcPr>
          <w:p w14:paraId="0FD0AFEF"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国家标准化管理委员会</w:t>
            </w:r>
          </w:p>
        </w:tc>
        <w:tc>
          <w:tcPr>
            <w:tcW w:w="754" w:type="pct"/>
            <w:shd w:val="clear" w:color="auto" w:fill="FFFFFF"/>
            <w:vAlign w:val="center"/>
          </w:tcPr>
          <w:p w14:paraId="53FA0ADC"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33454-2016</w:t>
            </w:r>
          </w:p>
        </w:tc>
        <w:tc>
          <w:tcPr>
            <w:tcW w:w="390" w:type="pct"/>
            <w:shd w:val="clear" w:color="auto" w:fill="FFFFFF"/>
            <w:vAlign w:val="center"/>
          </w:tcPr>
          <w:p w14:paraId="3A7F8C1D"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4A2F077B"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2492CE0A" w14:textId="77777777">
        <w:trPr>
          <w:trHeight w:val="330"/>
        </w:trPr>
        <w:tc>
          <w:tcPr>
            <w:tcW w:w="249" w:type="pct"/>
            <w:shd w:val="clear" w:color="auto" w:fill="FFFFFF"/>
            <w:vAlign w:val="center"/>
          </w:tcPr>
          <w:p w14:paraId="4AB5A84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46</w:t>
            </w:r>
            <w:r>
              <w:rPr>
                <w:rFonts w:ascii="仿宋_GB2312" w:hAnsi="仿宋_GB2312" w:cs="仿宋_GB2312"/>
                <w:kern w:val="0"/>
                <w:sz w:val="18"/>
                <w:szCs w:val="18"/>
              </w:rPr>
              <w:t>6</w:t>
            </w:r>
          </w:p>
        </w:tc>
        <w:tc>
          <w:tcPr>
            <w:tcW w:w="411" w:type="pct"/>
            <w:shd w:val="clear" w:color="auto" w:fill="FFFFFF"/>
            <w:vAlign w:val="center"/>
          </w:tcPr>
          <w:p w14:paraId="3606B0D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BZ306.8</w:t>
            </w:r>
          </w:p>
        </w:tc>
        <w:tc>
          <w:tcPr>
            <w:tcW w:w="1099" w:type="pct"/>
            <w:shd w:val="clear" w:color="auto" w:fill="FFFFFF"/>
            <w:vAlign w:val="center"/>
          </w:tcPr>
          <w:p w14:paraId="39BA4520"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射频识别在供应链中的应用 集装箱</w:t>
            </w:r>
          </w:p>
        </w:tc>
        <w:tc>
          <w:tcPr>
            <w:tcW w:w="490" w:type="pct"/>
            <w:shd w:val="clear" w:color="auto" w:fill="FFFFFF"/>
            <w:noWrap/>
            <w:vAlign w:val="center"/>
          </w:tcPr>
          <w:p w14:paraId="39FAB87D"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2017/10/14</w:t>
            </w:r>
          </w:p>
        </w:tc>
        <w:tc>
          <w:tcPr>
            <w:tcW w:w="444" w:type="pct"/>
            <w:shd w:val="clear" w:color="auto" w:fill="FFFFFF"/>
            <w:noWrap/>
            <w:vAlign w:val="center"/>
          </w:tcPr>
          <w:p w14:paraId="62846169"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2018/5/1</w:t>
            </w:r>
          </w:p>
        </w:tc>
        <w:tc>
          <w:tcPr>
            <w:tcW w:w="644" w:type="pct"/>
            <w:shd w:val="clear" w:color="auto" w:fill="FFFFFF"/>
            <w:vAlign w:val="center"/>
          </w:tcPr>
          <w:p w14:paraId="0B99D65C"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国家标准化管理委员会</w:t>
            </w:r>
          </w:p>
        </w:tc>
        <w:tc>
          <w:tcPr>
            <w:tcW w:w="754" w:type="pct"/>
            <w:shd w:val="clear" w:color="auto" w:fill="FFFFFF"/>
            <w:vAlign w:val="center"/>
          </w:tcPr>
          <w:p w14:paraId="27C13967"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34594-2017</w:t>
            </w:r>
          </w:p>
        </w:tc>
        <w:tc>
          <w:tcPr>
            <w:tcW w:w="390" w:type="pct"/>
            <w:shd w:val="clear" w:color="auto" w:fill="FFFFFF"/>
            <w:noWrap/>
            <w:vAlign w:val="center"/>
          </w:tcPr>
          <w:p w14:paraId="3AC3DDD0"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072153A6"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4BB08356" w14:textId="77777777">
        <w:trPr>
          <w:trHeight w:val="330"/>
        </w:trPr>
        <w:tc>
          <w:tcPr>
            <w:tcW w:w="249" w:type="pct"/>
            <w:shd w:val="clear" w:color="auto" w:fill="FFFFFF"/>
            <w:vAlign w:val="center"/>
          </w:tcPr>
          <w:p w14:paraId="2EF71B1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46</w:t>
            </w:r>
            <w:r>
              <w:rPr>
                <w:rFonts w:ascii="仿宋_GB2312" w:hAnsi="仿宋_GB2312" w:cs="仿宋_GB2312"/>
                <w:kern w:val="0"/>
                <w:sz w:val="18"/>
                <w:szCs w:val="18"/>
              </w:rPr>
              <w:t>7</w:t>
            </w:r>
          </w:p>
        </w:tc>
        <w:tc>
          <w:tcPr>
            <w:tcW w:w="411" w:type="pct"/>
            <w:shd w:val="clear" w:color="auto" w:fill="FFFFFF"/>
            <w:vAlign w:val="center"/>
          </w:tcPr>
          <w:p w14:paraId="58D729C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BZ306.9</w:t>
            </w:r>
          </w:p>
        </w:tc>
        <w:tc>
          <w:tcPr>
            <w:tcW w:w="1099" w:type="pct"/>
            <w:shd w:val="clear" w:color="auto" w:fill="FFFFFF"/>
            <w:vAlign w:val="center"/>
          </w:tcPr>
          <w:p w14:paraId="516BA59E"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物流设施设备的选用参数要求</w:t>
            </w:r>
          </w:p>
        </w:tc>
        <w:tc>
          <w:tcPr>
            <w:tcW w:w="490" w:type="pct"/>
            <w:shd w:val="clear" w:color="auto" w:fill="FFFFFF"/>
            <w:vAlign w:val="center"/>
          </w:tcPr>
          <w:p w14:paraId="29BD79D0"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2020/12/14</w:t>
            </w:r>
          </w:p>
        </w:tc>
        <w:tc>
          <w:tcPr>
            <w:tcW w:w="444" w:type="pct"/>
            <w:shd w:val="clear" w:color="auto" w:fill="FFFFFF"/>
            <w:vAlign w:val="center"/>
          </w:tcPr>
          <w:p w14:paraId="64F6EB1D"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2021/7/1</w:t>
            </w:r>
          </w:p>
        </w:tc>
        <w:tc>
          <w:tcPr>
            <w:tcW w:w="644" w:type="pct"/>
            <w:shd w:val="clear" w:color="auto" w:fill="FFFFFF"/>
            <w:vAlign w:val="center"/>
          </w:tcPr>
          <w:p w14:paraId="6FA6AD78"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国家标准化管理委员会</w:t>
            </w:r>
          </w:p>
        </w:tc>
        <w:tc>
          <w:tcPr>
            <w:tcW w:w="754" w:type="pct"/>
            <w:shd w:val="clear" w:color="auto" w:fill="FFFFFF"/>
            <w:vAlign w:val="center"/>
          </w:tcPr>
          <w:p w14:paraId="6859D10C"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39660-2020</w:t>
            </w:r>
          </w:p>
        </w:tc>
        <w:tc>
          <w:tcPr>
            <w:tcW w:w="390" w:type="pct"/>
            <w:shd w:val="clear" w:color="auto" w:fill="FFFFFF"/>
            <w:vAlign w:val="center"/>
          </w:tcPr>
          <w:p w14:paraId="58B5AE52"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4CED6E62"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5985E781" w14:textId="77777777">
        <w:trPr>
          <w:trHeight w:val="330"/>
        </w:trPr>
        <w:tc>
          <w:tcPr>
            <w:tcW w:w="249" w:type="pct"/>
            <w:shd w:val="clear" w:color="auto" w:fill="FFFFFF"/>
            <w:vAlign w:val="center"/>
          </w:tcPr>
          <w:p w14:paraId="4DAB5CF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46</w:t>
            </w:r>
            <w:r>
              <w:rPr>
                <w:rFonts w:ascii="仿宋_GB2312" w:hAnsi="仿宋_GB2312" w:cs="仿宋_GB2312"/>
                <w:kern w:val="0"/>
                <w:sz w:val="18"/>
                <w:szCs w:val="18"/>
              </w:rPr>
              <w:t>8</w:t>
            </w:r>
          </w:p>
        </w:tc>
        <w:tc>
          <w:tcPr>
            <w:tcW w:w="411" w:type="pct"/>
            <w:shd w:val="clear" w:color="auto" w:fill="FFFFFF"/>
            <w:vAlign w:val="center"/>
          </w:tcPr>
          <w:p w14:paraId="421B8BE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BZ306.10</w:t>
            </w:r>
          </w:p>
        </w:tc>
        <w:tc>
          <w:tcPr>
            <w:tcW w:w="1099" w:type="pct"/>
            <w:shd w:val="clear" w:color="auto" w:fill="FFFFFF"/>
            <w:vAlign w:val="center"/>
          </w:tcPr>
          <w:p w14:paraId="35D34B5A"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物流仓储配送中心螺旋箱式输送机技术规范</w:t>
            </w:r>
          </w:p>
        </w:tc>
        <w:tc>
          <w:tcPr>
            <w:tcW w:w="490" w:type="pct"/>
            <w:shd w:val="clear" w:color="auto" w:fill="FFFFFF"/>
            <w:vAlign w:val="center"/>
          </w:tcPr>
          <w:p w14:paraId="05FE9025"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2017/12/29</w:t>
            </w:r>
          </w:p>
        </w:tc>
        <w:tc>
          <w:tcPr>
            <w:tcW w:w="444" w:type="pct"/>
            <w:shd w:val="clear" w:color="auto" w:fill="FFFFFF"/>
            <w:vAlign w:val="center"/>
          </w:tcPr>
          <w:p w14:paraId="11EC83C2"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2018/7/1</w:t>
            </w:r>
          </w:p>
        </w:tc>
        <w:tc>
          <w:tcPr>
            <w:tcW w:w="644" w:type="pct"/>
            <w:shd w:val="clear" w:color="auto" w:fill="FFFFFF"/>
            <w:vAlign w:val="center"/>
          </w:tcPr>
          <w:p w14:paraId="39875250"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中国机械工业联合会</w:t>
            </w:r>
          </w:p>
        </w:tc>
        <w:tc>
          <w:tcPr>
            <w:tcW w:w="754" w:type="pct"/>
            <w:shd w:val="clear" w:color="auto" w:fill="FFFFFF"/>
            <w:vAlign w:val="center"/>
          </w:tcPr>
          <w:p w14:paraId="176DA0AE"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35486-2017</w:t>
            </w:r>
          </w:p>
        </w:tc>
        <w:tc>
          <w:tcPr>
            <w:tcW w:w="390" w:type="pct"/>
            <w:shd w:val="clear" w:color="auto" w:fill="FFFFFF"/>
            <w:vAlign w:val="center"/>
          </w:tcPr>
          <w:p w14:paraId="63B9EFFA"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6F382F92"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3F1E1771" w14:textId="77777777">
        <w:trPr>
          <w:trHeight w:val="330"/>
        </w:trPr>
        <w:tc>
          <w:tcPr>
            <w:tcW w:w="249" w:type="pct"/>
            <w:shd w:val="clear" w:color="auto" w:fill="FFFFFF"/>
            <w:vAlign w:val="center"/>
          </w:tcPr>
          <w:p w14:paraId="010F164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469</w:t>
            </w:r>
          </w:p>
        </w:tc>
        <w:tc>
          <w:tcPr>
            <w:tcW w:w="411" w:type="pct"/>
            <w:shd w:val="clear" w:color="auto" w:fill="FFFFFF"/>
            <w:vAlign w:val="center"/>
          </w:tcPr>
          <w:p w14:paraId="3AD5A60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BZ306.11</w:t>
            </w:r>
          </w:p>
        </w:tc>
        <w:tc>
          <w:tcPr>
            <w:tcW w:w="1099" w:type="pct"/>
            <w:shd w:val="clear" w:color="auto" w:fill="FFFFFF"/>
            <w:vAlign w:val="center"/>
          </w:tcPr>
          <w:p w14:paraId="314E983C"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物流仓储配送中心成件物品连续垂直输送机</w:t>
            </w:r>
          </w:p>
        </w:tc>
        <w:tc>
          <w:tcPr>
            <w:tcW w:w="490" w:type="pct"/>
            <w:shd w:val="clear" w:color="auto" w:fill="FFFFFF"/>
            <w:vAlign w:val="center"/>
          </w:tcPr>
          <w:p w14:paraId="2F32FE41"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2017/12/29</w:t>
            </w:r>
          </w:p>
        </w:tc>
        <w:tc>
          <w:tcPr>
            <w:tcW w:w="444" w:type="pct"/>
            <w:shd w:val="clear" w:color="auto" w:fill="FFFFFF"/>
            <w:vAlign w:val="center"/>
          </w:tcPr>
          <w:p w14:paraId="5250CFE4"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2018/7/1</w:t>
            </w:r>
          </w:p>
        </w:tc>
        <w:tc>
          <w:tcPr>
            <w:tcW w:w="644" w:type="pct"/>
            <w:shd w:val="clear" w:color="auto" w:fill="FFFFFF"/>
            <w:vAlign w:val="center"/>
          </w:tcPr>
          <w:p w14:paraId="01443439"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中国机械工业联合会</w:t>
            </w:r>
          </w:p>
        </w:tc>
        <w:tc>
          <w:tcPr>
            <w:tcW w:w="754" w:type="pct"/>
            <w:shd w:val="clear" w:color="auto" w:fill="FFFFFF"/>
            <w:vAlign w:val="center"/>
          </w:tcPr>
          <w:p w14:paraId="309432BE"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35739-2017</w:t>
            </w:r>
          </w:p>
        </w:tc>
        <w:tc>
          <w:tcPr>
            <w:tcW w:w="390" w:type="pct"/>
            <w:shd w:val="clear" w:color="auto" w:fill="FFFFFF"/>
            <w:vAlign w:val="center"/>
          </w:tcPr>
          <w:p w14:paraId="406B7A2B"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763A8C1C"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4FAE7C7E" w14:textId="77777777">
        <w:trPr>
          <w:trHeight w:val="330"/>
        </w:trPr>
        <w:tc>
          <w:tcPr>
            <w:tcW w:w="249" w:type="pct"/>
            <w:shd w:val="clear" w:color="auto" w:fill="FFFFFF"/>
            <w:vAlign w:val="center"/>
          </w:tcPr>
          <w:p w14:paraId="00761AE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470</w:t>
            </w:r>
          </w:p>
        </w:tc>
        <w:tc>
          <w:tcPr>
            <w:tcW w:w="411" w:type="pct"/>
            <w:shd w:val="clear" w:color="auto" w:fill="FFFFFF"/>
            <w:vAlign w:val="center"/>
          </w:tcPr>
          <w:p w14:paraId="4DF2C30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BZ306.12</w:t>
            </w:r>
          </w:p>
        </w:tc>
        <w:tc>
          <w:tcPr>
            <w:tcW w:w="1099" w:type="pct"/>
            <w:shd w:val="clear" w:color="auto" w:fill="FFFFFF"/>
            <w:vAlign w:val="center"/>
          </w:tcPr>
          <w:p w14:paraId="75306C02"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冷链温度记录仪</w:t>
            </w:r>
          </w:p>
        </w:tc>
        <w:tc>
          <w:tcPr>
            <w:tcW w:w="490" w:type="pct"/>
            <w:shd w:val="clear" w:color="auto" w:fill="FFFFFF"/>
            <w:noWrap/>
            <w:vAlign w:val="center"/>
          </w:tcPr>
          <w:p w14:paraId="5DAC822F"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2017/12/29</w:t>
            </w:r>
          </w:p>
        </w:tc>
        <w:tc>
          <w:tcPr>
            <w:tcW w:w="444" w:type="pct"/>
            <w:shd w:val="clear" w:color="auto" w:fill="FFFFFF"/>
            <w:noWrap/>
            <w:vAlign w:val="center"/>
          </w:tcPr>
          <w:p w14:paraId="3E0B2FD9"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2018/7/1</w:t>
            </w:r>
          </w:p>
        </w:tc>
        <w:tc>
          <w:tcPr>
            <w:tcW w:w="644" w:type="pct"/>
            <w:shd w:val="clear" w:color="auto" w:fill="FFFFFF"/>
            <w:vAlign w:val="center"/>
          </w:tcPr>
          <w:p w14:paraId="4E376B74"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中国机械工业联合会</w:t>
            </w:r>
          </w:p>
        </w:tc>
        <w:tc>
          <w:tcPr>
            <w:tcW w:w="754" w:type="pct"/>
            <w:shd w:val="clear" w:color="auto" w:fill="FFFFFF"/>
            <w:vAlign w:val="center"/>
          </w:tcPr>
          <w:p w14:paraId="3F220FE4"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35145-2017</w:t>
            </w:r>
          </w:p>
        </w:tc>
        <w:tc>
          <w:tcPr>
            <w:tcW w:w="390" w:type="pct"/>
            <w:shd w:val="clear" w:color="auto" w:fill="FFFFFF"/>
            <w:vAlign w:val="center"/>
          </w:tcPr>
          <w:p w14:paraId="18C87400"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5D16D321"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4A73F9A5" w14:textId="77777777">
        <w:trPr>
          <w:trHeight w:val="330"/>
        </w:trPr>
        <w:tc>
          <w:tcPr>
            <w:tcW w:w="249" w:type="pct"/>
            <w:shd w:val="clear" w:color="auto" w:fill="FFFFFF"/>
            <w:vAlign w:val="center"/>
          </w:tcPr>
          <w:p w14:paraId="73EAD00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471</w:t>
            </w:r>
          </w:p>
        </w:tc>
        <w:tc>
          <w:tcPr>
            <w:tcW w:w="411" w:type="pct"/>
            <w:shd w:val="clear" w:color="auto" w:fill="FFFFFF"/>
            <w:vAlign w:val="center"/>
          </w:tcPr>
          <w:p w14:paraId="123A953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BZ306.13</w:t>
            </w:r>
          </w:p>
        </w:tc>
        <w:tc>
          <w:tcPr>
            <w:tcW w:w="1099" w:type="pct"/>
            <w:shd w:val="clear" w:color="auto" w:fill="FFFFFF"/>
            <w:vAlign w:val="center"/>
          </w:tcPr>
          <w:p w14:paraId="6C7B840C"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自动分拣设备管理要求</w:t>
            </w:r>
          </w:p>
        </w:tc>
        <w:tc>
          <w:tcPr>
            <w:tcW w:w="490" w:type="pct"/>
            <w:shd w:val="clear" w:color="auto" w:fill="FFFFFF"/>
            <w:vAlign w:val="center"/>
          </w:tcPr>
          <w:p w14:paraId="5985A01E"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2024/11/4</w:t>
            </w:r>
          </w:p>
        </w:tc>
        <w:tc>
          <w:tcPr>
            <w:tcW w:w="444" w:type="pct"/>
            <w:shd w:val="clear" w:color="auto" w:fill="FFFFFF"/>
            <w:vAlign w:val="center"/>
          </w:tcPr>
          <w:p w14:paraId="765C7E21"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2024/12/1</w:t>
            </w:r>
          </w:p>
        </w:tc>
        <w:tc>
          <w:tcPr>
            <w:tcW w:w="644" w:type="pct"/>
            <w:shd w:val="clear" w:color="auto" w:fill="FFFFFF"/>
            <w:vAlign w:val="center"/>
          </w:tcPr>
          <w:p w14:paraId="555FB305"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国家发展和改革委员会</w:t>
            </w:r>
          </w:p>
        </w:tc>
        <w:tc>
          <w:tcPr>
            <w:tcW w:w="754" w:type="pct"/>
            <w:shd w:val="clear" w:color="auto" w:fill="FFFFFF"/>
            <w:vAlign w:val="center"/>
          </w:tcPr>
          <w:p w14:paraId="5363AA8C"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WB/T 1041-2024</w:t>
            </w:r>
          </w:p>
        </w:tc>
        <w:tc>
          <w:tcPr>
            <w:tcW w:w="390" w:type="pct"/>
            <w:shd w:val="clear" w:color="auto" w:fill="FFFFFF"/>
            <w:vAlign w:val="center"/>
          </w:tcPr>
          <w:p w14:paraId="31928DA2"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5E505259"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行业标准</w:t>
            </w:r>
          </w:p>
        </w:tc>
      </w:tr>
      <w:tr w:rsidR="009A336B" w14:paraId="68653BD7" w14:textId="77777777">
        <w:trPr>
          <w:trHeight w:val="330"/>
        </w:trPr>
        <w:tc>
          <w:tcPr>
            <w:tcW w:w="249" w:type="pct"/>
            <w:shd w:val="clear" w:color="auto" w:fill="FFFFFF"/>
            <w:vAlign w:val="center"/>
          </w:tcPr>
          <w:p w14:paraId="5E3D1C8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472</w:t>
            </w:r>
          </w:p>
        </w:tc>
        <w:tc>
          <w:tcPr>
            <w:tcW w:w="411" w:type="pct"/>
            <w:shd w:val="clear" w:color="auto" w:fill="FFFFFF"/>
            <w:vAlign w:val="center"/>
          </w:tcPr>
          <w:p w14:paraId="697D902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BZ306.14</w:t>
            </w:r>
          </w:p>
        </w:tc>
        <w:tc>
          <w:tcPr>
            <w:tcW w:w="1099" w:type="pct"/>
            <w:shd w:val="clear" w:color="auto" w:fill="FFFFFF"/>
            <w:vAlign w:val="center"/>
          </w:tcPr>
          <w:p w14:paraId="11114D0B"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智能快件箱设置规范</w:t>
            </w:r>
          </w:p>
        </w:tc>
        <w:tc>
          <w:tcPr>
            <w:tcW w:w="490" w:type="pct"/>
            <w:shd w:val="clear" w:color="auto" w:fill="FFFFFF"/>
            <w:vAlign w:val="center"/>
          </w:tcPr>
          <w:p w14:paraId="5FC55D09"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2016/1/12</w:t>
            </w:r>
          </w:p>
        </w:tc>
        <w:tc>
          <w:tcPr>
            <w:tcW w:w="444" w:type="pct"/>
            <w:shd w:val="clear" w:color="auto" w:fill="FFFFFF"/>
            <w:vAlign w:val="center"/>
          </w:tcPr>
          <w:p w14:paraId="318F0B65"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2016/5/1</w:t>
            </w:r>
          </w:p>
        </w:tc>
        <w:tc>
          <w:tcPr>
            <w:tcW w:w="644" w:type="pct"/>
            <w:shd w:val="clear" w:color="auto" w:fill="FFFFFF"/>
            <w:vAlign w:val="center"/>
          </w:tcPr>
          <w:p w14:paraId="57B4F576"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国家邮政局</w:t>
            </w:r>
          </w:p>
        </w:tc>
        <w:tc>
          <w:tcPr>
            <w:tcW w:w="754" w:type="pct"/>
            <w:shd w:val="clear" w:color="auto" w:fill="FFFFFF"/>
            <w:vAlign w:val="center"/>
          </w:tcPr>
          <w:p w14:paraId="54398C8D"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YZ/T 0150-2015</w:t>
            </w:r>
          </w:p>
        </w:tc>
        <w:tc>
          <w:tcPr>
            <w:tcW w:w="390" w:type="pct"/>
            <w:shd w:val="clear" w:color="auto" w:fill="FFFFFF"/>
            <w:vAlign w:val="center"/>
          </w:tcPr>
          <w:p w14:paraId="3ED1F183"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172B04D6"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行业标准</w:t>
            </w:r>
          </w:p>
        </w:tc>
      </w:tr>
      <w:tr w:rsidR="009A336B" w14:paraId="2760CD56" w14:textId="77777777">
        <w:trPr>
          <w:trHeight w:val="330"/>
        </w:trPr>
        <w:tc>
          <w:tcPr>
            <w:tcW w:w="249" w:type="pct"/>
            <w:shd w:val="clear" w:color="auto" w:fill="FFFFFF"/>
            <w:vAlign w:val="center"/>
          </w:tcPr>
          <w:p w14:paraId="0EB5867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473</w:t>
            </w:r>
          </w:p>
        </w:tc>
        <w:tc>
          <w:tcPr>
            <w:tcW w:w="411" w:type="pct"/>
            <w:shd w:val="clear" w:color="auto" w:fill="FFFFFF"/>
            <w:vAlign w:val="center"/>
          </w:tcPr>
          <w:p w14:paraId="64F54C0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BZ306.15</w:t>
            </w:r>
          </w:p>
        </w:tc>
        <w:tc>
          <w:tcPr>
            <w:tcW w:w="1099" w:type="pct"/>
            <w:shd w:val="clear" w:color="auto" w:fill="FFFFFF"/>
            <w:vAlign w:val="center"/>
          </w:tcPr>
          <w:p w14:paraId="317210CB"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交叉带式分拣机</w:t>
            </w:r>
          </w:p>
        </w:tc>
        <w:tc>
          <w:tcPr>
            <w:tcW w:w="490" w:type="pct"/>
            <w:shd w:val="clear" w:color="auto" w:fill="FFFFFF"/>
            <w:vAlign w:val="center"/>
          </w:tcPr>
          <w:p w14:paraId="7FFAFF54"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2021/5/17</w:t>
            </w:r>
          </w:p>
        </w:tc>
        <w:tc>
          <w:tcPr>
            <w:tcW w:w="444" w:type="pct"/>
            <w:shd w:val="clear" w:color="auto" w:fill="FFFFFF"/>
            <w:vAlign w:val="center"/>
          </w:tcPr>
          <w:p w14:paraId="5B223393"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2021/10/1</w:t>
            </w:r>
          </w:p>
        </w:tc>
        <w:tc>
          <w:tcPr>
            <w:tcW w:w="644" w:type="pct"/>
            <w:shd w:val="clear" w:color="auto" w:fill="FFFFFF"/>
            <w:vAlign w:val="center"/>
          </w:tcPr>
          <w:p w14:paraId="4A216432"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国家发展和改革委员会</w:t>
            </w:r>
          </w:p>
        </w:tc>
        <w:tc>
          <w:tcPr>
            <w:tcW w:w="754" w:type="pct"/>
            <w:shd w:val="clear" w:color="auto" w:fill="FFFFFF"/>
            <w:vAlign w:val="center"/>
          </w:tcPr>
          <w:p w14:paraId="7E0DAB2D"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JB/T 14034-2021</w:t>
            </w:r>
          </w:p>
        </w:tc>
        <w:tc>
          <w:tcPr>
            <w:tcW w:w="390" w:type="pct"/>
            <w:shd w:val="clear" w:color="auto" w:fill="FFFFFF"/>
            <w:vAlign w:val="center"/>
          </w:tcPr>
          <w:p w14:paraId="6D6CD575"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0345C9F1"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行业标准</w:t>
            </w:r>
          </w:p>
        </w:tc>
      </w:tr>
      <w:tr w:rsidR="009A336B" w14:paraId="6AB41E27" w14:textId="77777777">
        <w:trPr>
          <w:trHeight w:val="330"/>
        </w:trPr>
        <w:tc>
          <w:tcPr>
            <w:tcW w:w="249" w:type="pct"/>
            <w:shd w:val="clear" w:color="auto" w:fill="FFFFFF"/>
            <w:vAlign w:val="center"/>
          </w:tcPr>
          <w:p w14:paraId="47B22B3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474</w:t>
            </w:r>
          </w:p>
        </w:tc>
        <w:tc>
          <w:tcPr>
            <w:tcW w:w="411" w:type="pct"/>
            <w:shd w:val="clear" w:color="auto" w:fill="FFFFFF"/>
            <w:vAlign w:val="center"/>
          </w:tcPr>
          <w:p w14:paraId="1930DF0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BZ306.16</w:t>
            </w:r>
          </w:p>
        </w:tc>
        <w:tc>
          <w:tcPr>
            <w:tcW w:w="1099" w:type="pct"/>
            <w:shd w:val="clear" w:color="auto" w:fill="FFFFFF"/>
            <w:vAlign w:val="center"/>
          </w:tcPr>
          <w:p w14:paraId="02EA0284"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推块式分拣机</w:t>
            </w:r>
          </w:p>
        </w:tc>
        <w:tc>
          <w:tcPr>
            <w:tcW w:w="490" w:type="pct"/>
            <w:shd w:val="clear" w:color="auto" w:fill="FFFFFF"/>
            <w:vAlign w:val="center"/>
          </w:tcPr>
          <w:p w14:paraId="666F410A"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2021/5/17</w:t>
            </w:r>
          </w:p>
        </w:tc>
        <w:tc>
          <w:tcPr>
            <w:tcW w:w="444" w:type="pct"/>
            <w:shd w:val="clear" w:color="auto" w:fill="FFFFFF"/>
            <w:vAlign w:val="center"/>
          </w:tcPr>
          <w:p w14:paraId="551F1A97"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2021/10/1</w:t>
            </w:r>
          </w:p>
        </w:tc>
        <w:tc>
          <w:tcPr>
            <w:tcW w:w="644" w:type="pct"/>
            <w:shd w:val="clear" w:color="auto" w:fill="FFFFFF"/>
            <w:vAlign w:val="center"/>
          </w:tcPr>
          <w:p w14:paraId="254BEA4C"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国家发展和改革委员会</w:t>
            </w:r>
          </w:p>
        </w:tc>
        <w:tc>
          <w:tcPr>
            <w:tcW w:w="754" w:type="pct"/>
            <w:shd w:val="clear" w:color="auto" w:fill="FFFFFF"/>
            <w:vAlign w:val="center"/>
          </w:tcPr>
          <w:p w14:paraId="6C683E79"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JB/T 14035-2021</w:t>
            </w:r>
          </w:p>
        </w:tc>
        <w:tc>
          <w:tcPr>
            <w:tcW w:w="390" w:type="pct"/>
            <w:shd w:val="clear" w:color="auto" w:fill="FFFFFF"/>
            <w:vAlign w:val="center"/>
          </w:tcPr>
          <w:p w14:paraId="76319221"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66BFE4A9"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行业标准</w:t>
            </w:r>
          </w:p>
        </w:tc>
      </w:tr>
      <w:tr w:rsidR="009A336B" w14:paraId="38AFF4D1" w14:textId="77777777">
        <w:trPr>
          <w:trHeight w:val="330"/>
        </w:trPr>
        <w:tc>
          <w:tcPr>
            <w:tcW w:w="249" w:type="pct"/>
            <w:shd w:val="clear" w:color="auto" w:fill="FFFFFF"/>
            <w:vAlign w:val="center"/>
          </w:tcPr>
          <w:p w14:paraId="1AF5BA8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475</w:t>
            </w:r>
          </w:p>
        </w:tc>
        <w:tc>
          <w:tcPr>
            <w:tcW w:w="411" w:type="pct"/>
            <w:shd w:val="clear" w:color="auto" w:fill="FFFFFF"/>
            <w:vAlign w:val="center"/>
          </w:tcPr>
          <w:p w14:paraId="60027AC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BZ306.17</w:t>
            </w:r>
          </w:p>
        </w:tc>
        <w:tc>
          <w:tcPr>
            <w:tcW w:w="1099" w:type="pct"/>
            <w:shd w:val="clear" w:color="auto" w:fill="FFFFFF"/>
            <w:vAlign w:val="center"/>
          </w:tcPr>
          <w:p w14:paraId="5A2D100A"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物流分拣用移动机器人 技术规范</w:t>
            </w:r>
          </w:p>
        </w:tc>
        <w:tc>
          <w:tcPr>
            <w:tcW w:w="490" w:type="pct"/>
            <w:shd w:val="clear" w:color="auto" w:fill="FFFFFF"/>
            <w:vAlign w:val="center"/>
          </w:tcPr>
          <w:p w14:paraId="0DCD311E"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2021/12/16</w:t>
            </w:r>
          </w:p>
        </w:tc>
        <w:tc>
          <w:tcPr>
            <w:tcW w:w="444" w:type="pct"/>
            <w:shd w:val="clear" w:color="auto" w:fill="FFFFFF"/>
            <w:vAlign w:val="center"/>
          </w:tcPr>
          <w:p w14:paraId="13E20B71"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2022/1/1</w:t>
            </w:r>
          </w:p>
        </w:tc>
        <w:tc>
          <w:tcPr>
            <w:tcW w:w="644" w:type="pct"/>
            <w:shd w:val="clear" w:color="auto" w:fill="FFFFFF"/>
            <w:vAlign w:val="center"/>
          </w:tcPr>
          <w:p w14:paraId="61DDA2B9"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中国移动机器人产业联盟</w:t>
            </w:r>
          </w:p>
        </w:tc>
        <w:tc>
          <w:tcPr>
            <w:tcW w:w="754" w:type="pct"/>
            <w:shd w:val="clear" w:color="auto" w:fill="FFFFFF"/>
            <w:vAlign w:val="center"/>
          </w:tcPr>
          <w:p w14:paraId="0EB887A6"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T/SSITS 502-2021</w:t>
            </w:r>
          </w:p>
        </w:tc>
        <w:tc>
          <w:tcPr>
            <w:tcW w:w="390" w:type="pct"/>
            <w:shd w:val="clear" w:color="auto" w:fill="FFFFFF"/>
            <w:vAlign w:val="center"/>
          </w:tcPr>
          <w:p w14:paraId="5838A91F"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10BCDE7C"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团体标准</w:t>
            </w:r>
          </w:p>
        </w:tc>
      </w:tr>
      <w:tr w:rsidR="009A336B" w14:paraId="61D315BE" w14:textId="77777777">
        <w:trPr>
          <w:trHeight w:val="330"/>
        </w:trPr>
        <w:tc>
          <w:tcPr>
            <w:tcW w:w="249" w:type="pct"/>
            <w:shd w:val="clear" w:color="auto" w:fill="FFFFFF"/>
            <w:vAlign w:val="center"/>
          </w:tcPr>
          <w:p w14:paraId="514FD17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476</w:t>
            </w:r>
          </w:p>
        </w:tc>
        <w:tc>
          <w:tcPr>
            <w:tcW w:w="411" w:type="pct"/>
            <w:shd w:val="clear" w:color="auto" w:fill="FFFFFF"/>
            <w:vAlign w:val="center"/>
          </w:tcPr>
          <w:p w14:paraId="7E2480E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BZ306.18</w:t>
            </w:r>
          </w:p>
        </w:tc>
        <w:tc>
          <w:tcPr>
            <w:tcW w:w="1099" w:type="pct"/>
            <w:shd w:val="clear" w:color="auto" w:fill="FFFFFF"/>
            <w:vAlign w:val="center"/>
          </w:tcPr>
          <w:p w14:paraId="5971E540"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智慧物流箱循环共用服务规范</w:t>
            </w:r>
          </w:p>
        </w:tc>
        <w:tc>
          <w:tcPr>
            <w:tcW w:w="490" w:type="pct"/>
            <w:shd w:val="clear" w:color="auto" w:fill="FFFFFF"/>
            <w:vAlign w:val="center"/>
          </w:tcPr>
          <w:p w14:paraId="01749F19"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2019/6/19</w:t>
            </w:r>
          </w:p>
        </w:tc>
        <w:tc>
          <w:tcPr>
            <w:tcW w:w="444" w:type="pct"/>
            <w:shd w:val="clear" w:color="auto" w:fill="FFFFFF"/>
            <w:vAlign w:val="center"/>
          </w:tcPr>
          <w:p w14:paraId="72082333"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2019/6/28</w:t>
            </w:r>
          </w:p>
        </w:tc>
        <w:tc>
          <w:tcPr>
            <w:tcW w:w="644" w:type="pct"/>
            <w:shd w:val="clear" w:color="auto" w:fill="FFFFFF"/>
            <w:vAlign w:val="center"/>
          </w:tcPr>
          <w:p w14:paraId="3D3B404F"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广东省物流行业协会</w:t>
            </w:r>
          </w:p>
        </w:tc>
        <w:tc>
          <w:tcPr>
            <w:tcW w:w="754" w:type="pct"/>
            <w:shd w:val="clear" w:color="auto" w:fill="FFFFFF"/>
            <w:vAlign w:val="center"/>
          </w:tcPr>
          <w:p w14:paraId="251EE18E"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T/GDLIA 2-2019</w:t>
            </w:r>
          </w:p>
        </w:tc>
        <w:tc>
          <w:tcPr>
            <w:tcW w:w="390" w:type="pct"/>
            <w:shd w:val="clear" w:color="auto" w:fill="FFFFFF"/>
            <w:vAlign w:val="center"/>
          </w:tcPr>
          <w:p w14:paraId="2CBFC9AC"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54A89118"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团体标准</w:t>
            </w:r>
          </w:p>
        </w:tc>
      </w:tr>
      <w:tr w:rsidR="009A336B" w14:paraId="5B0587AF" w14:textId="77777777">
        <w:trPr>
          <w:trHeight w:val="330"/>
        </w:trPr>
        <w:tc>
          <w:tcPr>
            <w:tcW w:w="249" w:type="pct"/>
            <w:shd w:val="clear" w:color="auto" w:fill="FFFFFF"/>
            <w:vAlign w:val="center"/>
          </w:tcPr>
          <w:p w14:paraId="79F5F38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477</w:t>
            </w:r>
          </w:p>
        </w:tc>
        <w:tc>
          <w:tcPr>
            <w:tcW w:w="411" w:type="pct"/>
            <w:shd w:val="clear" w:color="auto" w:fill="FFFFFF"/>
            <w:vAlign w:val="center"/>
          </w:tcPr>
          <w:p w14:paraId="6B8DB77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BZ306.19</w:t>
            </w:r>
          </w:p>
        </w:tc>
        <w:tc>
          <w:tcPr>
            <w:tcW w:w="1099" w:type="pct"/>
            <w:shd w:val="clear" w:color="auto" w:fill="FFFFFF"/>
            <w:vAlign w:val="center"/>
          </w:tcPr>
          <w:p w14:paraId="36C486FB"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邮件快件智能X射线安全检查设备技术要求</w:t>
            </w:r>
          </w:p>
        </w:tc>
        <w:tc>
          <w:tcPr>
            <w:tcW w:w="490" w:type="pct"/>
            <w:shd w:val="clear" w:color="auto" w:fill="FFFFFF"/>
            <w:vAlign w:val="center"/>
          </w:tcPr>
          <w:p w14:paraId="2C7B25EC"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2021/7/14</w:t>
            </w:r>
          </w:p>
        </w:tc>
        <w:tc>
          <w:tcPr>
            <w:tcW w:w="444" w:type="pct"/>
            <w:shd w:val="clear" w:color="auto" w:fill="FFFFFF"/>
            <w:vAlign w:val="center"/>
          </w:tcPr>
          <w:p w14:paraId="0B6AA74E"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2021/10/1</w:t>
            </w:r>
          </w:p>
        </w:tc>
        <w:tc>
          <w:tcPr>
            <w:tcW w:w="644" w:type="pct"/>
            <w:shd w:val="clear" w:color="auto" w:fill="FFFFFF"/>
            <w:vAlign w:val="center"/>
          </w:tcPr>
          <w:p w14:paraId="15A10347"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国家邮政局</w:t>
            </w:r>
          </w:p>
        </w:tc>
        <w:tc>
          <w:tcPr>
            <w:tcW w:w="754" w:type="pct"/>
            <w:shd w:val="clear" w:color="auto" w:fill="FFFFFF"/>
            <w:vAlign w:val="center"/>
          </w:tcPr>
          <w:p w14:paraId="5D076726"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YZ/T 0177-2021</w:t>
            </w:r>
          </w:p>
        </w:tc>
        <w:tc>
          <w:tcPr>
            <w:tcW w:w="390" w:type="pct"/>
            <w:shd w:val="clear" w:color="auto" w:fill="FFFFFF"/>
            <w:vAlign w:val="center"/>
          </w:tcPr>
          <w:p w14:paraId="000D0B07"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0F6CC671"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行业标准</w:t>
            </w:r>
          </w:p>
        </w:tc>
      </w:tr>
      <w:tr w:rsidR="009A336B" w14:paraId="0E36C330" w14:textId="77777777">
        <w:trPr>
          <w:trHeight w:val="330"/>
        </w:trPr>
        <w:tc>
          <w:tcPr>
            <w:tcW w:w="5000" w:type="pct"/>
            <w:gridSpan w:val="9"/>
            <w:shd w:val="clear" w:color="auto" w:fill="FFFFFF"/>
            <w:vAlign w:val="center"/>
          </w:tcPr>
          <w:p w14:paraId="7E3339A1" w14:textId="77777777" w:rsidR="009A336B" w:rsidRDefault="00000000">
            <w:pPr>
              <w:widowControl/>
              <w:spacing w:line="240" w:lineRule="auto"/>
              <w:ind w:firstLineChars="0" w:firstLine="0"/>
              <w:jc w:val="left"/>
              <w:rPr>
                <w:rFonts w:ascii="仿宋_GB2312" w:hAnsi="仿宋_GB2312" w:cs="仿宋_GB2312" w:hint="eastAsia"/>
                <w:b/>
                <w:bCs/>
                <w:sz w:val="18"/>
                <w:szCs w:val="18"/>
              </w:rPr>
            </w:pPr>
            <w:r>
              <w:rPr>
                <w:rFonts w:ascii="仿宋_GB2312" w:hAnsi="仿宋_GB2312" w:cs="仿宋_GB2312" w:hint="eastAsia"/>
                <w:b/>
                <w:bCs/>
                <w:kern w:val="0"/>
                <w:sz w:val="18"/>
                <w:szCs w:val="18"/>
              </w:rPr>
              <w:t>（3）其他设施设备</w:t>
            </w:r>
          </w:p>
        </w:tc>
      </w:tr>
      <w:tr w:rsidR="009A336B" w14:paraId="4E99D312" w14:textId="77777777">
        <w:trPr>
          <w:trHeight w:val="330"/>
        </w:trPr>
        <w:tc>
          <w:tcPr>
            <w:tcW w:w="249" w:type="pct"/>
            <w:shd w:val="clear" w:color="auto" w:fill="FFFFFF"/>
            <w:vAlign w:val="center"/>
          </w:tcPr>
          <w:p w14:paraId="65EAB8E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47</w:t>
            </w:r>
            <w:r>
              <w:rPr>
                <w:rFonts w:ascii="仿宋_GB2312" w:hAnsi="仿宋_GB2312" w:cs="仿宋_GB2312"/>
                <w:kern w:val="0"/>
                <w:sz w:val="18"/>
                <w:szCs w:val="18"/>
              </w:rPr>
              <w:t>8</w:t>
            </w:r>
          </w:p>
        </w:tc>
        <w:tc>
          <w:tcPr>
            <w:tcW w:w="411" w:type="pct"/>
            <w:shd w:val="clear" w:color="auto" w:fill="FFFFFF"/>
            <w:vAlign w:val="center"/>
          </w:tcPr>
          <w:p w14:paraId="78C4D6D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BZ306.20</w:t>
            </w:r>
          </w:p>
        </w:tc>
        <w:tc>
          <w:tcPr>
            <w:tcW w:w="1099" w:type="pct"/>
            <w:shd w:val="clear" w:color="auto" w:fill="FFFFFF"/>
            <w:vAlign w:val="center"/>
          </w:tcPr>
          <w:p w14:paraId="32734DFA"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*联运通用平托盘 性能要求和试验选择</w:t>
            </w:r>
          </w:p>
        </w:tc>
        <w:tc>
          <w:tcPr>
            <w:tcW w:w="490" w:type="pct"/>
            <w:shd w:val="clear" w:color="auto" w:fill="FFFFFF"/>
            <w:vAlign w:val="center"/>
          </w:tcPr>
          <w:p w14:paraId="0C832F23"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2014/9/3</w:t>
            </w:r>
          </w:p>
        </w:tc>
        <w:tc>
          <w:tcPr>
            <w:tcW w:w="444" w:type="pct"/>
            <w:shd w:val="clear" w:color="auto" w:fill="FFFFFF"/>
            <w:vAlign w:val="center"/>
          </w:tcPr>
          <w:p w14:paraId="1FB417DA"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2014/12/1</w:t>
            </w:r>
          </w:p>
        </w:tc>
        <w:tc>
          <w:tcPr>
            <w:tcW w:w="644" w:type="pct"/>
            <w:shd w:val="clear" w:color="auto" w:fill="FFFFFF"/>
            <w:vAlign w:val="center"/>
          </w:tcPr>
          <w:p w14:paraId="5B03BA45"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国家标准化管理委员会</w:t>
            </w:r>
          </w:p>
        </w:tc>
        <w:tc>
          <w:tcPr>
            <w:tcW w:w="754" w:type="pct"/>
            <w:shd w:val="clear" w:color="auto" w:fill="FFFFFF"/>
            <w:vAlign w:val="center"/>
          </w:tcPr>
          <w:p w14:paraId="390DCC1F"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GB/T 4995-2014</w:t>
            </w:r>
          </w:p>
        </w:tc>
        <w:tc>
          <w:tcPr>
            <w:tcW w:w="390" w:type="pct"/>
            <w:shd w:val="clear" w:color="auto" w:fill="FFFFFF"/>
            <w:vAlign w:val="center"/>
          </w:tcPr>
          <w:p w14:paraId="615CA00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3974BD95"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w:t>
            </w:r>
          </w:p>
        </w:tc>
      </w:tr>
      <w:tr w:rsidR="009A336B" w14:paraId="5BC03750" w14:textId="77777777">
        <w:trPr>
          <w:trHeight w:val="258"/>
        </w:trPr>
        <w:tc>
          <w:tcPr>
            <w:tcW w:w="249" w:type="pct"/>
            <w:shd w:val="clear" w:color="auto" w:fill="FFFFFF"/>
            <w:vAlign w:val="center"/>
          </w:tcPr>
          <w:p w14:paraId="7E43407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w:t>
            </w:r>
            <w:r>
              <w:rPr>
                <w:rFonts w:ascii="仿宋_GB2312" w:hAnsi="仿宋_GB2312" w:cs="仿宋_GB2312"/>
                <w:kern w:val="0"/>
                <w:sz w:val="18"/>
                <w:szCs w:val="18"/>
              </w:rPr>
              <w:t>79</w:t>
            </w:r>
          </w:p>
        </w:tc>
        <w:tc>
          <w:tcPr>
            <w:tcW w:w="411" w:type="pct"/>
            <w:shd w:val="clear" w:color="auto" w:fill="FFFFFF"/>
            <w:vAlign w:val="center"/>
          </w:tcPr>
          <w:p w14:paraId="750DEB4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BZ306.21</w:t>
            </w:r>
          </w:p>
        </w:tc>
        <w:tc>
          <w:tcPr>
            <w:tcW w:w="1099" w:type="pct"/>
            <w:shd w:val="clear" w:color="auto" w:fill="FFFFFF"/>
            <w:vAlign w:val="center"/>
          </w:tcPr>
          <w:p w14:paraId="3207E3FA"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*联运通用平托盘 试验方法</w:t>
            </w:r>
          </w:p>
        </w:tc>
        <w:tc>
          <w:tcPr>
            <w:tcW w:w="490" w:type="pct"/>
            <w:shd w:val="clear" w:color="auto" w:fill="FFFFFF"/>
            <w:vAlign w:val="center"/>
          </w:tcPr>
          <w:p w14:paraId="73C1B7EC"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2014/10/10</w:t>
            </w:r>
          </w:p>
        </w:tc>
        <w:tc>
          <w:tcPr>
            <w:tcW w:w="444" w:type="pct"/>
            <w:shd w:val="clear" w:color="auto" w:fill="FFFFFF"/>
            <w:vAlign w:val="center"/>
          </w:tcPr>
          <w:p w14:paraId="69B9CB39"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2015/6/1</w:t>
            </w:r>
          </w:p>
        </w:tc>
        <w:tc>
          <w:tcPr>
            <w:tcW w:w="644" w:type="pct"/>
            <w:shd w:val="clear" w:color="auto" w:fill="FFFFFF"/>
            <w:vAlign w:val="center"/>
          </w:tcPr>
          <w:p w14:paraId="17B63887"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国家标准化管理委员会</w:t>
            </w:r>
          </w:p>
        </w:tc>
        <w:tc>
          <w:tcPr>
            <w:tcW w:w="754" w:type="pct"/>
            <w:shd w:val="clear" w:color="auto" w:fill="FFFFFF"/>
            <w:vAlign w:val="center"/>
          </w:tcPr>
          <w:p w14:paraId="44A35F52"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GB/T 4996-2014</w:t>
            </w:r>
          </w:p>
        </w:tc>
        <w:tc>
          <w:tcPr>
            <w:tcW w:w="390" w:type="pct"/>
            <w:shd w:val="clear" w:color="auto" w:fill="FFFFFF"/>
            <w:vAlign w:val="center"/>
          </w:tcPr>
          <w:p w14:paraId="4A8CA32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105D061D"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w:t>
            </w:r>
          </w:p>
        </w:tc>
      </w:tr>
      <w:tr w:rsidR="009A336B" w14:paraId="5ACBEF23" w14:textId="77777777">
        <w:trPr>
          <w:trHeight w:val="330"/>
        </w:trPr>
        <w:tc>
          <w:tcPr>
            <w:tcW w:w="249" w:type="pct"/>
            <w:shd w:val="clear" w:color="auto" w:fill="FFFFFF"/>
            <w:vAlign w:val="center"/>
          </w:tcPr>
          <w:p w14:paraId="7816DB6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48</w:t>
            </w:r>
            <w:r>
              <w:rPr>
                <w:rFonts w:ascii="仿宋_GB2312" w:hAnsi="仿宋_GB2312" w:cs="仿宋_GB2312"/>
                <w:kern w:val="0"/>
                <w:sz w:val="18"/>
                <w:szCs w:val="18"/>
              </w:rPr>
              <w:t>0</w:t>
            </w:r>
          </w:p>
        </w:tc>
        <w:tc>
          <w:tcPr>
            <w:tcW w:w="411" w:type="pct"/>
            <w:shd w:val="clear" w:color="auto" w:fill="FFFFFF"/>
            <w:vAlign w:val="center"/>
          </w:tcPr>
          <w:p w14:paraId="1FEC6C2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BZ306.22</w:t>
            </w:r>
          </w:p>
        </w:tc>
        <w:tc>
          <w:tcPr>
            <w:tcW w:w="1099" w:type="pct"/>
            <w:shd w:val="clear" w:color="auto" w:fill="FFFFFF"/>
            <w:vAlign w:val="center"/>
          </w:tcPr>
          <w:p w14:paraId="4BFE6E6F"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城市物流配送汽车选型技术要求</w:t>
            </w:r>
          </w:p>
        </w:tc>
        <w:tc>
          <w:tcPr>
            <w:tcW w:w="490" w:type="pct"/>
            <w:shd w:val="clear" w:color="auto" w:fill="FFFFFF"/>
            <w:noWrap/>
            <w:vAlign w:val="center"/>
          </w:tcPr>
          <w:p w14:paraId="7ADF76BB"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2013/9/3</w:t>
            </w:r>
          </w:p>
        </w:tc>
        <w:tc>
          <w:tcPr>
            <w:tcW w:w="444" w:type="pct"/>
            <w:shd w:val="clear" w:color="auto" w:fill="FFFFFF"/>
            <w:noWrap/>
            <w:vAlign w:val="center"/>
          </w:tcPr>
          <w:p w14:paraId="69DADF0A"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2014/4/1</w:t>
            </w:r>
          </w:p>
        </w:tc>
        <w:tc>
          <w:tcPr>
            <w:tcW w:w="644" w:type="pct"/>
            <w:shd w:val="clear" w:color="auto" w:fill="FFFFFF"/>
            <w:vAlign w:val="center"/>
          </w:tcPr>
          <w:p w14:paraId="0CAB6D42"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交通运输部</w:t>
            </w:r>
          </w:p>
        </w:tc>
        <w:tc>
          <w:tcPr>
            <w:tcW w:w="754" w:type="pct"/>
            <w:shd w:val="clear" w:color="auto" w:fill="FFFFFF"/>
            <w:vAlign w:val="center"/>
          </w:tcPr>
          <w:p w14:paraId="278B42A9"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GB/T 29912-2013</w:t>
            </w:r>
          </w:p>
        </w:tc>
        <w:tc>
          <w:tcPr>
            <w:tcW w:w="390" w:type="pct"/>
            <w:shd w:val="clear" w:color="auto" w:fill="FFFFFF"/>
            <w:vAlign w:val="center"/>
          </w:tcPr>
          <w:p w14:paraId="2489246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3C45BF62"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w:t>
            </w:r>
          </w:p>
        </w:tc>
      </w:tr>
      <w:tr w:rsidR="009A336B" w14:paraId="59070C67" w14:textId="77777777">
        <w:trPr>
          <w:trHeight w:val="285"/>
        </w:trPr>
        <w:tc>
          <w:tcPr>
            <w:tcW w:w="249" w:type="pct"/>
            <w:shd w:val="clear" w:color="auto" w:fill="FFFFFF"/>
            <w:vAlign w:val="center"/>
          </w:tcPr>
          <w:p w14:paraId="5CA1F81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48</w:t>
            </w:r>
            <w:r>
              <w:rPr>
                <w:rFonts w:ascii="仿宋_GB2312" w:hAnsi="仿宋_GB2312" w:cs="仿宋_GB2312"/>
                <w:kern w:val="0"/>
                <w:sz w:val="18"/>
                <w:szCs w:val="18"/>
              </w:rPr>
              <w:t>1</w:t>
            </w:r>
          </w:p>
        </w:tc>
        <w:tc>
          <w:tcPr>
            <w:tcW w:w="411" w:type="pct"/>
            <w:shd w:val="clear" w:color="auto" w:fill="FFFFFF"/>
            <w:vAlign w:val="center"/>
          </w:tcPr>
          <w:p w14:paraId="4CB682A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BZ306.23</w:t>
            </w:r>
          </w:p>
        </w:tc>
        <w:tc>
          <w:tcPr>
            <w:tcW w:w="1099" w:type="pct"/>
            <w:shd w:val="clear" w:color="auto" w:fill="FFFFFF"/>
            <w:vAlign w:val="center"/>
          </w:tcPr>
          <w:p w14:paraId="10BF691C"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快递专用电动三轮车技术要求</w:t>
            </w:r>
          </w:p>
        </w:tc>
        <w:tc>
          <w:tcPr>
            <w:tcW w:w="490" w:type="pct"/>
            <w:shd w:val="clear" w:color="auto" w:fill="FFFFFF"/>
            <w:noWrap/>
            <w:vAlign w:val="center"/>
          </w:tcPr>
          <w:p w14:paraId="1A30173D"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2014/6/18</w:t>
            </w:r>
          </w:p>
        </w:tc>
        <w:tc>
          <w:tcPr>
            <w:tcW w:w="444" w:type="pct"/>
            <w:shd w:val="clear" w:color="auto" w:fill="FFFFFF"/>
            <w:noWrap/>
            <w:vAlign w:val="center"/>
          </w:tcPr>
          <w:p w14:paraId="41F83E40"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2014/9/1</w:t>
            </w:r>
          </w:p>
        </w:tc>
        <w:tc>
          <w:tcPr>
            <w:tcW w:w="644" w:type="pct"/>
            <w:shd w:val="clear" w:color="auto" w:fill="FFFFFF"/>
            <w:vAlign w:val="center"/>
          </w:tcPr>
          <w:p w14:paraId="6B78F4D7"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国家邮政局</w:t>
            </w:r>
          </w:p>
        </w:tc>
        <w:tc>
          <w:tcPr>
            <w:tcW w:w="754" w:type="pct"/>
            <w:shd w:val="clear" w:color="auto" w:fill="FFFFFF"/>
            <w:vAlign w:val="center"/>
          </w:tcPr>
          <w:p w14:paraId="1A55C2E9"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YZ/T 0136-2014</w:t>
            </w:r>
          </w:p>
        </w:tc>
        <w:tc>
          <w:tcPr>
            <w:tcW w:w="390" w:type="pct"/>
            <w:shd w:val="clear" w:color="auto" w:fill="FFFFFF"/>
            <w:vAlign w:val="center"/>
          </w:tcPr>
          <w:p w14:paraId="6723203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4997A0F7"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行业标准</w:t>
            </w:r>
          </w:p>
        </w:tc>
      </w:tr>
      <w:tr w:rsidR="009A336B" w14:paraId="1D75EBAC" w14:textId="77777777">
        <w:trPr>
          <w:trHeight w:val="330"/>
        </w:trPr>
        <w:tc>
          <w:tcPr>
            <w:tcW w:w="249" w:type="pct"/>
            <w:shd w:val="clear" w:color="auto" w:fill="FFFFFF"/>
            <w:vAlign w:val="center"/>
          </w:tcPr>
          <w:p w14:paraId="7E73C21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482</w:t>
            </w:r>
          </w:p>
        </w:tc>
        <w:tc>
          <w:tcPr>
            <w:tcW w:w="411" w:type="pct"/>
            <w:shd w:val="clear" w:color="auto" w:fill="FFFFFF"/>
            <w:vAlign w:val="center"/>
          </w:tcPr>
          <w:p w14:paraId="39EA54D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BZ306.24</w:t>
            </w:r>
          </w:p>
        </w:tc>
        <w:tc>
          <w:tcPr>
            <w:tcW w:w="1099" w:type="pct"/>
            <w:shd w:val="clear" w:color="auto" w:fill="FFFFFF"/>
            <w:vAlign w:val="center"/>
          </w:tcPr>
          <w:p w14:paraId="6DC647AC"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*联运通用平托盘 钢质平托盘</w:t>
            </w:r>
          </w:p>
        </w:tc>
        <w:tc>
          <w:tcPr>
            <w:tcW w:w="490" w:type="pct"/>
            <w:shd w:val="clear" w:color="auto" w:fill="FFFFFF"/>
            <w:vAlign w:val="center"/>
          </w:tcPr>
          <w:p w14:paraId="6AB883D3"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2018/7/16</w:t>
            </w:r>
          </w:p>
        </w:tc>
        <w:tc>
          <w:tcPr>
            <w:tcW w:w="444" w:type="pct"/>
            <w:shd w:val="clear" w:color="auto" w:fill="FFFFFF"/>
            <w:vAlign w:val="center"/>
          </w:tcPr>
          <w:p w14:paraId="43A616AF"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2018/8/1</w:t>
            </w:r>
          </w:p>
        </w:tc>
        <w:tc>
          <w:tcPr>
            <w:tcW w:w="644" w:type="pct"/>
            <w:shd w:val="clear" w:color="auto" w:fill="FFFFFF"/>
            <w:vAlign w:val="center"/>
          </w:tcPr>
          <w:p w14:paraId="55C11A07"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国家发展和改革委员会</w:t>
            </w:r>
          </w:p>
        </w:tc>
        <w:tc>
          <w:tcPr>
            <w:tcW w:w="754" w:type="pct"/>
            <w:shd w:val="clear" w:color="auto" w:fill="FFFFFF"/>
            <w:vAlign w:val="center"/>
          </w:tcPr>
          <w:p w14:paraId="6C10724E"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WB/T 1079-2018</w:t>
            </w:r>
          </w:p>
        </w:tc>
        <w:tc>
          <w:tcPr>
            <w:tcW w:w="390" w:type="pct"/>
            <w:shd w:val="clear" w:color="auto" w:fill="FFFFFF"/>
            <w:vAlign w:val="center"/>
          </w:tcPr>
          <w:p w14:paraId="4DFE0C8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263369FE"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行业标准</w:t>
            </w:r>
          </w:p>
        </w:tc>
      </w:tr>
      <w:tr w:rsidR="009A336B" w14:paraId="48C090D3" w14:textId="77777777">
        <w:trPr>
          <w:trHeight w:val="330"/>
        </w:trPr>
        <w:tc>
          <w:tcPr>
            <w:tcW w:w="249" w:type="pct"/>
            <w:shd w:val="clear" w:color="auto" w:fill="FFFFFF"/>
            <w:vAlign w:val="center"/>
          </w:tcPr>
          <w:p w14:paraId="4FDEFA6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483</w:t>
            </w:r>
          </w:p>
        </w:tc>
        <w:tc>
          <w:tcPr>
            <w:tcW w:w="411" w:type="pct"/>
            <w:shd w:val="clear" w:color="auto" w:fill="FFFFFF"/>
            <w:vAlign w:val="center"/>
          </w:tcPr>
          <w:p w14:paraId="38382D5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BZ306.25</w:t>
            </w:r>
          </w:p>
        </w:tc>
        <w:tc>
          <w:tcPr>
            <w:tcW w:w="1099" w:type="pct"/>
            <w:shd w:val="clear" w:color="auto" w:fill="FFFFFF"/>
            <w:vAlign w:val="center"/>
          </w:tcPr>
          <w:p w14:paraId="5E30FF42"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木质箱式托盘</w:t>
            </w:r>
          </w:p>
        </w:tc>
        <w:tc>
          <w:tcPr>
            <w:tcW w:w="490" w:type="pct"/>
            <w:shd w:val="clear" w:color="auto" w:fill="FFFFFF"/>
            <w:vAlign w:val="center"/>
          </w:tcPr>
          <w:p w14:paraId="18BD62D7"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2018/7/16</w:t>
            </w:r>
          </w:p>
        </w:tc>
        <w:tc>
          <w:tcPr>
            <w:tcW w:w="444" w:type="pct"/>
            <w:shd w:val="clear" w:color="auto" w:fill="FFFFFF"/>
            <w:vAlign w:val="center"/>
          </w:tcPr>
          <w:p w14:paraId="3485A01B"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2022/8/1</w:t>
            </w:r>
          </w:p>
        </w:tc>
        <w:tc>
          <w:tcPr>
            <w:tcW w:w="644" w:type="pct"/>
            <w:shd w:val="clear" w:color="auto" w:fill="FFFFFF"/>
            <w:vAlign w:val="center"/>
          </w:tcPr>
          <w:p w14:paraId="055C0906"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国家发展和改革委员会</w:t>
            </w:r>
          </w:p>
        </w:tc>
        <w:tc>
          <w:tcPr>
            <w:tcW w:w="754" w:type="pct"/>
            <w:shd w:val="clear" w:color="auto" w:fill="FFFFFF"/>
            <w:vAlign w:val="center"/>
          </w:tcPr>
          <w:p w14:paraId="36D2DD28"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WB/T 1078-2018</w:t>
            </w:r>
          </w:p>
        </w:tc>
        <w:tc>
          <w:tcPr>
            <w:tcW w:w="390" w:type="pct"/>
            <w:shd w:val="clear" w:color="auto" w:fill="FFFFFF"/>
            <w:vAlign w:val="center"/>
          </w:tcPr>
          <w:p w14:paraId="527B274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599F20F7"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行业标准</w:t>
            </w:r>
          </w:p>
        </w:tc>
      </w:tr>
      <w:tr w:rsidR="009A336B" w14:paraId="3204BC4D" w14:textId="77777777">
        <w:trPr>
          <w:trHeight w:val="330"/>
        </w:trPr>
        <w:tc>
          <w:tcPr>
            <w:tcW w:w="249" w:type="pct"/>
            <w:shd w:val="clear" w:color="auto" w:fill="FFFFFF"/>
            <w:vAlign w:val="center"/>
          </w:tcPr>
          <w:p w14:paraId="1E80DA7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484</w:t>
            </w:r>
          </w:p>
        </w:tc>
        <w:tc>
          <w:tcPr>
            <w:tcW w:w="411" w:type="pct"/>
            <w:shd w:val="clear" w:color="auto" w:fill="FFFFFF"/>
            <w:vAlign w:val="center"/>
          </w:tcPr>
          <w:p w14:paraId="504A3C6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BZ306.26</w:t>
            </w:r>
          </w:p>
        </w:tc>
        <w:tc>
          <w:tcPr>
            <w:tcW w:w="1099" w:type="pct"/>
            <w:shd w:val="clear" w:color="auto" w:fill="FFFFFF"/>
            <w:vAlign w:val="center"/>
          </w:tcPr>
          <w:p w14:paraId="4AFC4390"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钢质箱式托盘</w:t>
            </w:r>
          </w:p>
        </w:tc>
        <w:tc>
          <w:tcPr>
            <w:tcW w:w="490" w:type="pct"/>
            <w:shd w:val="clear" w:color="auto" w:fill="FFFFFF"/>
            <w:vAlign w:val="center"/>
          </w:tcPr>
          <w:p w14:paraId="4AB8C6BA"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2018/7/16</w:t>
            </w:r>
          </w:p>
        </w:tc>
        <w:tc>
          <w:tcPr>
            <w:tcW w:w="444" w:type="pct"/>
            <w:shd w:val="clear" w:color="auto" w:fill="FFFFFF"/>
            <w:vAlign w:val="center"/>
          </w:tcPr>
          <w:p w14:paraId="2DAC9820"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2018/8/1</w:t>
            </w:r>
          </w:p>
        </w:tc>
        <w:tc>
          <w:tcPr>
            <w:tcW w:w="644" w:type="pct"/>
            <w:shd w:val="clear" w:color="auto" w:fill="FFFFFF"/>
            <w:vAlign w:val="center"/>
          </w:tcPr>
          <w:p w14:paraId="5154D333"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国家发展和改革委员会</w:t>
            </w:r>
          </w:p>
        </w:tc>
        <w:tc>
          <w:tcPr>
            <w:tcW w:w="754" w:type="pct"/>
            <w:shd w:val="clear" w:color="auto" w:fill="FFFFFF"/>
            <w:vAlign w:val="center"/>
          </w:tcPr>
          <w:p w14:paraId="3E37219F"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WB/T 1080-2018</w:t>
            </w:r>
          </w:p>
        </w:tc>
        <w:tc>
          <w:tcPr>
            <w:tcW w:w="390" w:type="pct"/>
            <w:shd w:val="clear" w:color="auto" w:fill="FFFFFF"/>
            <w:vAlign w:val="center"/>
          </w:tcPr>
          <w:p w14:paraId="64119F4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13189B26"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行业标准</w:t>
            </w:r>
          </w:p>
        </w:tc>
      </w:tr>
      <w:tr w:rsidR="009A336B" w14:paraId="3CED87D7" w14:textId="77777777">
        <w:trPr>
          <w:trHeight w:val="330"/>
        </w:trPr>
        <w:tc>
          <w:tcPr>
            <w:tcW w:w="249" w:type="pct"/>
            <w:shd w:val="clear" w:color="auto" w:fill="FFFFFF"/>
            <w:vAlign w:val="center"/>
          </w:tcPr>
          <w:p w14:paraId="7AB891F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485</w:t>
            </w:r>
          </w:p>
        </w:tc>
        <w:tc>
          <w:tcPr>
            <w:tcW w:w="411" w:type="pct"/>
            <w:shd w:val="clear" w:color="auto" w:fill="FFFFFF"/>
            <w:vAlign w:val="center"/>
          </w:tcPr>
          <w:p w14:paraId="15C583B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BZ306.27</w:t>
            </w:r>
          </w:p>
        </w:tc>
        <w:tc>
          <w:tcPr>
            <w:tcW w:w="1099" w:type="pct"/>
            <w:shd w:val="clear" w:color="auto" w:fill="FFFFFF"/>
            <w:vAlign w:val="center"/>
          </w:tcPr>
          <w:p w14:paraId="555A86B4"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道路运输 医药产品冷藏车功能配置要求</w:t>
            </w:r>
          </w:p>
        </w:tc>
        <w:tc>
          <w:tcPr>
            <w:tcW w:w="490" w:type="pct"/>
            <w:shd w:val="clear" w:color="auto" w:fill="FFFFFF"/>
            <w:noWrap/>
            <w:vAlign w:val="center"/>
          </w:tcPr>
          <w:p w14:paraId="0CEE79F7"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2020/5/11</w:t>
            </w:r>
          </w:p>
        </w:tc>
        <w:tc>
          <w:tcPr>
            <w:tcW w:w="444" w:type="pct"/>
            <w:shd w:val="clear" w:color="auto" w:fill="FFFFFF"/>
            <w:noWrap/>
            <w:vAlign w:val="center"/>
          </w:tcPr>
          <w:p w14:paraId="33C9B2A7"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2020/6/1</w:t>
            </w:r>
          </w:p>
        </w:tc>
        <w:tc>
          <w:tcPr>
            <w:tcW w:w="644" w:type="pct"/>
            <w:shd w:val="clear" w:color="auto" w:fill="FFFFFF"/>
            <w:vAlign w:val="center"/>
          </w:tcPr>
          <w:p w14:paraId="5BD773CD"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国家发展和改革委员会</w:t>
            </w:r>
          </w:p>
        </w:tc>
        <w:tc>
          <w:tcPr>
            <w:tcW w:w="754" w:type="pct"/>
            <w:shd w:val="clear" w:color="auto" w:fill="FFFFFF"/>
            <w:vAlign w:val="center"/>
          </w:tcPr>
          <w:p w14:paraId="73827615"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WB/T 1104-2020</w:t>
            </w:r>
          </w:p>
        </w:tc>
        <w:tc>
          <w:tcPr>
            <w:tcW w:w="390" w:type="pct"/>
            <w:shd w:val="clear" w:color="auto" w:fill="FFFFFF"/>
            <w:vAlign w:val="center"/>
          </w:tcPr>
          <w:p w14:paraId="6EF8F21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5F6B92D9"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行业标准</w:t>
            </w:r>
          </w:p>
        </w:tc>
      </w:tr>
      <w:tr w:rsidR="009A336B" w14:paraId="3B4816A0" w14:textId="77777777">
        <w:trPr>
          <w:trHeight w:val="330"/>
        </w:trPr>
        <w:tc>
          <w:tcPr>
            <w:tcW w:w="249" w:type="pct"/>
            <w:shd w:val="clear" w:color="auto" w:fill="FFFFFF"/>
            <w:vAlign w:val="center"/>
          </w:tcPr>
          <w:p w14:paraId="7F812A5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486</w:t>
            </w:r>
          </w:p>
        </w:tc>
        <w:tc>
          <w:tcPr>
            <w:tcW w:w="411" w:type="pct"/>
            <w:shd w:val="clear" w:color="auto" w:fill="FFFFFF"/>
            <w:vAlign w:val="center"/>
          </w:tcPr>
          <w:p w14:paraId="1942CA7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BZ306.28</w:t>
            </w:r>
          </w:p>
        </w:tc>
        <w:tc>
          <w:tcPr>
            <w:tcW w:w="1099" w:type="pct"/>
            <w:shd w:val="clear" w:color="auto" w:fill="FFFFFF"/>
            <w:vAlign w:val="center"/>
          </w:tcPr>
          <w:p w14:paraId="325CFB63"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塑料箱式托盘</w:t>
            </w:r>
          </w:p>
        </w:tc>
        <w:tc>
          <w:tcPr>
            <w:tcW w:w="490" w:type="pct"/>
            <w:shd w:val="clear" w:color="auto" w:fill="FFFFFF"/>
            <w:vAlign w:val="center"/>
          </w:tcPr>
          <w:p w14:paraId="3424D07E"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2022/6/16</w:t>
            </w:r>
          </w:p>
        </w:tc>
        <w:tc>
          <w:tcPr>
            <w:tcW w:w="444" w:type="pct"/>
            <w:shd w:val="clear" w:color="auto" w:fill="FFFFFF"/>
            <w:vAlign w:val="center"/>
          </w:tcPr>
          <w:p w14:paraId="035F4F37"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2022/7/1</w:t>
            </w:r>
          </w:p>
        </w:tc>
        <w:tc>
          <w:tcPr>
            <w:tcW w:w="644" w:type="pct"/>
            <w:shd w:val="clear" w:color="auto" w:fill="FFFFFF"/>
            <w:vAlign w:val="center"/>
          </w:tcPr>
          <w:p w14:paraId="7A6E917F"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国家发展和改革委员会</w:t>
            </w:r>
          </w:p>
        </w:tc>
        <w:tc>
          <w:tcPr>
            <w:tcW w:w="754" w:type="pct"/>
            <w:shd w:val="clear" w:color="auto" w:fill="FFFFFF"/>
            <w:vAlign w:val="center"/>
          </w:tcPr>
          <w:p w14:paraId="7ED0AEE4"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WB/T 1126-2022</w:t>
            </w:r>
          </w:p>
        </w:tc>
        <w:tc>
          <w:tcPr>
            <w:tcW w:w="390" w:type="pct"/>
            <w:shd w:val="clear" w:color="auto" w:fill="FFFFFF"/>
            <w:vAlign w:val="center"/>
          </w:tcPr>
          <w:p w14:paraId="26D2677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70D87687"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行业标准</w:t>
            </w:r>
          </w:p>
        </w:tc>
      </w:tr>
      <w:tr w:rsidR="009A336B" w14:paraId="4E27E7DE" w14:textId="77777777">
        <w:trPr>
          <w:trHeight w:val="330"/>
        </w:trPr>
        <w:tc>
          <w:tcPr>
            <w:tcW w:w="249" w:type="pct"/>
            <w:shd w:val="clear" w:color="auto" w:fill="FFFFFF"/>
            <w:vAlign w:val="center"/>
          </w:tcPr>
          <w:p w14:paraId="5798BC1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487</w:t>
            </w:r>
          </w:p>
        </w:tc>
        <w:tc>
          <w:tcPr>
            <w:tcW w:w="411" w:type="pct"/>
            <w:shd w:val="clear" w:color="auto" w:fill="FFFFFF"/>
            <w:vAlign w:val="center"/>
          </w:tcPr>
          <w:p w14:paraId="1974682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BZ306.29</w:t>
            </w:r>
          </w:p>
        </w:tc>
        <w:tc>
          <w:tcPr>
            <w:tcW w:w="1099" w:type="pct"/>
            <w:shd w:val="clear" w:color="auto" w:fill="FFFFFF"/>
            <w:vAlign w:val="center"/>
          </w:tcPr>
          <w:p w14:paraId="21CCFABC"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箱式、立柱式托盘</w:t>
            </w:r>
          </w:p>
        </w:tc>
        <w:tc>
          <w:tcPr>
            <w:tcW w:w="490" w:type="pct"/>
            <w:shd w:val="clear" w:color="auto" w:fill="FFFFFF"/>
            <w:vAlign w:val="center"/>
          </w:tcPr>
          <w:p w14:paraId="4FBBD237"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2022/6/16</w:t>
            </w:r>
          </w:p>
        </w:tc>
        <w:tc>
          <w:tcPr>
            <w:tcW w:w="444" w:type="pct"/>
            <w:shd w:val="clear" w:color="auto" w:fill="FFFFFF"/>
            <w:vAlign w:val="center"/>
          </w:tcPr>
          <w:p w14:paraId="737C729A"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2022/7/1</w:t>
            </w:r>
          </w:p>
        </w:tc>
        <w:tc>
          <w:tcPr>
            <w:tcW w:w="644" w:type="pct"/>
            <w:shd w:val="clear" w:color="auto" w:fill="FFFFFF"/>
            <w:vAlign w:val="center"/>
          </w:tcPr>
          <w:p w14:paraId="084569FF"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国家发展和改革委员会</w:t>
            </w:r>
          </w:p>
        </w:tc>
        <w:tc>
          <w:tcPr>
            <w:tcW w:w="754" w:type="pct"/>
            <w:shd w:val="clear" w:color="auto" w:fill="FFFFFF"/>
            <w:vAlign w:val="center"/>
          </w:tcPr>
          <w:p w14:paraId="6A000C6A"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WB/T 1127-2022</w:t>
            </w:r>
          </w:p>
        </w:tc>
        <w:tc>
          <w:tcPr>
            <w:tcW w:w="390" w:type="pct"/>
            <w:shd w:val="clear" w:color="auto" w:fill="FFFFFF"/>
            <w:vAlign w:val="center"/>
          </w:tcPr>
          <w:p w14:paraId="1EE921D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70C4EF94"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行业标准</w:t>
            </w:r>
          </w:p>
        </w:tc>
      </w:tr>
      <w:tr w:rsidR="009A336B" w14:paraId="0439B981" w14:textId="77777777">
        <w:trPr>
          <w:trHeight w:val="330"/>
        </w:trPr>
        <w:tc>
          <w:tcPr>
            <w:tcW w:w="249" w:type="pct"/>
            <w:shd w:val="clear" w:color="auto" w:fill="FFFFFF"/>
            <w:vAlign w:val="center"/>
          </w:tcPr>
          <w:p w14:paraId="6BF7071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488</w:t>
            </w:r>
          </w:p>
        </w:tc>
        <w:tc>
          <w:tcPr>
            <w:tcW w:w="411" w:type="pct"/>
            <w:shd w:val="clear" w:color="auto" w:fill="FFFFFF"/>
            <w:vAlign w:val="center"/>
          </w:tcPr>
          <w:p w14:paraId="7ED7D63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BZ306.30</w:t>
            </w:r>
          </w:p>
        </w:tc>
        <w:tc>
          <w:tcPr>
            <w:tcW w:w="1099" w:type="pct"/>
            <w:shd w:val="clear" w:color="auto" w:fill="FFFFFF"/>
            <w:vAlign w:val="center"/>
          </w:tcPr>
          <w:p w14:paraId="39420CAB"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托盘共用系统运营管理规范</w:t>
            </w:r>
          </w:p>
        </w:tc>
        <w:tc>
          <w:tcPr>
            <w:tcW w:w="490" w:type="pct"/>
            <w:shd w:val="clear" w:color="auto" w:fill="FFFFFF"/>
            <w:vAlign w:val="center"/>
          </w:tcPr>
          <w:p w14:paraId="35ECCC5F"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2016/9/18</w:t>
            </w:r>
          </w:p>
        </w:tc>
        <w:tc>
          <w:tcPr>
            <w:tcW w:w="444" w:type="pct"/>
            <w:shd w:val="clear" w:color="auto" w:fill="FFFFFF"/>
            <w:vAlign w:val="center"/>
          </w:tcPr>
          <w:p w14:paraId="58692097"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2017/5/1</w:t>
            </w:r>
          </w:p>
        </w:tc>
        <w:tc>
          <w:tcPr>
            <w:tcW w:w="644" w:type="pct"/>
            <w:shd w:val="clear" w:color="auto" w:fill="FFFFFF"/>
            <w:vAlign w:val="center"/>
          </w:tcPr>
          <w:p w14:paraId="54143704"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商务部</w:t>
            </w:r>
          </w:p>
        </w:tc>
        <w:tc>
          <w:tcPr>
            <w:tcW w:w="754" w:type="pct"/>
            <w:shd w:val="clear" w:color="auto" w:fill="FFFFFF"/>
            <w:vAlign w:val="center"/>
          </w:tcPr>
          <w:p w14:paraId="268F7F74"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SB/T 11153-2016</w:t>
            </w:r>
          </w:p>
        </w:tc>
        <w:tc>
          <w:tcPr>
            <w:tcW w:w="390" w:type="pct"/>
            <w:shd w:val="clear" w:color="auto" w:fill="FFFFFF"/>
            <w:vAlign w:val="center"/>
          </w:tcPr>
          <w:p w14:paraId="6A19474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66D13DB8"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行业标准</w:t>
            </w:r>
          </w:p>
        </w:tc>
      </w:tr>
      <w:tr w:rsidR="009A336B" w14:paraId="6F710D7E" w14:textId="77777777">
        <w:trPr>
          <w:trHeight w:val="330"/>
        </w:trPr>
        <w:tc>
          <w:tcPr>
            <w:tcW w:w="249" w:type="pct"/>
            <w:shd w:val="clear" w:color="auto" w:fill="FFFFFF"/>
            <w:vAlign w:val="center"/>
          </w:tcPr>
          <w:p w14:paraId="358E2E6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489</w:t>
            </w:r>
          </w:p>
        </w:tc>
        <w:tc>
          <w:tcPr>
            <w:tcW w:w="411" w:type="pct"/>
            <w:shd w:val="clear" w:color="auto" w:fill="FFFFFF"/>
            <w:vAlign w:val="center"/>
          </w:tcPr>
          <w:p w14:paraId="2A97FE0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BZ306.31</w:t>
            </w:r>
          </w:p>
        </w:tc>
        <w:tc>
          <w:tcPr>
            <w:tcW w:w="1099" w:type="pct"/>
            <w:shd w:val="clear" w:color="auto" w:fill="FFFFFF"/>
            <w:vAlign w:val="center"/>
          </w:tcPr>
          <w:p w14:paraId="23F8A0F1"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飞机集装/散装货物拖车</w:t>
            </w:r>
          </w:p>
        </w:tc>
        <w:tc>
          <w:tcPr>
            <w:tcW w:w="490" w:type="pct"/>
            <w:shd w:val="clear" w:color="auto" w:fill="FFFFFF"/>
            <w:vAlign w:val="center"/>
          </w:tcPr>
          <w:p w14:paraId="14430DF4"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2020/7/20</w:t>
            </w:r>
          </w:p>
        </w:tc>
        <w:tc>
          <w:tcPr>
            <w:tcW w:w="444" w:type="pct"/>
            <w:shd w:val="clear" w:color="auto" w:fill="FFFFFF"/>
            <w:vAlign w:val="center"/>
          </w:tcPr>
          <w:p w14:paraId="6B7AF94B"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2020/10/1</w:t>
            </w:r>
          </w:p>
        </w:tc>
        <w:tc>
          <w:tcPr>
            <w:tcW w:w="644" w:type="pct"/>
            <w:shd w:val="clear" w:color="auto" w:fill="FFFFFF"/>
            <w:vAlign w:val="center"/>
          </w:tcPr>
          <w:p w14:paraId="67BAA02A"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中国民用航空局</w:t>
            </w:r>
          </w:p>
        </w:tc>
        <w:tc>
          <w:tcPr>
            <w:tcW w:w="754" w:type="pct"/>
            <w:shd w:val="clear" w:color="auto" w:fill="FFFFFF"/>
            <w:vAlign w:val="center"/>
          </w:tcPr>
          <w:p w14:paraId="7D9F5714"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MH/T 6006-2020</w:t>
            </w:r>
          </w:p>
        </w:tc>
        <w:tc>
          <w:tcPr>
            <w:tcW w:w="390" w:type="pct"/>
            <w:shd w:val="clear" w:color="auto" w:fill="FFFFFF"/>
            <w:vAlign w:val="center"/>
          </w:tcPr>
          <w:p w14:paraId="64DC82B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7A8F8869"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行业标准</w:t>
            </w:r>
          </w:p>
        </w:tc>
      </w:tr>
      <w:tr w:rsidR="009A336B" w14:paraId="570862EA" w14:textId="77777777">
        <w:trPr>
          <w:trHeight w:val="330"/>
        </w:trPr>
        <w:tc>
          <w:tcPr>
            <w:tcW w:w="5000" w:type="pct"/>
            <w:gridSpan w:val="9"/>
            <w:shd w:val="clear" w:color="auto" w:fill="FFFFFF"/>
            <w:noWrap/>
            <w:vAlign w:val="center"/>
          </w:tcPr>
          <w:p w14:paraId="5F1F8399" w14:textId="77777777" w:rsidR="009A336B" w:rsidRDefault="00000000">
            <w:pPr>
              <w:widowControl/>
              <w:spacing w:line="240" w:lineRule="auto"/>
              <w:ind w:firstLineChars="0" w:firstLine="0"/>
              <w:jc w:val="left"/>
              <w:rPr>
                <w:rFonts w:ascii="仿宋_GB2312" w:hAnsi="仿宋_GB2312" w:cs="仿宋_GB2312" w:hint="eastAsia"/>
                <w:b/>
                <w:bCs/>
                <w:sz w:val="18"/>
                <w:szCs w:val="18"/>
              </w:rPr>
            </w:pPr>
            <w:r>
              <w:rPr>
                <w:rFonts w:ascii="仿宋_GB2312" w:hAnsi="仿宋_GB2312" w:cs="仿宋_GB2312" w:hint="eastAsia"/>
                <w:b/>
                <w:bCs/>
                <w:kern w:val="0"/>
                <w:sz w:val="18"/>
                <w:szCs w:val="18"/>
              </w:rPr>
              <w:t>（4）包装及用品</w:t>
            </w:r>
          </w:p>
        </w:tc>
      </w:tr>
      <w:tr w:rsidR="009A336B" w14:paraId="2E317C51" w14:textId="77777777">
        <w:trPr>
          <w:trHeight w:val="1320"/>
        </w:trPr>
        <w:tc>
          <w:tcPr>
            <w:tcW w:w="249" w:type="pct"/>
            <w:shd w:val="clear" w:color="auto" w:fill="FFFFFF"/>
            <w:vAlign w:val="center"/>
          </w:tcPr>
          <w:p w14:paraId="77C79F2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49</w:t>
            </w:r>
            <w:r>
              <w:rPr>
                <w:rFonts w:ascii="仿宋_GB2312" w:hAnsi="仿宋_GB2312" w:cs="仿宋_GB2312"/>
                <w:kern w:val="0"/>
                <w:sz w:val="18"/>
                <w:szCs w:val="18"/>
              </w:rPr>
              <w:t>0</w:t>
            </w:r>
          </w:p>
        </w:tc>
        <w:tc>
          <w:tcPr>
            <w:tcW w:w="411" w:type="pct"/>
            <w:shd w:val="clear" w:color="auto" w:fill="FFFFFF"/>
            <w:vAlign w:val="center"/>
          </w:tcPr>
          <w:p w14:paraId="40313D1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BZ306.32</w:t>
            </w:r>
          </w:p>
        </w:tc>
        <w:tc>
          <w:tcPr>
            <w:tcW w:w="1099" w:type="pct"/>
            <w:shd w:val="clear" w:color="auto" w:fill="FFFFFF"/>
            <w:vAlign w:val="center"/>
          </w:tcPr>
          <w:p w14:paraId="3C023FF3"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运输包装-可重复使用的硬质塑料配送箱  第2部分:一般试验规范  Transport packaging — Reusable, rigid plastic distribution boxes—Part 2: General specifications for testing</w:t>
            </w:r>
          </w:p>
        </w:tc>
        <w:tc>
          <w:tcPr>
            <w:tcW w:w="490" w:type="pct"/>
            <w:shd w:val="clear" w:color="auto" w:fill="FFFFFF"/>
            <w:vAlign w:val="center"/>
          </w:tcPr>
          <w:p w14:paraId="3D5C32E1"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2016/11/8</w:t>
            </w:r>
          </w:p>
        </w:tc>
        <w:tc>
          <w:tcPr>
            <w:tcW w:w="444" w:type="pct"/>
            <w:shd w:val="clear" w:color="auto" w:fill="FFFFFF"/>
            <w:vAlign w:val="center"/>
          </w:tcPr>
          <w:p w14:paraId="1518C745"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2016/11/8</w:t>
            </w:r>
          </w:p>
        </w:tc>
        <w:tc>
          <w:tcPr>
            <w:tcW w:w="644" w:type="pct"/>
            <w:shd w:val="clear" w:color="auto" w:fill="FFFFFF"/>
            <w:vAlign w:val="center"/>
          </w:tcPr>
          <w:p w14:paraId="72A15A43"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国际标准化组织</w:t>
            </w:r>
          </w:p>
        </w:tc>
        <w:tc>
          <w:tcPr>
            <w:tcW w:w="754" w:type="pct"/>
            <w:shd w:val="clear" w:color="auto" w:fill="FFFFFF"/>
            <w:vAlign w:val="center"/>
          </w:tcPr>
          <w:p w14:paraId="33109F06"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ISO 18616-2:2016</w:t>
            </w:r>
          </w:p>
        </w:tc>
        <w:tc>
          <w:tcPr>
            <w:tcW w:w="390" w:type="pct"/>
            <w:shd w:val="clear" w:color="auto" w:fill="FFFFFF"/>
            <w:vAlign w:val="center"/>
          </w:tcPr>
          <w:p w14:paraId="1FB16533"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73841BF5"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国际标准</w:t>
            </w:r>
          </w:p>
        </w:tc>
      </w:tr>
      <w:tr w:rsidR="009A336B" w14:paraId="4C464D65" w14:textId="77777777">
        <w:trPr>
          <w:trHeight w:val="391"/>
        </w:trPr>
        <w:tc>
          <w:tcPr>
            <w:tcW w:w="249" w:type="pct"/>
            <w:shd w:val="clear" w:color="auto" w:fill="FFFFFF"/>
            <w:vAlign w:val="center"/>
          </w:tcPr>
          <w:p w14:paraId="3B7B021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49</w:t>
            </w:r>
            <w:r>
              <w:rPr>
                <w:rFonts w:ascii="仿宋_GB2312" w:hAnsi="仿宋_GB2312" w:cs="仿宋_GB2312"/>
                <w:kern w:val="0"/>
                <w:sz w:val="18"/>
                <w:szCs w:val="18"/>
              </w:rPr>
              <w:t>1</w:t>
            </w:r>
          </w:p>
        </w:tc>
        <w:tc>
          <w:tcPr>
            <w:tcW w:w="411" w:type="pct"/>
            <w:shd w:val="clear" w:color="auto" w:fill="FFFFFF"/>
            <w:vAlign w:val="center"/>
          </w:tcPr>
          <w:p w14:paraId="790B53C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BZ306.33</w:t>
            </w:r>
          </w:p>
        </w:tc>
        <w:tc>
          <w:tcPr>
            <w:tcW w:w="1099" w:type="pct"/>
            <w:shd w:val="clear" w:color="auto" w:fill="FFFFFF"/>
            <w:vAlign w:val="center"/>
          </w:tcPr>
          <w:p w14:paraId="429A51C3"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自动识别和数据捕获技术-RFID的供应链应用-产品标签，产品包装，运输单元，可回收运输单元和可回收包装品类  Automatic identification and data capture techniques—Supply chain applications of RFID—Product tagging, product packaging, transport units, returnable transport units and returnable packaging items</w:t>
            </w:r>
          </w:p>
        </w:tc>
        <w:tc>
          <w:tcPr>
            <w:tcW w:w="490" w:type="pct"/>
            <w:shd w:val="clear" w:color="auto" w:fill="FFFFFF"/>
            <w:vAlign w:val="center"/>
          </w:tcPr>
          <w:p w14:paraId="353F768A"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2023/5/25</w:t>
            </w:r>
          </w:p>
        </w:tc>
        <w:tc>
          <w:tcPr>
            <w:tcW w:w="444" w:type="pct"/>
            <w:shd w:val="clear" w:color="auto" w:fill="FFFFFF"/>
            <w:vAlign w:val="center"/>
          </w:tcPr>
          <w:p w14:paraId="5EB357A9"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2023/5/25</w:t>
            </w:r>
          </w:p>
        </w:tc>
        <w:tc>
          <w:tcPr>
            <w:tcW w:w="644" w:type="pct"/>
            <w:shd w:val="clear" w:color="auto" w:fill="FFFFFF"/>
            <w:vAlign w:val="center"/>
          </w:tcPr>
          <w:p w14:paraId="2136CBD5"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国际标准化组织</w:t>
            </w:r>
          </w:p>
        </w:tc>
        <w:tc>
          <w:tcPr>
            <w:tcW w:w="754" w:type="pct"/>
            <w:shd w:val="clear" w:color="auto" w:fill="FFFFFF"/>
            <w:vAlign w:val="center"/>
          </w:tcPr>
          <w:p w14:paraId="4E367143"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ISO/IEC 17360:2023</w:t>
            </w:r>
          </w:p>
        </w:tc>
        <w:tc>
          <w:tcPr>
            <w:tcW w:w="390" w:type="pct"/>
            <w:shd w:val="clear" w:color="auto" w:fill="FFFFFF"/>
            <w:vAlign w:val="center"/>
          </w:tcPr>
          <w:p w14:paraId="19A3EABD"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40710E81"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国际标准</w:t>
            </w:r>
          </w:p>
        </w:tc>
      </w:tr>
      <w:tr w:rsidR="009A336B" w14:paraId="201537FD" w14:textId="77777777">
        <w:trPr>
          <w:trHeight w:val="330"/>
        </w:trPr>
        <w:tc>
          <w:tcPr>
            <w:tcW w:w="249" w:type="pct"/>
            <w:shd w:val="clear" w:color="auto" w:fill="FFFFFF"/>
            <w:vAlign w:val="center"/>
          </w:tcPr>
          <w:p w14:paraId="4013F01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w:t>
            </w:r>
            <w:r>
              <w:rPr>
                <w:rFonts w:ascii="仿宋_GB2312" w:hAnsi="仿宋_GB2312" w:cs="仿宋_GB2312"/>
                <w:kern w:val="0"/>
                <w:sz w:val="18"/>
                <w:szCs w:val="18"/>
              </w:rPr>
              <w:t>92</w:t>
            </w:r>
          </w:p>
        </w:tc>
        <w:tc>
          <w:tcPr>
            <w:tcW w:w="411" w:type="pct"/>
            <w:shd w:val="clear" w:color="auto" w:fill="FFFFFF"/>
            <w:vAlign w:val="center"/>
          </w:tcPr>
          <w:p w14:paraId="57ED5D8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BZ306.34</w:t>
            </w:r>
          </w:p>
        </w:tc>
        <w:tc>
          <w:tcPr>
            <w:tcW w:w="1099" w:type="pct"/>
            <w:shd w:val="clear" w:color="auto" w:fill="FFFFFF"/>
            <w:vAlign w:val="center"/>
          </w:tcPr>
          <w:p w14:paraId="48298AA3"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防水包装</w:t>
            </w:r>
          </w:p>
        </w:tc>
        <w:tc>
          <w:tcPr>
            <w:tcW w:w="490" w:type="pct"/>
            <w:shd w:val="clear" w:color="auto" w:fill="FFFFFF"/>
            <w:vAlign w:val="center"/>
          </w:tcPr>
          <w:p w14:paraId="7CB86873"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1999/9/10</w:t>
            </w:r>
          </w:p>
        </w:tc>
        <w:tc>
          <w:tcPr>
            <w:tcW w:w="444" w:type="pct"/>
            <w:shd w:val="clear" w:color="auto" w:fill="FFFFFF"/>
            <w:vAlign w:val="center"/>
          </w:tcPr>
          <w:p w14:paraId="498C10CB"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2000/2/1</w:t>
            </w:r>
          </w:p>
        </w:tc>
        <w:tc>
          <w:tcPr>
            <w:tcW w:w="644" w:type="pct"/>
            <w:shd w:val="clear" w:color="auto" w:fill="FFFFFF"/>
            <w:vAlign w:val="center"/>
          </w:tcPr>
          <w:p w14:paraId="1D6D0FE5"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国家标准化管理委员会</w:t>
            </w:r>
          </w:p>
        </w:tc>
        <w:tc>
          <w:tcPr>
            <w:tcW w:w="754" w:type="pct"/>
            <w:shd w:val="clear" w:color="auto" w:fill="FFFFFF"/>
            <w:vAlign w:val="center"/>
          </w:tcPr>
          <w:p w14:paraId="7C0776FD"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GB/T 7350-1999</w:t>
            </w:r>
          </w:p>
        </w:tc>
        <w:tc>
          <w:tcPr>
            <w:tcW w:w="390" w:type="pct"/>
            <w:shd w:val="clear" w:color="auto" w:fill="FFFFFF"/>
            <w:vAlign w:val="center"/>
          </w:tcPr>
          <w:p w14:paraId="456CCDF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7A260831"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w:t>
            </w:r>
          </w:p>
        </w:tc>
      </w:tr>
      <w:tr w:rsidR="009A336B" w14:paraId="063D4A98" w14:textId="77777777">
        <w:trPr>
          <w:trHeight w:val="330"/>
        </w:trPr>
        <w:tc>
          <w:tcPr>
            <w:tcW w:w="249" w:type="pct"/>
            <w:shd w:val="clear" w:color="auto" w:fill="FFFFFF"/>
            <w:vAlign w:val="center"/>
          </w:tcPr>
          <w:p w14:paraId="6911A5D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49</w:t>
            </w:r>
            <w:r>
              <w:rPr>
                <w:rFonts w:ascii="仿宋_GB2312" w:hAnsi="仿宋_GB2312" w:cs="仿宋_GB2312"/>
                <w:kern w:val="0"/>
                <w:sz w:val="18"/>
                <w:szCs w:val="18"/>
              </w:rPr>
              <w:t>3</w:t>
            </w:r>
          </w:p>
        </w:tc>
        <w:tc>
          <w:tcPr>
            <w:tcW w:w="411" w:type="pct"/>
            <w:shd w:val="clear" w:color="auto" w:fill="FFFFFF"/>
            <w:vAlign w:val="center"/>
          </w:tcPr>
          <w:p w14:paraId="6515485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BZ306.35</w:t>
            </w:r>
          </w:p>
        </w:tc>
        <w:tc>
          <w:tcPr>
            <w:tcW w:w="1099" w:type="pct"/>
            <w:shd w:val="clear" w:color="auto" w:fill="FFFFFF"/>
            <w:vAlign w:val="center"/>
          </w:tcPr>
          <w:p w14:paraId="7C85BDEC"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集装袋</w:t>
            </w:r>
          </w:p>
        </w:tc>
        <w:tc>
          <w:tcPr>
            <w:tcW w:w="490" w:type="pct"/>
            <w:shd w:val="clear" w:color="auto" w:fill="FFFFFF"/>
            <w:vAlign w:val="center"/>
          </w:tcPr>
          <w:p w14:paraId="31D3F208"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2000/7/17</w:t>
            </w:r>
          </w:p>
        </w:tc>
        <w:tc>
          <w:tcPr>
            <w:tcW w:w="444" w:type="pct"/>
            <w:shd w:val="clear" w:color="auto" w:fill="FFFFFF"/>
            <w:vAlign w:val="center"/>
          </w:tcPr>
          <w:p w14:paraId="2AF8FAF1"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2000/12/1</w:t>
            </w:r>
          </w:p>
        </w:tc>
        <w:tc>
          <w:tcPr>
            <w:tcW w:w="644" w:type="pct"/>
            <w:shd w:val="clear" w:color="auto" w:fill="FFFFFF"/>
            <w:vAlign w:val="center"/>
          </w:tcPr>
          <w:p w14:paraId="2CBFC7D1"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国家标准化管理委员会</w:t>
            </w:r>
          </w:p>
        </w:tc>
        <w:tc>
          <w:tcPr>
            <w:tcW w:w="754" w:type="pct"/>
            <w:shd w:val="clear" w:color="auto" w:fill="FFFFFF"/>
            <w:vAlign w:val="center"/>
          </w:tcPr>
          <w:p w14:paraId="546175B7"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GB/T 10454-2000</w:t>
            </w:r>
          </w:p>
        </w:tc>
        <w:tc>
          <w:tcPr>
            <w:tcW w:w="390" w:type="pct"/>
            <w:shd w:val="clear" w:color="auto" w:fill="FFFFFF"/>
            <w:vAlign w:val="center"/>
          </w:tcPr>
          <w:p w14:paraId="39EDD0B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736BB64B"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w:t>
            </w:r>
          </w:p>
        </w:tc>
      </w:tr>
      <w:tr w:rsidR="009A336B" w14:paraId="149F6E2A" w14:textId="77777777">
        <w:trPr>
          <w:trHeight w:val="330"/>
        </w:trPr>
        <w:tc>
          <w:tcPr>
            <w:tcW w:w="249" w:type="pct"/>
            <w:shd w:val="clear" w:color="auto" w:fill="FFFFFF"/>
            <w:vAlign w:val="center"/>
          </w:tcPr>
          <w:p w14:paraId="786359B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494</w:t>
            </w:r>
          </w:p>
        </w:tc>
        <w:tc>
          <w:tcPr>
            <w:tcW w:w="411" w:type="pct"/>
            <w:shd w:val="clear" w:color="auto" w:fill="FFFFFF"/>
            <w:vAlign w:val="center"/>
          </w:tcPr>
          <w:p w14:paraId="1674EF8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BZ306.36</w:t>
            </w:r>
          </w:p>
        </w:tc>
        <w:tc>
          <w:tcPr>
            <w:tcW w:w="1099" w:type="pct"/>
            <w:shd w:val="clear" w:color="auto" w:fill="FFFFFF"/>
            <w:vAlign w:val="center"/>
          </w:tcPr>
          <w:p w14:paraId="1F153328"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防护用内包装材料</w:t>
            </w:r>
          </w:p>
        </w:tc>
        <w:tc>
          <w:tcPr>
            <w:tcW w:w="490" w:type="pct"/>
            <w:shd w:val="clear" w:color="auto" w:fill="FFFFFF"/>
            <w:vAlign w:val="center"/>
          </w:tcPr>
          <w:p w14:paraId="0B5852B6"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2008/5/27</w:t>
            </w:r>
          </w:p>
        </w:tc>
        <w:tc>
          <w:tcPr>
            <w:tcW w:w="444" w:type="pct"/>
            <w:shd w:val="clear" w:color="auto" w:fill="FFFFFF"/>
            <w:vAlign w:val="center"/>
          </w:tcPr>
          <w:p w14:paraId="5669C70A"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2009/1/1</w:t>
            </w:r>
          </w:p>
        </w:tc>
        <w:tc>
          <w:tcPr>
            <w:tcW w:w="644" w:type="pct"/>
            <w:shd w:val="clear" w:color="auto" w:fill="FFFFFF"/>
            <w:vAlign w:val="center"/>
          </w:tcPr>
          <w:p w14:paraId="3305A9F1"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国家标准化管理委员会</w:t>
            </w:r>
          </w:p>
        </w:tc>
        <w:tc>
          <w:tcPr>
            <w:tcW w:w="754" w:type="pct"/>
            <w:shd w:val="clear" w:color="auto" w:fill="FFFFFF"/>
            <w:vAlign w:val="center"/>
          </w:tcPr>
          <w:p w14:paraId="7B555E2F"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GB/T 12339-2008</w:t>
            </w:r>
          </w:p>
        </w:tc>
        <w:tc>
          <w:tcPr>
            <w:tcW w:w="390" w:type="pct"/>
            <w:shd w:val="clear" w:color="auto" w:fill="FFFFFF"/>
            <w:vAlign w:val="center"/>
          </w:tcPr>
          <w:p w14:paraId="150B36E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6A45D8EA"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w:t>
            </w:r>
          </w:p>
        </w:tc>
      </w:tr>
      <w:tr w:rsidR="009A336B" w14:paraId="0BF850C5" w14:textId="77777777">
        <w:trPr>
          <w:trHeight w:val="330"/>
        </w:trPr>
        <w:tc>
          <w:tcPr>
            <w:tcW w:w="249" w:type="pct"/>
            <w:shd w:val="clear" w:color="auto" w:fill="FFFFFF"/>
            <w:vAlign w:val="center"/>
          </w:tcPr>
          <w:p w14:paraId="4351FCF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495</w:t>
            </w:r>
          </w:p>
        </w:tc>
        <w:tc>
          <w:tcPr>
            <w:tcW w:w="411" w:type="pct"/>
            <w:shd w:val="clear" w:color="auto" w:fill="FFFFFF"/>
            <w:vAlign w:val="center"/>
          </w:tcPr>
          <w:p w14:paraId="3B62D3B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BZ306.37</w:t>
            </w:r>
          </w:p>
        </w:tc>
        <w:tc>
          <w:tcPr>
            <w:tcW w:w="1099" w:type="pct"/>
            <w:shd w:val="clear" w:color="auto" w:fill="FFFFFF"/>
            <w:vAlign w:val="center"/>
          </w:tcPr>
          <w:p w14:paraId="59620074"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防霉包装</w:t>
            </w:r>
          </w:p>
        </w:tc>
        <w:tc>
          <w:tcPr>
            <w:tcW w:w="490" w:type="pct"/>
            <w:shd w:val="clear" w:color="auto" w:fill="FFFFFF"/>
            <w:vAlign w:val="center"/>
          </w:tcPr>
          <w:p w14:paraId="1FB85994"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2008/7/18</w:t>
            </w:r>
          </w:p>
        </w:tc>
        <w:tc>
          <w:tcPr>
            <w:tcW w:w="444" w:type="pct"/>
            <w:shd w:val="clear" w:color="auto" w:fill="FFFFFF"/>
            <w:vAlign w:val="center"/>
          </w:tcPr>
          <w:p w14:paraId="7E514AC5"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2009/1/1</w:t>
            </w:r>
          </w:p>
        </w:tc>
        <w:tc>
          <w:tcPr>
            <w:tcW w:w="644" w:type="pct"/>
            <w:shd w:val="clear" w:color="auto" w:fill="FFFFFF"/>
            <w:vAlign w:val="center"/>
          </w:tcPr>
          <w:p w14:paraId="0FAE56C3"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国家标准化管理委员会</w:t>
            </w:r>
          </w:p>
        </w:tc>
        <w:tc>
          <w:tcPr>
            <w:tcW w:w="754" w:type="pct"/>
            <w:shd w:val="clear" w:color="auto" w:fill="FFFFFF"/>
            <w:vAlign w:val="center"/>
          </w:tcPr>
          <w:p w14:paraId="2E433F99"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GB/T 4768-2008</w:t>
            </w:r>
          </w:p>
        </w:tc>
        <w:tc>
          <w:tcPr>
            <w:tcW w:w="390" w:type="pct"/>
            <w:shd w:val="clear" w:color="auto" w:fill="FFFFFF"/>
            <w:vAlign w:val="center"/>
          </w:tcPr>
          <w:p w14:paraId="64EB925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3C5B0C6C"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w:t>
            </w:r>
          </w:p>
        </w:tc>
      </w:tr>
      <w:tr w:rsidR="009A336B" w14:paraId="26628FF8" w14:textId="77777777">
        <w:trPr>
          <w:trHeight w:val="330"/>
        </w:trPr>
        <w:tc>
          <w:tcPr>
            <w:tcW w:w="249" w:type="pct"/>
            <w:shd w:val="clear" w:color="auto" w:fill="FFFFFF"/>
            <w:vAlign w:val="center"/>
          </w:tcPr>
          <w:p w14:paraId="503F5E9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496</w:t>
            </w:r>
          </w:p>
        </w:tc>
        <w:tc>
          <w:tcPr>
            <w:tcW w:w="411" w:type="pct"/>
            <w:shd w:val="clear" w:color="auto" w:fill="FFFFFF"/>
            <w:vAlign w:val="center"/>
          </w:tcPr>
          <w:p w14:paraId="2A1DD76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BZ306.38</w:t>
            </w:r>
          </w:p>
        </w:tc>
        <w:tc>
          <w:tcPr>
            <w:tcW w:w="1099" w:type="pct"/>
            <w:shd w:val="clear" w:color="auto" w:fill="FFFFFF"/>
            <w:vAlign w:val="center"/>
          </w:tcPr>
          <w:p w14:paraId="55DE2605"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一般货物运输包装通用技术条件</w:t>
            </w:r>
          </w:p>
        </w:tc>
        <w:tc>
          <w:tcPr>
            <w:tcW w:w="490" w:type="pct"/>
            <w:shd w:val="clear" w:color="auto" w:fill="FFFFFF"/>
            <w:vAlign w:val="center"/>
          </w:tcPr>
          <w:p w14:paraId="46657B36"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2008/7/18</w:t>
            </w:r>
          </w:p>
        </w:tc>
        <w:tc>
          <w:tcPr>
            <w:tcW w:w="444" w:type="pct"/>
            <w:shd w:val="clear" w:color="auto" w:fill="FFFFFF"/>
            <w:vAlign w:val="center"/>
          </w:tcPr>
          <w:p w14:paraId="3E34A7F3"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2009/1/1</w:t>
            </w:r>
          </w:p>
        </w:tc>
        <w:tc>
          <w:tcPr>
            <w:tcW w:w="644" w:type="pct"/>
            <w:shd w:val="clear" w:color="auto" w:fill="FFFFFF"/>
            <w:vAlign w:val="center"/>
          </w:tcPr>
          <w:p w14:paraId="051BED3F"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国家标准化管理委员会</w:t>
            </w:r>
          </w:p>
        </w:tc>
        <w:tc>
          <w:tcPr>
            <w:tcW w:w="754" w:type="pct"/>
            <w:shd w:val="clear" w:color="auto" w:fill="FFFFFF"/>
            <w:vAlign w:val="center"/>
          </w:tcPr>
          <w:p w14:paraId="1B6946CE"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GB/T 9174-2008</w:t>
            </w:r>
          </w:p>
        </w:tc>
        <w:tc>
          <w:tcPr>
            <w:tcW w:w="390" w:type="pct"/>
            <w:shd w:val="clear" w:color="auto" w:fill="FFFFFF"/>
            <w:vAlign w:val="center"/>
          </w:tcPr>
          <w:p w14:paraId="30CE1A2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6DCE821D"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w:t>
            </w:r>
          </w:p>
        </w:tc>
      </w:tr>
      <w:tr w:rsidR="009A336B" w14:paraId="7FF35D3B" w14:textId="77777777">
        <w:trPr>
          <w:trHeight w:val="330"/>
        </w:trPr>
        <w:tc>
          <w:tcPr>
            <w:tcW w:w="249" w:type="pct"/>
            <w:shd w:val="clear" w:color="auto" w:fill="FFFFFF"/>
            <w:vAlign w:val="center"/>
          </w:tcPr>
          <w:p w14:paraId="2E39D34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497</w:t>
            </w:r>
          </w:p>
        </w:tc>
        <w:tc>
          <w:tcPr>
            <w:tcW w:w="411" w:type="pct"/>
            <w:shd w:val="clear" w:color="auto" w:fill="FFFFFF"/>
            <w:vAlign w:val="center"/>
          </w:tcPr>
          <w:p w14:paraId="7B6ABE0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BZ306.39</w:t>
            </w:r>
          </w:p>
        </w:tc>
        <w:tc>
          <w:tcPr>
            <w:tcW w:w="1099" w:type="pct"/>
            <w:shd w:val="clear" w:color="auto" w:fill="FFFFFF"/>
            <w:vAlign w:val="center"/>
          </w:tcPr>
          <w:p w14:paraId="4909FD92"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包装容器 重型瓦楞纸箱</w:t>
            </w:r>
          </w:p>
        </w:tc>
        <w:tc>
          <w:tcPr>
            <w:tcW w:w="490" w:type="pct"/>
            <w:shd w:val="clear" w:color="auto" w:fill="FFFFFF"/>
            <w:vAlign w:val="center"/>
          </w:tcPr>
          <w:p w14:paraId="1F51A5D4"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2013/12/31</w:t>
            </w:r>
          </w:p>
        </w:tc>
        <w:tc>
          <w:tcPr>
            <w:tcW w:w="444" w:type="pct"/>
            <w:shd w:val="clear" w:color="auto" w:fill="FFFFFF"/>
            <w:vAlign w:val="center"/>
          </w:tcPr>
          <w:p w14:paraId="1A537D0D"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2014/10/1</w:t>
            </w:r>
          </w:p>
        </w:tc>
        <w:tc>
          <w:tcPr>
            <w:tcW w:w="644" w:type="pct"/>
            <w:shd w:val="clear" w:color="auto" w:fill="FFFFFF"/>
            <w:vAlign w:val="center"/>
          </w:tcPr>
          <w:p w14:paraId="0FF116B2"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国家标准化管理委员会</w:t>
            </w:r>
          </w:p>
        </w:tc>
        <w:tc>
          <w:tcPr>
            <w:tcW w:w="754" w:type="pct"/>
            <w:shd w:val="clear" w:color="auto" w:fill="FFFFFF"/>
            <w:vAlign w:val="center"/>
          </w:tcPr>
          <w:p w14:paraId="2F005C45"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GB/T 16717-2013</w:t>
            </w:r>
          </w:p>
        </w:tc>
        <w:tc>
          <w:tcPr>
            <w:tcW w:w="390" w:type="pct"/>
            <w:shd w:val="clear" w:color="auto" w:fill="FFFFFF"/>
            <w:vAlign w:val="center"/>
          </w:tcPr>
          <w:p w14:paraId="3BE07FF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2E9AB3E0"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w:t>
            </w:r>
          </w:p>
        </w:tc>
      </w:tr>
      <w:tr w:rsidR="009A336B" w14:paraId="5F1FCA45" w14:textId="77777777">
        <w:trPr>
          <w:trHeight w:val="330"/>
        </w:trPr>
        <w:tc>
          <w:tcPr>
            <w:tcW w:w="249" w:type="pct"/>
            <w:shd w:val="clear" w:color="auto" w:fill="FFFFFF"/>
            <w:vAlign w:val="center"/>
          </w:tcPr>
          <w:p w14:paraId="364C9DD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498</w:t>
            </w:r>
          </w:p>
        </w:tc>
        <w:tc>
          <w:tcPr>
            <w:tcW w:w="411" w:type="pct"/>
            <w:shd w:val="clear" w:color="auto" w:fill="FFFFFF"/>
            <w:vAlign w:val="center"/>
          </w:tcPr>
          <w:p w14:paraId="345103D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BZ306.40</w:t>
            </w:r>
          </w:p>
        </w:tc>
        <w:tc>
          <w:tcPr>
            <w:tcW w:w="1099" w:type="pct"/>
            <w:shd w:val="clear" w:color="auto" w:fill="FFFFFF"/>
            <w:vAlign w:val="center"/>
          </w:tcPr>
          <w:p w14:paraId="230C75A5"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冷链运输包装用低温瓦楞纸箱</w:t>
            </w:r>
          </w:p>
        </w:tc>
        <w:tc>
          <w:tcPr>
            <w:tcW w:w="490" w:type="pct"/>
            <w:shd w:val="clear" w:color="auto" w:fill="FFFFFF"/>
            <w:noWrap/>
            <w:vAlign w:val="center"/>
          </w:tcPr>
          <w:p w14:paraId="3009F310"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2015/5/15</w:t>
            </w:r>
          </w:p>
        </w:tc>
        <w:tc>
          <w:tcPr>
            <w:tcW w:w="444" w:type="pct"/>
            <w:shd w:val="clear" w:color="auto" w:fill="FFFFFF"/>
            <w:noWrap/>
            <w:vAlign w:val="center"/>
          </w:tcPr>
          <w:p w14:paraId="08BE8887"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2016/1/1</w:t>
            </w:r>
          </w:p>
        </w:tc>
        <w:tc>
          <w:tcPr>
            <w:tcW w:w="644" w:type="pct"/>
            <w:shd w:val="clear" w:color="auto" w:fill="FFFFFF"/>
            <w:vAlign w:val="center"/>
          </w:tcPr>
          <w:p w14:paraId="1088631C"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国家标准化管理委员会</w:t>
            </w:r>
          </w:p>
        </w:tc>
        <w:tc>
          <w:tcPr>
            <w:tcW w:w="754" w:type="pct"/>
            <w:shd w:val="clear" w:color="auto" w:fill="FFFFFF"/>
            <w:vAlign w:val="center"/>
          </w:tcPr>
          <w:p w14:paraId="5B4EE843"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GB/T 31550-2015</w:t>
            </w:r>
          </w:p>
        </w:tc>
        <w:tc>
          <w:tcPr>
            <w:tcW w:w="390" w:type="pct"/>
            <w:shd w:val="clear" w:color="auto" w:fill="FFFFFF"/>
            <w:vAlign w:val="center"/>
          </w:tcPr>
          <w:p w14:paraId="7D3129E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62227643"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w:t>
            </w:r>
          </w:p>
        </w:tc>
      </w:tr>
      <w:tr w:rsidR="009A336B" w14:paraId="40417692" w14:textId="77777777">
        <w:trPr>
          <w:trHeight w:val="330"/>
        </w:trPr>
        <w:tc>
          <w:tcPr>
            <w:tcW w:w="249" w:type="pct"/>
            <w:shd w:val="clear" w:color="auto" w:fill="FFFFFF"/>
            <w:vAlign w:val="center"/>
          </w:tcPr>
          <w:p w14:paraId="619FA26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499</w:t>
            </w:r>
          </w:p>
        </w:tc>
        <w:tc>
          <w:tcPr>
            <w:tcW w:w="411" w:type="pct"/>
            <w:shd w:val="clear" w:color="auto" w:fill="FFFFFF"/>
            <w:vAlign w:val="center"/>
          </w:tcPr>
          <w:p w14:paraId="4426A52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BZ306.41</w:t>
            </w:r>
          </w:p>
        </w:tc>
        <w:tc>
          <w:tcPr>
            <w:tcW w:w="1099" w:type="pct"/>
            <w:shd w:val="clear" w:color="auto" w:fill="FFFFFF"/>
            <w:vAlign w:val="center"/>
          </w:tcPr>
          <w:p w14:paraId="199BCC66"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防锈包装</w:t>
            </w:r>
          </w:p>
        </w:tc>
        <w:tc>
          <w:tcPr>
            <w:tcW w:w="490" w:type="pct"/>
            <w:shd w:val="clear" w:color="auto" w:fill="FFFFFF"/>
            <w:vAlign w:val="center"/>
          </w:tcPr>
          <w:p w14:paraId="08FD341C"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2016/2/24</w:t>
            </w:r>
          </w:p>
        </w:tc>
        <w:tc>
          <w:tcPr>
            <w:tcW w:w="444" w:type="pct"/>
            <w:shd w:val="clear" w:color="auto" w:fill="FFFFFF"/>
            <w:vAlign w:val="center"/>
          </w:tcPr>
          <w:p w14:paraId="74C4BB7C"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2016/5/24</w:t>
            </w:r>
          </w:p>
        </w:tc>
        <w:tc>
          <w:tcPr>
            <w:tcW w:w="644" w:type="pct"/>
            <w:shd w:val="clear" w:color="auto" w:fill="FFFFFF"/>
            <w:vAlign w:val="center"/>
          </w:tcPr>
          <w:p w14:paraId="3A596F6B"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国家标准化管理委员会</w:t>
            </w:r>
          </w:p>
        </w:tc>
        <w:tc>
          <w:tcPr>
            <w:tcW w:w="754" w:type="pct"/>
            <w:shd w:val="clear" w:color="auto" w:fill="FFFFFF"/>
            <w:vAlign w:val="center"/>
          </w:tcPr>
          <w:p w14:paraId="141440F4"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GB/T 4879-2016</w:t>
            </w:r>
          </w:p>
        </w:tc>
        <w:tc>
          <w:tcPr>
            <w:tcW w:w="390" w:type="pct"/>
            <w:shd w:val="clear" w:color="auto" w:fill="FFFFFF"/>
            <w:vAlign w:val="center"/>
          </w:tcPr>
          <w:p w14:paraId="680C856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4366225F"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w:t>
            </w:r>
          </w:p>
        </w:tc>
      </w:tr>
      <w:tr w:rsidR="009A336B" w14:paraId="114A6991" w14:textId="77777777">
        <w:trPr>
          <w:trHeight w:val="330"/>
        </w:trPr>
        <w:tc>
          <w:tcPr>
            <w:tcW w:w="249" w:type="pct"/>
            <w:shd w:val="clear" w:color="auto" w:fill="FFFFFF"/>
            <w:vAlign w:val="center"/>
          </w:tcPr>
          <w:p w14:paraId="2A6E93A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500</w:t>
            </w:r>
          </w:p>
        </w:tc>
        <w:tc>
          <w:tcPr>
            <w:tcW w:w="411" w:type="pct"/>
            <w:shd w:val="clear" w:color="auto" w:fill="FFFFFF"/>
            <w:vAlign w:val="center"/>
          </w:tcPr>
          <w:p w14:paraId="6F228A7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BZ306.42</w:t>
            </w:r>
          </w:p>
        </w:tc>
        <w:tc>
          <w:tcPr>
            <w:tcW w:w="1099" w:type="pct"/>
            <w:shd w:val="clear" w:color="auto" w:fill="FFFFFF"/>
            <w:vAlign w:val="center"/>
          </w:tcPr>
          <w:p w14:paraId="1B26BE31"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防潮包装</w:t>
            </w:r>
          </w:p>
        </w:tc>
        <w:tc>
          <w:tcPr>
            <w:tcW w:w="490" w:type="pct"/>
            <w:shd w:val="clear" w:color="auto" w:fill="FFFFFF"/>
            <w:vAlign w:val="center"/>
          </w:tcPr>
          <w:p w14:paraId="385B11E0"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2017/10/14</w:t>
            </w:r>
          </w:p>
        </w:tc>
        <w:tc>
          <w:tcPr>
            <w:tcW w:w="444" w:type="pct"/>
            <w:shd w:val="clear" w:color="auto" w:fill="FFFFFF"/>
            <w:vAlign w:val="center"/>
          </w:tcPr>
          <w:p w14:paraId="18C9A16F"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2018/5/1</w:t>
            </w:r>
          </w:p>
        </w:tc>
        <w:tc>
          <w:tcPr>
            <w:tcW w:w="644" w:type="pct"/>
            <w:shd w:val="clear" w:color="auto" w:fill="FFFFFF"/>
            <w:vAlign w:val="center"/>
          </w:tcPr>
          <w:p w14:paraId="0A42D7C0"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国家标准化管理委员会</w:t>
            </w:r>
          </w:p>
        </w:tc>
        <w:tc>
          <w:tcPr>
            <w:tcW w:w="754" w:type="pct"/>
            <w:shd w:val="clear" w:color="auto" w:fill="FFFFFF"/>
            <w:vAlign w:val="center"/>
          </w:tcPr>
          <w:p w14:paraId="415B8B9C"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GB/T 5048-2017</w:t>
            </w:r>
          </w:p>
        </w:tc>
        <w:tc>
          <w:tcPr>
            <w:tcW w:w="390" w:type="pct"/>
            <w:shd w:val="clear" w:color="auto" w:fill="FFFFFF"/>
            <w:vAlign w:val="center"/>
          </w:tcPr>
          <w:p w14:paraId="7007B59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72CF2EFC"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w:t>
            </w:r>
          </w:p>
        </w:tc>
      </w:tr>
      <w:tr w:rsidR="009A336B" w14:paraId="517D47BC" w14:textId="77777777">
        <w:trPr>
          <w:trHeight w:val="300"/>
        </w:trPr>
        <w:tc>
          <w:tcPr>
            <w:tcW w:w="249" w:type="pct"/>
            <w:shd w:val="clear" w:color="auto" w:fill="FFFFFF"/>
            <w:vAlign w:val="center"/>
          </w:tcPr>
          <w:p w14:paraId="6EC0A86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501</w:t>
            </w:r>
          </w:p>
        </w:tc>
        <w:tc>
          <w:tcPr>
            <w:tcW w:w="411" w:type="pct"/>
            <w:shd w:val="clear" w:color="auto" w:fill="FFFFFF"/>
            <w:vAlign w:val="center"/>
          </w:tcPr>
          <w:p w14:paraId="700A6C1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BZ306.43</w:t>
            </w:r>
          </w:p>
        </w:tc>
        <w:tc>
          <w:tcPr>
            <w:tcW w:w="1099" w:type="pct"/>
            <w:shd w:val="clear" w:color="auto" w:fill="FFFFFF"/>
            <w:vAlign w:val="center"/>
          </w:tcPr>
          <w:p w14:paraId="5AE25A98"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*果蔬类周转箱尺寸系列及技术要求</w:t>
            </w:r>
          </w:p>
        </w:tc>
        <w:tc>
          <w:tcPr>
            <w:tcW w:w="490" w:type="pct"/>
            <w:shd w:val="clear" w:color="auto" w:fill="FFFFFF"/>
            <w:noWrap/>
            <w:vAlign w:val="center"/>
          </w:tcPr>
          <w:p w14:paraId="38BA4CC4"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2021/8/20</w:t>
            </w:r>
          </w:p>
        </w:tc>
        <w:tc>
          <w:tcPr>
            <w:tcW w:w="444" w:type="pct"/>
            <w:shd w:val="clear" w:color="auto" w:fill="FFFFFF"/>
            <w:noWrap/>
            <w:vAlign w:val="center"/>
          </w:tcPr>
          <w:p w14:paraId="5E1FC2FC"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2022/3/1</w:t>
            </w:r>
          </w:p>
        </w:tc>
        <w:tc>
          <w:tcPr>
            <w:tcW w:w="644" w:type="pct"/>
            <w:shd w:val="clear" w:color="auto" w:fill="FFFFFF"/>
            <w:vAlign w:val="center"/>
          </w:tcPr>
          <w:p w14:paraId="038817D7"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国家标准化管理委员会</w:t>
            </w:r>
          </w:p>
        </w:tc>
        <w:tc>
          <w:tcPr>
            <w:tcW w:w="754" w:type="pct"/>
            <w:shd w:val="clear" w:color="auto" w:fill="FFFFFF"/>
            <w:vAlign w:val="center"/>
          </w:tcPr>
          <w:p w14:paraId="170741DD"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GB/T 39907-2021</w:t>
            </w:r>
          </w:p>
        </w:tc>
        <w:tc>
          <w:tcPr>
            <w:tcW w:w="390" w:type="pct"/>
            <w:shd w:val="clear" w:color="auto" w:fill="FFFFFF"/>
            <w:vAlign w:val="center"/>
          </w:tcPr>
          <w:p w14:paraId="0C767BF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387DE9C0"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w:t>
            </w:r>
          </w:p>
        </w:tc>
      </w:tr>
      <w:tr w:rsidR="009A336B" w14:paraId="129A9EF0" w14:textId="77777777">
        <w:trPr>
          <w:trHeight w:val="330"/>
        </w:trPr>
        <w:tc>
          <w:tcPr>
            <w:tcW w:w="249" w:type="pct"/>
            <w:shd w:val="clear" w:color="auto" w:fill="FFFFFF"/>
            <w:vAlign w:val="center"/>
          </w:tcPr>
          <w:p w14:paraId="4E35E11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50</w:t>
            </w:r>
            <w:r>
              <w:rPr>
                <w:rFonts w:ascii="仿宋_GB2312" w:hAnsi="仿宋_GB2312" w:cs="仿宋_GB2312"/>
                <w:kern w:val="0"/>
                <w:sz w:val="18"/>
                <w:szCs w:val="18"/>
              </w:rPr>
              <w:t>2</w:t>
            </w:r>
          </w:p>
        </w:tc>
        <w:tc>
          <w:tcPr>
            <w:tcW w:w="411" w:type="pct"/>
            <w:shd w:val="clear" w:color="auto" w:fill="FFFFFF"/>
            <w:vAlign w:val="center"/>
          </w:tcPr>
          <w:p w14:paraId="040941D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BZ306.44</w:t>
            </w:r>
          </w:p>
        </w:tc>
        <w:tc>
          <w:tcPr>
            <w:tcW w:w="1099" w:type="pct"/>
            <w:shd w:val="clear" w:color="auto" w:fill="FFFFFF"/>
            <w:vAlign w:val="center"/>
          </w:tcPr>
          <w:p w14:paraId="722FB310"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*果蔬类周转箱循环共用管理规范</w:t>
            </w:r>
          </w:p>
        </w:tc>
        <w:tc>
          <w:tcPr>
            <w:tcW w:w="490" w:type="pct"/>
            <w:shd w:val="clear" w:color="auto" w:fill="FFFFFF"/>
            <w:vAlign w:val="center"/>
          </w:tcPr>
          <w:p w14:paraId="2AF56479"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2021/8/20</w:t>
            </w:r>
          </w:p>
        </w:tc>
        <w:tc>
          <w:tcPr>
            <w:tcW w:w="444" w:type="pct"/>
            <w:shd w:val="clear" w:color="auto" w:fill="FFFFFF"/>
            <w:vAlign w:val="center"/>
          </w:tcPr>
          <w:p w14:paraId="231C52F2"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2022/3/1</w:t>
            </w:r>
          </w:p>
        </w:tc>
        <w:tc>
          <w:tcPr>
            <w:tcW w:w="644" w:type="pct"/>
            <w:shd w:val="clear" w:color="auto" w:fill="FFFFFF"/>
            <w:vAlign w:val="center"/>
          </w:tcPr>
          <w:p w14:paraId="10A6D15A"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国家标准化管理委员会</w:t>
            </w:r>
          </w:p>
        </w:tc>
        <w:tc>
          <w:tcPr>
            <w:tcW w:w="754" w:type="pct"/>
            <w:shd w:val="clear" w:color="auto" w:fill="FFFFFF"/>
            <w:vAlign w:val="center"/>
          </w:tcPr>
          <w:p w14:paraId="6ABA2F74"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40065-2021</w:t>
            </w:r>
          </w:p>
        </w:tc>
        <w:tc>
          <w:tcPr>
            <w:tcW w:w="390" w:type="pct"/>
            <w:shd w:val="clear" w:color="auto" w:fill="FFFFFF"/>
            <w:vAlign w:val="center"/>
          </w:tcPr>
          <w:p w14:paraId="03BB531B"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446FDDBE"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0D7140D0" w14:textId="77777777">
        <w:trPr>
          <w:trHeight w:val="330"/>
        </w:trPr>
        <w:tc>
          <w:tcPr>
            <w:tcW w:w="249" w:type="pct"/>
            <w:shd w:val="clear" w:color="auto" w:fill="FFFFFF"/>
            <w:vAlign w:val="center"/>
          </w:tcPr>
          <w:p w14:paraId="50D019A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503</w:t>
            </w:r>
          </w:p>
        </w:tc>
        <w:tc>
          <w:tcPr>
            <w:tcW w:w="411" w:type="pct"/>
            <w:shd w:val="clear" w:color="auto" w:fill="FFFFFF"/>
            <w:vAlign w:val="center"/>
          </w:tcPr>
          <w:p w14:paraId="5A750BE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BZ306.45</w:t>
            </w:r>
          </w:p>
        </w:tc>
        <w:tc>
          <w:tcPr>
            <w:tcW w:w="1099" w:type="pct"/>
            <w:shd w:val="clear" w:color="auto" w:fill="FFFFFF"/>
            <w:vAlign w:val="center"/>
          </w:tcPr>
          <w:p w14:paraId="5756C73B"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快递包装分类与代码</w:t>
            </w:r>
          </w:p>
        </w:tc>
        <w:tc>
          <w:tcPr>
            <w:tcW w:w="490" w:type="pct"/>
            <w:shd w:val="clear" w:color="auto" w:fill="FFFFFF"/>
            <w:noWrap/>
            <w:vAlign w:val="center"/>
          </w:tcPr>
          <w:p w14:paraId="3725F741"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2023/3/17</w:t>
            </w:r>
          </w:p>
        </w:tc>
        <w:tc>
          <w:tcPr>
            <w:tcW w:w="444" w:type="pct"/>
            <w:shd w:val="clear" w:color="auto" w:fill="FFFFFF"/>
            <w:noWrap/>
            <w:vAlign w:val="center"/>
          </w:tcPr>
          <w:p w14:paraId="468B43C4"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2023/10/1</w:t>
            </w:r>
          </w:p>
        </w:tc>
        <w:tc>
          <w:tcPr>
            <w:tcW w:w="644" w:type="pct"/>
            <w:shd w:val="clear" w:color="auto" w:fill="FFFFFF"/>
            <w:vAlign w:val="center"/>
          </w:tcPr>
          <w:p w14:paraId="67B39729"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国家标准化管理委员会</w:t>
            </w:r>
          </w:p>
        </w:tc>
        <w:tc>
          <w:tcPr>
            <w:tcW w:w="754" w:type="pct"/>
            <w:shd w:val="clear" w:color="auto" w:fill="FFFFFF"/>
            <w:vAlign w:val="center"/>
          </w:tcPr>
          <w:p w14:paraId="6FBADB61"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GB/T 42390-2023</w:t>
            </w:r>
          </w:p>
        </w:tc>
        <w:tc>
          <w:tcPr>
            <w:tcW w:w="390" w:type="pct"/>
            <w:shd w:val="clear" w:color="auto" w:fill="FFFFFF"/>
            <w:vAlign w:val="center"/>
          </w:tcPr>
          <w:p w14:paraId="6E7F101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1B9A6715"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w:t>
            </w:r>
          </w:p>
        </w:tc>
      </w:tr>
      <w:tr w:rsidR="009A336B" w14:paraId="2C58D18C" w14:textId="77777777">
        <w:trPr>
          <w:trHeight w:val="330"/>
        </w:trPr>
        <w:tc>
          <w:tcPr>
            <w:tcW w:w="249" w:type="pct"/>
            <w:shd w:val="clear" w:color="auto" w:fill="FFFFFF"/>
            <w:vAlign w:val="center"/>
          </w:tcPr>
          <w:p w14:paraId="4CD0172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504</w:t>
            </w:r>
          </w:p>
        </w:tc>
        <w:tc>
          <w:tcPr>
            <w:tcW w:w="411" w:type="pct"/>
            <w:shd w:val="clear" w:color="auto" w:fill="FFFFFF"/>
            <w:vAlign w:val="center"/>
          </w:tcPr>
          <w:p w14:paraId="6615C1E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BZ306.46</w:t>
            </w:r>
          </w:p>
        </w:tc>
        <w:tc>
          <w:tcPr>
            <w:tcW w:w="1099" w:type="pct"/>
            <w:shd w:val="clear" w:color="auto" w:fill="FFFFFF"/>
            <w:vAlign w:val="center"/>
          </w:tcPr>
          <w:p w14:paraId="6BBBDF34"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*绿色产品评价 物流周转箱</w:t>
            </w:r>
          </w:p>
        </w:tc>
        <w:tc>
          <w:tcPr>
            <w:tcW w:w="490" w:type="pct"/>
            <w:shd w:val="clear" w:color="auto" w:fill="FFFFFF"/>
            <w:vAlign w:val="center"/>
          </w:tcPr>
          <w:p w14:paraId="216EC182"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2024/3/15</w:t>
            </w:r>
          </w:p>
        </w:tc>
        <w:tc>
          <w:tcPr>
            <w:tcW w:w="444" w:type="pct"/>
            <w:shd w:val="clear" w:color="auto" w:fill="FFFFFF"/>
            <w:vAlign w:val="center"/>
          </w:tcPr>
          <w:p w14:paraId="31025632"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2024/7/1</w:t>
            </w:r>
          </w:p>
        </w:tc>
        <w:tc>
          <w:tcPr>
            <w:tcW w:w="644" w:type="pct"/>
            <w:shd w:val="clear" w:color="auto" w:fill="FFFFFF"/>
            <w:vAlign w:val="center"/>
          </w:tcPr>
          <w:p w14:paraId="41B177F5"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国家标准化管理委员会</w:t>
            </w:r>
          </w:p>
        </w:tc>
        <w:tc>
          <w:tcPr>
            <w:tcW w:w="754" w:type="pct"/>
            <w:shd w:val="clear" w:color="auto" w:fill="FFFFFF"/>
            <w:vAlign w:val="center"/>
          </w:tcPr>
          <w:p w14:paraId="5053C9E5"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43802-2024</w:t>
            </w:r>
          </w:p>
        </w:tc>
        <w:tc>
          <w:tcPr>
            <w:tcW w:w="390" w:type="pct"/>
            <w:shd w:val="clear" w:color="auto" w:fill="FFFFFF"/>
            <w:vAlign w:val="center"/>
          </w:tcPr>
          <w:p w14:paraId="39753281"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601F504F"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06452DE9" w14:textId="77777777">
        <w:trPr>
          <w:trHeight w:val="330"/>
        </w:trPr>
        <w:tc>
          <w:tcPr>
            <w:tcW w:w="249" w:type="pct"/>
            <w:shd w:val="clear" w:color="auto" w:fill="FFFFFF"/>
            <w:vAlign w:val="center"/>
          </w:tcPr>
          <w:p w14:paraId="666BC27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505</w:t>
            </w:r>
          </w:p>
        </w:tc>
        <w:tc>
          <w:tcPr>
            <w:tcW w:w="411" w:type="pct"/>
            <w:shd w:val="clear" w:color="auto" w:fill="FFFFFF"/>
            <w:vAlign w:val="center"/>
          </w:tcPr>
          <w:p w14:paraId="4F0F806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BZ306.47</w:t>
            </w:r>
          </w:p>
        </w:tc>
        <w:tc>
          <w:tcPr>
            <w:tcW w:w="1099" w:type="pct"/>
            <w:shd w:val="clear" w:color="auto" w:fill="FFFFFF"/>
            <w:vAlign w:val="center"/>
          </w:tcPr>
          <w:p w14:paraId="20BDEC53"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*快递封装用品 第2部分：包装箱</w:t>
            </w:r>
          </w:p>
        </w:tc>
        <w:tc>
          <w:tcPr>
            <w:tcW w:w="490" w:type="pct"/>
            <w:shd w:val="clear" w:color="auto" w:fill="FFFFFF"/>
            <w:vAlign w:val="center"/>
          </w:tcPr>
          <w:p w14:paraId="311FFE20"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2018/2/6</w:t>
            </w:r>
          </w:p>
        </w:tc>
        <w:tc>
          <w:tcPr>
            <w:tcW w:w="444" w:type="pct"/>
            <w:shd w:val="clear" w:color="auto" w:fill="FFFFFF"/>
            <w:vAlign w:val="center"/>
          </w:tcPr>
          <w:p w14:paraId="3364E087"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2018/9/1</w:t>
            </w:r>
          </w:p>
        </w:tc>
        <w:tc>
          <w:tcPr>
            <w:tcW w:w="644" w:type="pct"/>
            <w:shd w:val="clear" w:color="auto" w:fill="FFFFFF"/>
            <w:vAlign w:val="center"/>
          </w:tcPr>
          <w:p w14:paraId="400658C9"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国家邮政局</w:t>
            </w:r>
          </w:p>
        </w:tc>
        <w:tc>
          <w:tcPr>
            <w:tcW w:w="754" w:type="pct"/>
            <w:shd w:val="clear" w:color="auto" w:fill="FFFFFF"/>
            <w:vAlign w:val="center"/>
          </w:tcPr>
          <w:p w14:paraId="4E88E445"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GB/T 16606.2-2018</w:t>
            </w:r>
          </w:p>
        </w:tc>
        <w:tc>
          <w:tcPr>
            <w:tcW w:w="390" w:type="pct"/>
            <w:shd w:val="clear" w:color="auto" w:fill="FFFFFF"/>
            <w:vAlign w:val="center"/>
          </w:tcPr>
          <w:p w14:paraId="74AA0F5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3B1A97FA"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w:t>
            </w:r>
          </w:p>
        </w:tc>
      </w:tr>
      <w:tr w:rsidR="009A336B" w14:paraId="6AD00C56" w14:textId="77777777">
        <w:trPr>
          <w:trHeight w:val="330"/>
        </w:trPr>
        <w:tc>
          <w:tcPr>
            <w:tcW w:w="249" w:type="pct"/>
            <w:shd w:val="clear" w:color="auto" w:fill="FFFFFF"/>
            <w:vAlign w:val="center"/>
          </w:tcPr>
          <w:p w14:paraId="26FF003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506</w:t>
            </w:r>
          </w:p>
        </w:tc>
        <w:tc>
          <w:tcPr>
            <w:tcW w:w="411" w:type="pct"/>
            <w:shd w:val="clear" w:color="auto" w:fill="FFFFFF"/>
            <w:vAlign w:val="center"/>
          </w:tcPr>
          <w:p w14:paraId="1FB7024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BZ306.48</w:t>
            </w:r>
          </w:p>
        </w:tc>
        <w:tc>
          <w:tcPr>
            <w:tcW w:w="1099" w:type="pct"/>
            <w:shd w:val="clear" w:color="auto" w:fill="FFFFFF"/>
            <w:vAlign w:val="center"/>
          </w:tcPr>
          <w:p w14:paraId="4ADF83FC"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hyperlink r:id="rId23" w:tooltip="https://www.spb.gov.cn/gjyzj/c100009/c100012/202201/a9ce0525855b4c13a743b5de42813233/files/W020180524490695248553.pdf" w:history="1">
              <w:r>
                <w:rPr>
                  <w:rStyle w:val="af4"/>
                  <w:rFonts w:ascii="仿宋_GB2312" w:hAnsi="仿宋_GB2312" w:cs="仿宋_GB2312" w:hint="eastAsia"/>
                  <w:color w:val="auto"/>
                  <w:sz w:val="18"/>
                  <w:szCs w:val="18"/>
                  <w:u w:val="none"/>
                </w:rPr>
                <w:t>快递封装用品 第3部分：包装袋</w:t>
              </w:r>
            </w:hyperlink>
          </w:p>
        </w:tc>
        <w:tc>
          <w:tcPr>
            <w:tcW w:w="490" w:type="pct"/>
            <w:shd w:val="clear" w:color="auto" w:fill="FFFFFF"/>
            <w:noWrap/>
            <w:vAlign w:val="center"/>
          </w:tcPr>
          <w:p w14:paraId="7BD72FBD"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2018/2/6</w:t>
            </w:r>
          </w:p>
        </w:tc>
        <w:tc>
          <w:tcPr>
            <w:tcW w:w="444" w:type="pct"/>
            <w:shd w:val="clear" w:color="auto" w:fill="FFFFFF"/>
            <w:noWrap/>
            <w:vAlign w:val="center"/>
          </w:tcPr>
          <w:p w14:paraId="094F53A9"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2018/9/1</w:t>
            </w:r>
          </w:p>
        </w:tc>
        <w:tc>
          <w:tcPr>
            <w:tcW w:w="644" w:type="pct"/>
            <w:shd w:val="clear" w:color="auto" w:fill="FFFFFF"/>
            <w:vAlign w:val="center"/>
          </w:tcPr>
          <w:p w14:paraId="43492062"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国家邮政局</w:t>
            </w:r>
          </w:p>
        </w:tc>
        <w:tc>
          <w:tcPr>
            <w:tcW w:w="754" w:type="pct"/>
            <w:shd w:val="clear" w:color="auto" w:fill="FFFFFF"/>
            <w:vAlign w:val="center"/>
          </w:tcPr>
          <w:p w14:paraId="676C2CF6"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GB/T 16606.3-2018</w:t>
            </w:r>
          </w:p>
        </w:tc>
        <w:tc>
          <w:tcPr>
            <w:tcW w:w="390" w:type="pct"/>
            <w:shd w:val="clear" w:color="auto" w:fill="FFFFFF"/>
            <w:vAlign w:val="center"/>
          </w:tcPr>
          <w:p w14:paraId="3C05BFA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4395F475"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w:t>
            </w:r>
          </w:p>
        </w:tc>
      </w:tr>
      <w:tr w:rsidR="009A336B" w14:paraId="3F010905" w14:textId="77777777">
        <w:trPr>
          <w:trHeight w:val="330"/>
        </w:trPr>
        <w:tc>
          <w:tcPr>
            <w:tcW w:w="249" w:type="pct"/>
            <w:shd w:val="clear" w:color="auto" w:fill="FFFFFF"/>
            <w:vAlign w:val="center"/>
          </w:tcPr>
          <w:p w14:paraId="4A76254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507</w:t>
            </w:r>
          </w:p>
        </w:tc>
        <w:tc>
          <w:tcPr>
            <w:tcW w:w="411" w:type="pct"/>
            <w:shd w:val="clear" w:color="auto" w:fill="FFFFFF"/>
            <w:vAlign w:val="center"/>
          </w:tcPr>
          <w:p w14:paraId="3181975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BZ306.49</w:t>
            </w:r>
          </w:p>
        </w:tc>
        <w:tc>
          <w:tcPr>
            <w:tcW w:w="1099" w:type="pct"/>
            <w:shd w:val="clear" w:color="auto" w:fill="FFFFFF"/>
            <w:vAlign w:val="center"/>
          </w:tcPr>
          <w:p w14:paraId="5398EB48"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*快递封装用品 第1部分：封套</w:t>
            </w:r>
          </w:p>
        </w:tc>
        <w:tc>
          <w:tcPr>
            <w:tcW w:w="490" w:type="pct"/>
            <w:shd w:val="clear" w:color="auto" w:fill="FFFFFF"/>
            <w:vAlign w:val="center"/>
          </w:tcPr>
          <w:p w14:paraId="2C8705D8"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2018/2/6</w:t>
            </w:r>
          </w:p>
        </w:tc>
        <w:tc>
          <w:tcPr>
            <w:tcW w:w="444" w:type="pct"/>
            <w:shd w:val="clear" w:color="auto" w:fill="FFFFFF"/>
            <w:vAlign w:val="center"/>
          </w:tcPr>
          <w:p w14:paraId="52F7FD65"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2018/9/1</w:t>
            </w:r>
          </w:p>
        </w:tc>
        <w:tc>
          <w:tcPr>
            <w:tcW w:w="644" w:type="pct"/>
            <w:shd w:val="clear" w:color="auto" w:fill="FFFFFF"/>
            <w:vAlign w:val="center"/>
          </w:tcPr>
          <w:p w14:paraId="0EC0E1F0"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国家邮政局</w:t>
            </w:r>
          </w:p>
        </w:tc>
        <w:tc>
          <w:tcPr>
            <w:tcW w:w="754" w:type="pct"/>
            <w:shd w:val="clear" w:color="auto" w:fill="FFFFFF"/>
            <w:vAlign w:val="center"/>
          </w:tcPr>
          <w:p w14:paraId="18A86A4A"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GB/T 16606.1-2018</w:t>
            </w:r>
          </w:p>
        </w:tc>
        <w:tc>
          <w:tcPr>
            <w:tcW w:w="390" w:type="pct"/>
            <w:shd w:val="clear" w:color="auto" w:fill="FFFFFF"/>
            <w:vAlign w:val="center"/>
          </w:tcPr>
          <w:p w14:paraId="100251E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440CED86"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w:t>
            </w:r>
          </w:p>
        </w:tc>
      </w:tr>
      <w:tr w:rsidR="009A336B" w14:paraId="4B79E3B6" w14:textId="77777777">
        <w:trPr>
          <w:trHeight w:val="330"/>
        </w:trPr>
        <w:tc>
          <w:tcPr>
            <w:tcW w:w="249" w:type="pct"/>
            <w:shd w:val="clear" w:color="auto" w:fill="FFFFFF"/>
            <w:vAlign w:val="center"/>
          </w:tcPr>
          <w:p w14:paraId="25C3C86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508</w:t>
            </w:r>
          </w:p>
        </w:tc>
        <w:tc>
          <w:tcPr>
            <w:tcW w:w="411" w:type="pct"/>
            <w:shd w:val="clear" w:color="auto" w:fill="FFFFFF"/>
            <w:vAlign w:val="center"/>
          </w:tcPr>
          <w:p w14:paraId="62EBEB1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BZ306.50</w:t>
            </w:r>
          </w:p>
        </w:tc>
        <w:tc>
          <w:tcPr>
            <w:tcW w:w="1099" w:type="pct"/>
            <w:shd w:val="clear" w:color="auto" w:fill="FFFFFF"/>
            <w:vAlign w:val="center"/>
          </w:tcPr>
          <w:p w14:paraId="0FA78D42"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智能信包箱</w:t>
            </w:r>
          </w:p>
        </w:tc>
        <w:tc>
          <w:tcPr>
            <w:tcW w:w="490" w:type="pct"/>
            <w:shd w:val="clear" w:color="auto" w:fill="FFFFFF"/>
            <w:noWrap/>
            <w:vAlign w:val="center"/>
          </w:tcPr>
          <w:p w14:paraId="29E2C8A9"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2021/3/9</w:t>
            </w:r>
          </w:p>
        </w:tc>
        <w:tc>
          <w:tcPr>
            <w:tcW w:w="444" w:type="pct"/>
            <w:shd w:val="clear" w:color="auto" w:fill="FFFFFF"/>
            <w:noWrap/>
            <w:vAlign w:val="center"/>
          </w:tcPr>
          <w:p w14:paraId="7C38D142"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2021/7/1</w:t>
            </w:r>
          </w:p>
        </w:tc>
        <w:tc>
          <w:tcPr>
            <w:tcW w:w="644" w:type="pct"/>
            <w:shd w:val="clear" w:color="auto" w:fill="FFFFFF"/>
            <w:vAlign w:val="center"/>
          </w:tcPr>
          <w:p w14:paraId="2AC0D753"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国家邮政局</w:t>
            </w:r>
          </w:p>
        </w:tc>
        <w:tc>
          <w:tcPr>
            <w:tcW w:w="754" w:type="pct"/>
            <w:shd w:val="clear" w:color="auto" w:fill="FFFFFF"/>
            <w:vAlign w:val="center"/>
          </w:tcPr>
          <w:p w14:paraId="431158DA"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24295-2021</w:t>
            </w:r>
          </w:p>
        </w:tc>
        <w:tc>
          <w:tcPr>
            <w:tcW w:w="390" w:type="pct"/>
            <w:shd w:val="clear" w:color="auto" w:fill="FFFFFF"/>
            <w:vAlign w:val="center"/>
          </w:tcPr>
          <w:p w14:paraId="0B8A8AE6"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5CFF5C04"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3AF194F6" w14:textId="77777777">
        <w:trPr>
          <w:trHeight w:val="330"/>
        </w:trPr>
        <w:tc>
          <w:tcPr>
            <w:tcW w:w="249" w:type="pct"/>
            <w:shd w:val="clear" w:color="auto" w:fill="FFFFFF"/>
            <w:vAlign w:val="center"/>
          </w:tcPr>
          <w:p w14:paraId="1E21AA4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509</w:t>
            </w:r>
          </w:p>
        </w:tc>
        <w:tc>
          <w:tcPr>
            <w:tcW w:w="411" w:type="pct"/>
            <w:shd w:val="clear" w:color="auto" w:fill="FFFFFF"/>
            <w:vAlign w:val="center"/>
          </w:tcPr>
          <w:p w14:paraId="0C8EA55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BZ306.51</w:t>
            </w:r>
          </w:p>
        </w:tc>
        <w:tc>
          <w:tcPr>
            <w:tcW w:w="1099" w:type="pct"/>
            <w:shd w:val="clear" w:color="auto" w:fill="FFFFFF"/>
            <w:vAlign w:val="center"/>
          </w:tcPr>
          <w:p w14:paraId="5768AC07"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快递包装重金属与特定物质限量</w:t>
            </w:r>
          </w:p>
        </w:tc>
        <w:tc>
          <w:tcPr>
            <w:tcW w:w="490" w:type="pct"/>
            <w:shd w:val="clear" w:color="auto" w:fill="FFFFFF"/>
            <w:noWrap/>
            <w:vAlign w:val="center"/>
          </w:tcPr>
          <w:p w14:paraId="659C6AB2"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2023/11/27</w:t>
            </w:r>
          </w:p>
        </w:tc>
        <w:tc>
          <w:tcPr>
            <w:tcW w:w="444" w:type="pct"/>
            <w:shd w:val="clear" w:color="auto" w:fill="FFFFFF"/>
            <w:noWrap/>
            <w:vAlign w:val="center"/>
          </w:tcPr>
          <w:p w14:paraId="3CB62CEB"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2024/6/1</w:t>
            </w:r>
          </w:p>
        </w:tc>
        <w:tc>
          <w:tcPr>
            <w:tcW w:w="644" w:type="pct"/>
            <w:shd w:val="clear" w:color="auto" w:fill="FFFFFF"/>
            <w:vAlign w:val="center"/>
          </w:tcPr>
          <w:p w14:paraId="33E60FAF"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国家邮政局</w:t>
            </w:r>
          </w:p>
        </w:tc>
        <w:tc>
          <w:tcPr>
            <w:tcW w:w="754" w:type="pct"/>
            <w:shd w:val="clear" w:color="auto" w:fill="FFFFFF"/>
            <w:vAlign w:val="center"/>
          </w:tcPr>
          <w:p w14:paraId="1BF47E06"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GB 43352-2023</w:t>
            </w:r>
          </w:p>
        </w:tc>
        <w:tc>
          <w:tcPr>
            <w:tcW w:w="390" w:type="pct"/>
            <w:shd w:val="clear" w:color="auto" w:fill="FFFFFF"/>
            <w:vAlign w:val="center"/>
          </w:tcPr>
          <w:p w14:paraId="0D9370A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6C560458"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w:t>
            </w:r>
          </w:p>
        </w:tc>
      </w:tr>
      <w:tr w:rsidR="009A336B" w14:paraId="479EA801" w14:textId="77777777">
        <w:trPr>
          <w:trHeight w:val="330"/>
        </w:trPr>
        <w:tc>
          <w:tcPr>
            <w:tcW w:w="249" w:type="pct"/>
            <w:shd w:val="clear" w:color="auto" w:fill="FFFFFF"/>
            <w:vAlign w:val="center"/>
          </w:tcPr>
          <w:p w14:paraId="60EC77E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510</w:t>
            </w:r>
          </w:p>
        </w:tc>
        <w:tc>
          <w:tcPr>
            <w:tcW w:w="411" w:type="pct"/>
            <w:shd w:val="clear" w:color="auto" w:fill="FFFFFF"/>
            <w:vAlign w:val="center"/>
          </w:tcPr>
          <w:p w14:paraId="6AC0F79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BZ306.52</w:t>
            </w:r>
          </w:p>
        </w:tc>
        <w:tc>
          <w:tcPr>
            <w:tcW w:w="1099" w:type="pct"/>
            <w:shd w:val="clear" w:color="auto" w:fill="FFFFFF"/>
            <w:vAlign w:val="center"/>
          </w:tcPr>
          <w:p w14:paraId="07E8374D"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快递循环包装箱</w:t>
            </w:r>
          </w:p>
        </w:tc>
        <w:tc>
          <w:tcPr>
            <w:tcW w:w="490" w:type="pct"/>
            <w:shd w:val="clear" w:color="auto" w:fill="FFFFFF"/>
            <w:vAlign w:val="center"/>
          </w:tcPr>
          <w:p w14:paraId="729E42B6"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2023/11/27</w:t>
            </w:r>
          </w:p>
        </w:tc>
        <w:tc>
          <w:tcPr>
            <w:tcW w:w="444" w:type="pct"/>
            <w:shd w:val="clear" w:color="auto" w:fill="FFFFFF"/>
            <w:vAlign w:val="center"/>
          </w:tcPr>
          <w:p w14:paraId="3C7233BB"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2024/6/1</w:t>
            </w:r>
          </w:p>
        </w:tc>
        <w:tc>
          <w:tcPr>
            <w:tcW w:w="644" w:type="pct"/>
            <w:shd w:val="clear" w:color="auto" w:fill="FFFFFF"/>
            <w:vAlign w:val="center"/>
          </w:tcPr>
          <w:p w14:paraId="04377144"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国家邮政局</w:t>
            </w:r>
          </w:p>
        </w:tc>
        <w:tc>
          <w:tcPr>
            <w:tcW w:w="754" w:type="pct"/>
            <w:shd w:val="clear" w:color="auto" w:fill="FFFFFF"/>
            <w:vAlign w:val="center"/>
          </w:tcPr>
          <w:p w14:paraId="5E00F97F"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GB/T 43283-2023</w:t>
            </w:r>
          </w:p>
        </w:tc>
        <w:tc>
          <w:tcPr>
            <w:tcW w:w="390" w:type="pct"/>
            <w:shd w:val="clear" w:color="auto" w:fill="FFFFFF"/>
            <w:vAlign w:val="center"/>
          </w:tcPr>
          <w:p w14:paraId="66705507"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有效</w:t>
            </w:r>
          </w:p>
        </w:tc>
        <w:tc>
          <w:tcPr>
            <w:tcW w:w="514" w:type="pct"/>
            <w:shd w:val="clear" w:color="auto" w:fill="FFFFFF"/>
            <w:vAlign w:val="center"/>
          </w:tcPr>
          <w:p w14:paraId="7E7AC9DA"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国家标准</w:t>
            </w:r>
          </w:p>
        </w:tc>
      </w:tr>
      <w:tr w:rsidR="009A336B" w14:paraId="7065BC59" w14:textId="77777777">
        <w:trPr>
          <w:trHeight w:val="330"/>
        </w:trPr>
        <w:tc>
          <w:tcPr>
            <w:tcW w:w="249" w:type="pct"/>
            <w:shd w:val="clear" w:color="auto" w:fill="FFFFFF"/>
            <w:vAlign w:val="center"/>
          </w:tcPr>
          <w:p w14:paraId="2CA0194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511</w:t>
            </w:r>
          </w:p>
        </w:tc>
        <w:tc>
          <w:tcPr>
            <w:tcW w:w="411" w:type="pct"/>
            <w:shd w:val="clear" w:color="auto" w:fill="FFFFFF"/>
            <w:vAlign w:val="center"/>
          </w:tcPr>
          <w:p w14:paraId="14F6E71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BZ306.53</w:t>
            </w:r>
          </w:p>
        </w:tc>
        <w:tc>
          <w:tcPr>
            <w:tcW w:w="1099" w:type="pct"/>
            <w:shd w:val="clear" w:color="auto" w:fill="FFFFFF"/>
            <w:vAlign w:val="center"/>
          </w:tcPr>
          <w:p w14:paraId="5F0BB0C6"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邮政业封装用胶带 第1部分：普通胶带</w:t>
            </w:r>
          </w:p>
        </w:tc>
        <w:tc>
          <w:tcPr>
            <w:tcW w:w="490" w:type="pct"/>
            <w:shd w:val="clear" w:color="auto" w:fill="FFFFFF"/>
            <w:noWrap/>
            <w:vAlign w:val="center"/>
          </w:tcPr>
          <w:p w14:paraId="5E8972D8"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2017/8/14</w:t>
            </w:r>
          </w:p>
        </w:tc>
        <w:tc>
          <w:tcPr>
            <w:tcW w:w="444" w:type="pct"/>
            <w:shd w:val="clear" w:color="auto" w:fill="FFFFFF"/>
            <w:noWrap/>
            <w:vAlign w:val="center"/>
          </w:tcPr>
          <w:p w14:paraId="5A07BD48"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2017/10/1</w:t>
            </w:r>
          </w:p>
        </w:tc>
        <w:tc>
          <w:tcPr>
            <w:tcW w:w="644" w:type="pct"/>
            <w:shd w:val="clear" w:color="auto" w:fill="FFFFFF"/>
            <w:vAlign w:val="center"/>
          </w:tcPr>
          <w:p w14:paraId="75F553D0"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国家邮政局</w:t>
            </w:r>
          </w:p>
        </w:tc>
        <w:tc>
          <w:tcPr>
            <w:tcW w:w="754" w:type="pct"/>
            <w:shd w:val="clear" w:color="auto" w:fill="FFFFFF"/>
            <w:vAlign w:val="center"/>
          </w:tcPr>
          <w:p w14:paraId="5F9D388A"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YZ/T 0160.1-2017</w:t>
            </w:r>
          </w:p>
        </w:tc>
        <w:tc>
          <w:tcPr>
            <w:tcW w:w="390" w:type="pct"/>
            <w:shd w:val="clear" w:color="auto" w:fill="FFFFFF"/>
            <w:vAlign w:val="center"/>
          </w:tcPr>
          <w:p w14:paraId="2D8EE83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5E6F56E7"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行业标准</w:t>
            </w:r>
          </w:p>
        </w:tc>
      </w:tr>
      <w:tr w:rsidR="009A336B" w14:paraId="3B9BE1DB" w14:textId="77777777">
        <w:trPr>
          <w:trHeight w:val="330"/>
        </w:trPr>
        <w:tc>
          <w:tcPr>
            <w:tcW w:w="249" w:type="pct"/>
            <w:shd w:val="clear" w:color="auto" w:fill="FFFFFF"/>
            <w:vAlign w:val="center"/>
          </w:tcPr>
          <w:p w14:paraId="09F799C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512</w:t>
            </w:r>
          </w:p>
        </w:tc>
        <w:tc>
          <w:tcPr>
            <w:tcW w:w="411" w:type="pct"/>
            <w:shd w:val="clear" w:color="auto" w:fill="FFFFFF"/>
            <w:vAlign w:val="center"/>
          </w:tcPr>
          <w:p w14:paraId="7AD2E2B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BZ306.54</w:t>
            </w:r>
          </w:p>
        </w:tc>
        <w:tc>
          <w:tcPr>
            <w:tcW w:w="1099" w:type="pct"/>
            <w:shd w:val="clear" w:color="auto" w:fill="FFFFFF"/>
            <w:vAlign w:val="center"/>
          </w:tcPr>
          <w:p w14:paraId="0750A9FA"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邮政业封装用胶带 第2部分：生物降解胶带</w:t>
            </w:r>
          </w:p>
        </w:tc>
        <w:tc>
          <w:tcPr>
            <w:tcW w:w="490" w:type="pct"/>
            <w:shd w:val="clear" w:color="auto" w:fill="FFFFFF"/>
            <w:noWrap/>
            <w:vAlign w:val="center"/>
          </w:tcPr>
          <w:p w14:paraId="3C959C7C"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2017/8/14</w:t>
            </w:r>
          </w:p>
        </w:tc>
        <w:tc>
          <w:tcPr>
            <w:tcW w:w="444" w:type="pct"/>
            <w:shd w:val="clear" w:color="auto" w:fill="FFFFFF"/>
            <w:noWrap/>
            <w:vAlign w:val="center"/>
          </w:tcPr>
          <w:p w14:paraId="52A11185"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2017/10/1</w:t>
            </w:r>
          </w:p>
        </w:tc>
        <w:tc>
          <w:tcPr>
            <w:tcW w:w="644" w:type="pct"/>
            <w:shd w:val="clear" w:color="auto" w:fill="FFFFFF"/>
            <w:vAlign w:val="center"/>
          </w:tcPr>
          <w:p w14:paraId="0829F84E"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国家邮政局</w:t>
            </w:r>
          </w:p>
        </w:tc>
        <w:tc>
          <w:tcPr>
            <w:tcW w:w="754" w:type="pct"/>
            <w:shd w:val="clear" w:color="auto" w:fill="FFFFFF"/>
            <w:vAlign w:val="center"/>
          </w:tcPr>
          <w:p w14:paraId="4D278BC5"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YZ/T 0160.2-2017</w:t>
            </w:r>
          </w:p>
        </w:tc>
        <w:tc>
          <w:tcPr>
            <w:tcW w:w="390" w:type="pct"/>
            <w:shd w:val="clear" w:color="auto" w:fill="FFFFFF"/>
            <w:vAlign w:val="center"/>
          </w:tcPr>
          <w:p w14:paraId="0129F0B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41036DE6"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行业标准</w:t>
            </w:r>
          </w:p>
        </w:tc>
      </w:tr>
      <w:tr w:rsidR="009A336B" w14:paraId="081D1DB1" w14:textId="77777777">
        <w:trPr>
          <w:trHeight w:val="330"/>
        </w:trPr>
        <w:tc>
          <w:tcPr>
            <w:tcW w:w="249" w:type="pct"/>
            <w:shd w:val="clear" w:color="auto" w:fill="FFFFFF"/>
            <w:vAlign w:val="center"/>
          </w:tcPr>
          <w:p w14:paraId="6634509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513</w:t>
            </w:r>
          </w:p>
        </w:tc>
        <w:tc>
          <w:tcPr>
            <w:tcW w:w="411" w:type="pct"/>
            <w:shd w:val="clear" w:color="auto" w:fill="FFFFFF"/>
            <w:vAlign w:val="center"/>
          </w:tcPr>
          <w:p w14:paraId="0003CBD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BZ306.55</w:t>
            </w:r>
          </w:p>
        </w:tc>
        <w:tc>
          <w:tcPr>
            <w:tcW w:w="1099" w:type="pct"/>
            <w:shd w:val="clear" w:color="auto" w:fill="FFFFFF"/>
            <w:vAlign w:val="center"/>
          </w:tcPr>
          <w:p w14:paraId="2CB049BB"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快件集装容器 第2部分：集装袋</w:t>
            </w:r>
          </w:p>
        </w:tc>
        <w:tc>
          <w:tcPr>
            <w:tcW w:w="490" w:type="pct"/>
            <w:shd w:val="clear" w:color="auto" w:fill="FFFFFF"/>
            <w:vAlign w:val="center"/>
          </w:tcPr>
          <w:p w14:paraId="0209551E"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2018/11/29</w:t>
            </w:r>
          </w:p>
        </w:tc>
        <w:tc>
          <w:tcPr>
            <w:tcW w:w="444" w:type="pct"/>
            <w:shd w:val="clear" w:color="auto" w:fill="FFFFFF"/>
            <w:vAlign w:val="center"/>
          </w:tcPr>
          <w:p w14:paraId="3B131A75"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2019/3/1</w:t>
            </w:r>
          </w:p>
        </w:tc>
        <w:tc>
          <w:tcPr>
            <w:tcW w:w="644" w:type="pct"/>
            <w:shd w:val="clear" w:color="auto" w:fill="FFFFFF"/>
            <w:vAlign w:val="center"/>
          </w:tcPr>
          <w:p w14:paraId="66EABF53"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国家邮政局</w:t>
            </w:r>
          </w:p>
        </w:tc>
        <w:tc>
          <w:tcPr>
            <w:tcW w:w="754" w:type="pct"/>
            <w:shd w:val="clear" w:color="auto" w:fill="FFFFFF"/>
            <w:vAlign w:val="center"/>
          </w:tcPr>
          <w:p w14:paraId="56BAD0E2"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YZ/T 0167-2018</w:t>
            </w:r>
          </w:p>
        </w:tc>
        <w:tc>
          <w:tcPr>
            <w:tcW w:w="390" w:type="pct"/>
            <w:shd w:val="clear" w:color="auto" w:fill="FFFFFF"/>
            <w:vAlign w:val="center"/>
          </w:tcPr>
          <w:p w14:paraId="57EC3FF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1D6007EF"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行业标准</w:t>
            </w:r>
          </w:p>
        </w:tc>
      </w:tr>
      <w:tr w:rsidR="009A336B" w14:paraId="509BB9E0" w14:textId="77777777">
        <w:trPr>
          <w:trHeight w:val="330"/>
        </w:trPr>
        <w:tc>
          <w:tcPr>
            <w:tcW w:w="249" w:type="pct"/>
            <w:shd w:val="clear" w:color="auto" w:fill="FFFFFF"/>
            <w:vAlign w:val="center"/>
          </w:tcPr>
          <w:p w14:paraId="6008B5D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514</w:t>
            </w:r>
          </w:p>
        </w:tc>
        <w:tc>
          <w:tcPr>
            <w:tcW w:w="411" w:type="pct"/>
            <w:shd w:val="clear" w:color="auto" w:fill="FFFFFF"/>
            <w:vAlign w:val="center"/>
          </w:tcPr>
          <w:p w14:paraId="4933D45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BZ306.56</w:t>
            </w:r>
          </w:p>
        </w:tc>
        <w:tc>
          <w:tcPr>
            <w:tcW w:w="1099" w:type="pct"/>
            <w:shd w:val="clear" w:color="auto" w:fill="FFFFFF"/>
            <w:vAlign w:val="center"/>
          </w:tcPr>
          <w:p w14:paraId="6465D709"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冷链寄递保温箱技术要求</w:t>
            </w:r>
          </w:p>
        </w:tc>
        <w:tc>
          <w:tcPr>
            <w:tcW w:w="490" w:type="pct"/>
            <w:shd w:val="clear" w:color="auto" w:fill="FFFFFF"/>
            <w:noWrap/>
            <w:vAlign w:val="center"/>
          </w:tcPr>
          <w:p w14:paraId="31F74E69"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2020/12/18</w:t>
            </w:r>
          </w:p>
        </w:tc>
        <w:tc>
          <w:tcPr>
            <w:tcW w:w="444" w:type="pct"/>
            <w:shd w:val="clear" w:color="auto" w:fill="FFFFFF"/>
            <w:noWrap/>
            <w:vAlign w:val="center"/>
          </w:tcPr>
          <w:p w14:paraId="7787D953"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2021/3/1</w:t>
            </w:r>
          </w:p>
        </w:tc>
        <w:tc>
          <w:tcPr>
            <w:tcW w:w="644" w:type="pct"/>
            <w:shd w:val="clear" w:color="auto" w:fill="FFFFFF"/>
            <w:vAlign w:val="center"/>
          </w:tcPr>
          <w:p w14:paraId="31A9346C"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国家邮政局</w:t>
            </w:r>
          </w:p>
        </w:tc>
        <w:tc>
          <w:tcPr>
            <w:tcW w:w="754" w:type="pct"/>
            <w:shd w:val="clear" w:color="auto" w:fill="FFFFFF"/>
            <w:vAlign w:val="center"/>
          </w:tcPr>
          <w:p w14:paraId="434CE308"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YZ/T 0174-2020</w:t>
            </w:r>
          </w:p>
        </w:tc>
        <w:tc>
          <w:tcPr>
            <w:tcW w:w="390" w:type="pct"/>
            <w:shd w:val="clear" w:color="auto" w:fill="FFFFFF"/>
            <w:vAlign w:val="center"/>
          </w:tcPr>
          <w:p w14:paraId="77AE94E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7F934A70"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行业标准</w:t>
            </w:r>
          </w:p>
        </w:tc>
      </w:tr>
      <w:tr w:rsidR="009A336B" w14:paraId="413AEF19" w14:textId="77777777">
        <w:trPr>
          <w:trHeight w:val="330"/>
        </w:trPr>
        <w:tc>
          <w:tcPr>
            <w:tcW w:w="249" w:type="pct"/>
            <w:shd w:val="clear" w:color="auto" w:fill="FFFFFF"/>
            <w:vAlign w:val="center"/>
          </w:tcPr>
          <w:p w14:paraId="0136A4B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515</w:t>
            </w:r>
          </w:p>
        </w:tc>
        <w:tc>
          <w:tcPr>
            <w:tcW w:w="411" w:type="pct"/>
            <w:shd w:val="clear" w:color="auto" w:fill="FFFFFF"/>
            <w:vAlign w:val="center"/>
          </w:tcPr>
          <w:p w14:paraId="2859A7E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BZ306.57</w:t>
            </w:r>
          </w:p>
        </w:tc>
        <w:tc>
          <w:tcPr>
            <w:tcW w:w="1099" w:type="pct"/>
            <w:shd w:val="clear" w:color="auto" w:fill="FFFFFF"/>
            <w:vAlign w:val="center"/>
          </w:tcPr>
          <w:p w14:paraId="128AC480"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药品冷链保温箱通用规范</w:t>
            </w:r>
          </w:p>
        </w:tc>
        <w:tc>
          <w:tcPr>
            <w:tcW w:w="490" w:type="pct"/>
            <w:shd w:val="clear" w:color="auto" w:fill="FFFFFF"/>
            <w:noWrap/>
            <w:vAlign w:val="center"/>
          </w:tcPr>
          <w:p w14:paraId="70A12C57"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2018/7/16</w:t>
            </w:r>
          </w:p>
        </w:tc>
        <w:tc>
          <w:tcPr>
            <w:tcW w:w="444" w:type="pct"/>
            <w:shd w:val="clear" w:color="auto" w:fill="FFFFFF"/>
            <w:noWrap/>
            <w:vAlign w:val="center"/>
          </w:tcPr>
          <w:p w14:paraId="722EF2E3"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2018/8/1</w:t>
            </w:r>
          </w:p>
        </w:tc>
        <w:tc>
          <w:tcPr>
            <w:tcW w:w="644" w:type="pct"/>
            <w:shd w:val="clear" w:color="auto" w:fill="FFFFFF"/>
            <w:vAlign w:val="center"/>
          </w:tcPr>
          <w:p w14:paraId="0E28D8A4"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国家发展和改革委员会</w:t>
            </w:r>
          </w:p>
        </w:tc>
        <w:tc>
          <w:tcPr>
            <w:tcW w:w="754" w:type="pct"/>
            <w:shd w:val="clear" w:color="auto" w:fill="FFFFFF"/>
            <w:vAlign w:val="center"/>
          </w:tcPr>
          <w:p w14:paraId="500BCDE4"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WB/T 1097-2018</w:t>
            </w:r>
          </w:p>
        </w:tc>
        <w:tc>
          <w:tcPr>
            <w:tcW w:w="390" w:type="pct"/>
            <w:shd w:val="clear" w:color="auto" w:fill="FFFFFF"/>
            <w:vAlign w:val="center"/>
          </w:tcPr>
          <w:p w14:paraId="6FE6742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7702CB37"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行业标准</w:t>
            </w:r>
          </w:p>
        </w:tc>
      </w:tr>
      <w:tr w:rsidR="009A336B" w14:paraId="61983FCA" w14:textId="77777777">
        <w:trPr>
          <w:trHeight w:val="330"/>
        </w:trPr>
        <w:tc>
          <w:tcPr>
            <w:tcW w:w="249" w:type="pct"/>
            <w:shd w:val="clear" w:color="auto" w:fill="FFFFFF"/>
            <w:vAlign w:val="center"/>
          </w:tcPr>
          <w:p w14:paraId="0CF35E2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516</w:t>
            </w:r>
          </w:p>
        </w:tc>
        <w:tc>
          <w:tcPr>
            <w:tcW w:w="411" w:type="pct"/>
            <w:shd w:val="clear" w:color="auto" w:fill="FFFFFF"/>
            <w:vAlign w:val="center"/>
          </w:tcPr>
          <w:p w14:paraId="6F6F263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BZ306.58</w:t>
            </w:r>
          </w:p>
        </w:tc>
        <w:tc>
          <w:tcPr>
            <w:tcW w:w="1099" w:type="pct"/>
            <w:shd w:val="clear" w:color="auto" w:fill="FFFFFF"/>
            <w:vAlign w:val="center"/>
          </w:tcPr>
          <w:p w14:paraId="1619694B"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仓储塑料周转箱</w:t>
            </w:r>
          </w:p>
        </w:tc>
        <w:tc>
          <w:tcPr>
            <w:tcW w:w="490" w:type="pct"/>
            <w:shd w:val="clear" w:color="auto" w:fill="FFFFFF"/>
            <w:vAlign w:val="center"/>
          </w:tcPr>
          <w:p w14:paraId="67E911F9"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2021/5/17</w:t>
            </w:r>
          </w:p>
        </w:tc>
        <w:tc>
          <w:tcPr>
            <w:tcW w:w="444" w:type="pct"/>
            <w:shd w:val="clear" w:color="auto" w:fill="FFFFFF"/>
            <w:vAlign w:val="center"/>
          </w:tcPr>
          <w:p w14:paraId="73637258"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2021/10/1</w:t>
            </w:r>
          </w:p>
        </w:tc>
        <w:tc>
          <w:tcPr>
            <w:tcW w:w="644" w:type="pct"/>
            <w:shd w:val="clear" w:color="auto" w:fill="FFFFFF"/>
            <w:vAlign w:val="center"/>
          </w:tcPr>
          <w:p w14:paraId="49268198"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工业和信息化部</w:t>
            </w:r>
          </w:p>
        </w:tc>
        <w:tc>
          <w:tcPr>
            <w:tcW w:w="754" w:type="pct"/>
            <w:shd w:val="clear" w:color="auto" w:fill="FFFFFF"/>
            <w:vAlign w:val="center"/>
          </w:tcPr>
          <w:p w14:paraId="65468626"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JB/T 14036-2021</w:t>
            </w:r>
          </w:p>
        </w:tc>
        <w:tc>
          <w:tcPr>
            <w:tcW w:w="390" w:type="pct"/>
            <w:shd w:val="clear" w:color="auto" w:fill="FFFFFF"/>
            <w:vAlign w:val="center"/>
          </w:tcPr>
          <w:p w14:paraId="5D95492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432445D8"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行业标准</w:t>
            </w:r>
          </w:p>
        </w:tc>
      </w:tr>
      <w:tr w:rsidR="009A336B" w14:paraId="6C87E6C9" w14:textId="77777777">
        <w:trPr>
          <w:trHeight w:val="330"/>
        </w:trPr>
        <w:tc>
          <w:tcPr>
            <w:tcW w:w="5000" w:type="pct"/>
            <w:gridSpan w:val="9"/>
            <w:shd w:val="clear" w:color="auto" w:fill="FFFFFF"/>
            <w:vAlign w:val="center"/>
          </w:tcPr>
          <w:p w14:paraId="28D41DCC"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BZ 307 人力资源标准</w:t>
            </w:r>
          </w:p>
        </w:tc>
      </w:tr>
      <w:tr w:rsidR="009A336B" w14:paraId="41BEBE5E" w14:textId="77777777">
        <w:trPr>
          <w:trHeight w:val="330"/>
        </w:trPr>
        <w:tc>
          <w:tcPr>
            <w:tcW w:w="249" w:type="pct"/>
            <w:shd w:val="clear" w:color="auto" w:fill="FFFFFF"/>
            <w:vAlign w:val="center"/>
          </w:tcPr>
          <w:p w14:paraId="34AD986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5</w:t>
            </w:r>
            <w:r>
              <w:rPr>
                <w:rFonts w:ascii="仿宋_GB2312" w:hAnsi="仿宋_GB2312" w:cs="仿宋_GB2312"/>
                <w:kern w:val="0"/>
                <w:sz w:val="18"/>
                <w:szCs w:val="18"/>
              </w:rPr>
              <w:t>17</w:t>
            </w:r>
          </w:p>
        </w:tc>
        <w:tc>
          <w:tcPr>
            <w:tcW w:w="411" w:type="pct"/>
            <w:shd w:val="clear" w:color="auto" w:fill="FFFFFF"/>
            <w:vAlign w:val="center"/>
          </w:tcPr>
          <w:p w14:paraId="02BC196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BZ307.1</w:t>
            </w:r>
          </w:p>
        </w:tc>
        <w:tc>
          <w:tcPr>
            <w:tcW w:w="1099" w:type="pct"/>
            <w:shd w:val="clear" w:color="auto" w:fill="FFFFFF"/>
            <w:vAlign w:val="center"/>
          </w:tcPr>
          <w:p w14:paraId="052785E6"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卓越绩效评价准则-4.4.2人力资源</w:t>
            </w:r>
          </w:p>
        </w:tc>
        <w:tc>
          <w:tcPr>
            <w:tcW w:w="490" w:type="pct"/>
            <w:shd w:val="clear" w:color="auto" w:fill="FFFFFF"/>
            <w:vAlign w:val="center"/>
          </w:tcPr>
          <w:p w14:paraId="5848773C"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2012/3/9</w:t>
            </w:r>
          </w:p>
        </w:tc>
        <w:tc>
          <w:tcPr>
            <w:tcW w:w="444" w:type="pct"/>
            <w:shd w:val="clear" w:color="auto" w:fill="FFFFFF"/>
            <w:vAlign w:val="center"/>
          </w:tcPr>
          <w:p w14:paraId="6F132FD9"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2012/8/1</w:t>
            </w:r>
          </w:p>
        </w:tc>
        <w:tc>
          <w:tcPr>
            <w:tcW w:w="644" w:type="pct"/>
            <w:shd w:val="clear" w:color="auto" w:fill="FFFFFF"/>
            <w:vAlign w:val="center"/>
          </w:tcPr>
          <w:p w14:paraId="4E1F7A70"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国家标准化管理委员会</w:t>
            </w:r>
          </w:p>
        </w:tc>
        <w:tc>
          <w:tcPr>
            <w:tcW w:w="754" w:type="pct"/>
            <w:shd w:val="clear" w:color="auto" w:fill="FFFFFF"/>
            <w:vAlign w:val="center"/>
          </w:tcPr>
          <w:p w14:paraId="28A8F607"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GB/T 19580-2012</w:t>
            </w:r>
          </w:p>
        </w:tc>
        <w:tc>
          <w:tcPr>
            <w:tcW w:w="390" w:type="pct"/>
            <w:shd w:val="clear" w:color="auto" w:fill="FFFFFF"/>
            <w:vAlign w:val="center"/>
          </w:tcPr>
          <w:p w14:paraId="74F32E2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303D7BAF"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w:t>
            </w:r>
          </w:p>
        </w:tc>
      </w:tr>
      <w:tr w:rsidR="009A336B" w14:paraId="5689BFDA" w14:textId="77777777">
        <w:trPr>
          <w:trHeight w:val="330"/>
        </w:trPr>
        <w:tc>
          <w:tcPr>
            <w:tcW w:w="249" w:type="pct"/>
            <w:shd w:val="clear" w:color="auto" w:fill="FFFFFF"/>
            <w:vAlign w:val="center"/>
          </w:tcPr>
          <w:p w14:paraId="4D99F52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5</w:t>
            </w:r>
            <w:r>
              <w:rPr>
                <w:rFonts w:ascii="仿宋_GB2312" w:hAnsi="仿宋_GB2312" w:cs="仿宋_GB2312"/>
                <w:kern w:val="0"/>
                <w:sz w:val="18"/>
                <w:szCs w:val="18"/>
              </w:rPr>
              <w:t>18</w:t>
            </w:r>
          </w:p>
        </w:tc>
        <w:tc>
          <w:tcPr>
            <w:tcW w:w="411" w:type="pct"/>
            <w:shd w:val="clear" w:color="auto" w:fill="FFFFFF"/>
            <w:vAlign w:val="center"/>
          </w:tcPr>
          <w:p w14:paraId="265F1E0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BZ307.2</w:t>
            </w:r>
          </w:p>
        </w:tc>
        <w:tc>
          <w:tcPr>
            <w:tcW w:w="1099" w:type="pct"/>
            <w:shd w:val="clear" w:color="auto" w:fill="FFFFFF"/>
            <w:vAlign w:val="center"/>
          </w:tcPr>
          <w:p w14:paraId="2A0EECB9"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人力资源服务术语</w:t>
            </w:r>
          </w:p>
        </w:tc>
        <w:tc>
          <w:tcPr>
            <w:tcW w:w="490" w:type="pct"/>
            <w:shd w:val="clear" w:color="auto" w:fill="FFFFFF"/>
            <w:vAlign w:val="center"/>
          </w:tcPr>
          <w:p w14:paraId="199C3F50"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2017/2/28</w:t>
            </w:r>
          </w:p>
        </w:tc>
        <w:tc>
          <w:tcPr>
            <w:tcW w:w="444" w:type="pct"/>
            <w:shd w:val="clear" w:color="auto" w:fill="FFFFFF"/>
            <w:vAlign w:val="center"/>
          </w:tcPr>
          <w:p w14:paraId="1A35AC31"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2017/9/1</w:t>
            </w:r>
          </w:p>
        </w:tc>
        <w:tc>
          <w:tcPr>
            <w:tcW w:w="644" w:type="pct"/>
            <w:shd w:val="clear" w:color="auto" w:fill="FFFFFF"/>
            <w:vAlign w:val="center"/>
          </w:tcPr>
          <w:p w14:paraId="181B9C42"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人力资源和社会保障部</w:t>
            </w:r>
          </w:p>
        </w:tc>
        <w:tc>
          <w:tcPr>
            <w:tcW w:w="754" w:type="pct"/>
            <w:shd w:val="clear" w:color="auto" w:fill="FFFFFF"/>
            <w:vAlign w:val="center"/>
          </w:tcPr>
          <w:p w14:paraId="76465C40"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GB/T 33529-2017</w:t>
            </w:r>
          </w:p>
        </w:tc>
        <w:tc>
          <w:tcPr>
            <w:tcW w:w="390" w:type="pct"/>
            <w:shd w:val="clear" w:color="auto" w:fill="FFFFFF"/>
            <w:vAlign w:val="center"/>
          </w:tcPr>
          <w:p w14:paraId="044E000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3F6310D6"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w:t>
            </w:r>
          </w:p>
        </w:tc>
      </w:tr>
      <w:tr w:rsidR="009A336B" w14:paraId="639AFB5D" w14:textId="77777777">
        <w:trPr>
          <w:trHeight w:val="330"/>
        </w:trPr>
        <w:tc>
          <w:tcPr>
            <w:tcW w:w="249" w:type="pct"/>
            <w:shd w:val="clear" w:color="auto" w:fill="FFFFFF"/>
            <w:vAlign w:val="center"/>
          </w:tcPr>
          <w:p w14:paraId="7D91ED6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5</w:t>
            </w:r>
            <w:r>
              <w:rPr>
                <w:rFonts w:ascii="仿宋_GB2312" w:hAnsi="仿宋_GB2312" w:cs="仿宋_GB2312"/>
                <w:kern w:val="0"/>
                <w:sz w:val="18"/>
                <w:szCs w:val="18"/>
              </w:rPr>
              <w:t>19</w:t>
            </w:r>
          </w:p>
        </w:tc>
        <w:tc>
          <w:tcPr>
            <w:tcW w:w="411" w:type="pct"/>
            <w:shd w:val="clear" w:color="auto" w:fill="FFFFFF"/>
            <w:vAlign w:val="center"/>
          </w:tcPr>
          <w:p w14:paraId="624E69A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BZ307.</w:t>
            </w:r>
            <w:r>
              <w:rPr>
                <w:rFonts w:ascii="仿宋_GB2312" w:hAnsi="仿宋_GB2312" w:cs="仿宋_GB2312"/>
                <w:kern w:val="0"/>
                <w:sz w:val="18"/>
                <w:szCs w:val="18"/>
              </w:rPr>
              <w:t>3</w:t>
            </w:r>
          </w:p>
        </w:tc>
        <w:tc>
          <w:tcPr>
            <w:tcW w:w="1099" w:type="pct"/>
            <w:shd w:val="clear" w:color="auto" w:fill="FFFFFF"/>
            <w:vAlign w:val="center"/>
          </w:tcPr>
          <w:p w14:paraId="75372937"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职业经理人培训规范</w:t>
            </w:r>
          </w:p>
        </w:tc>
        <w:tc>
          <w:tcPr>
            <w:tcW w:w="490" w:type="pct"/>
            <w:shd w:val="clear" w:color="auto" w:fill="FFFFFF"/>
            <w:vAlign w:val="center"/>
          </w:tcPr>
          <w:p w14:paraId="60351A1D"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2021/8/20</w:t>
            </w:r>
          </w:p>
        </w:tc>
        <w:tc>
          <w:tcPr>
            <w:tcW w:w="444" w:type="pct"/>
            <w:shd w:val="clear" w:color="auto" w:fill="FFFFFF"/>
            <w:vAlign w:val="center"/>
          </w:tcPr>
          <w:p w14:paraId="7037C38B"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2021/8/20</w:t>
            </w:r>
          </w:p>
        </w:tc>
        <w:tc>
          <w:tcPr>
            <w:tcW w:w="644" w:type="pct"/>
            <w:shd w:val="clear" w:color="auto" w:fill="FFFFFF"/>
            <w:vAlign w:val="center"/>
          </w:tcPr>
          <w:p w14:paraId="265592C0"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国务院国有资产监督管理委员会</w:t>
            </w:r>
          </w:p>
        </w:tc>
        <w:tc>
          <w:tcPr>
            <w:tcW w:w="754" w:type="pct"/>
            <w:shd w:val="clear" w:color="auto" w:fill="FFFFFF"/>
            <w:vAlign w:val="center"/>
          </w:tcPr>
          <w:p w14:paraId="3BEB8EEA"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 xml:space="preserve">GB/T 28934-2021 </w:t>
            </w:r>
          </w:p>
        </w:tc>
        <w:tc>
          <w:tcPr>
            <w:tcW w:w="390" w:type="pct"/>
            <w:shd w:val="clear" w:color="auto" w:fill="FFFFFF"/>
            <w:vAlign w:val="center"/>
          </w:tcPr>
          <w:p w14:paraId="56D6859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7ECEEE5A"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w:t>
            </w:r>
          </w:p>
        </w:tc>
      </w:tr>
      <w:tr w:rsidR="009A336B" w14:paraId="547FCF1B" w14:textId="77777777">
        <w:trPr>
          <w:trHeight w:val="330"/>
        </w:trPr>
        <w:tc>
          <w:tcPr>
            <w:tcW w:w="5000" w:type="pct"/>
            <w:gridSpan w:val="9"/>
            <w:shd w:val="clear" w:color="auto" w:fill="FFFFFF"/>
            <w:vAlign w:val="center"/>
          </w:tcPr>
          <w:p w14:paraId="4BAA049D"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BZ 308 法务与合同标准</w:t>
            </w:r>
          </w:p>
        </w:tc>
      </w:tr>
      <w:tr w:rsidR="009A336B" w14:paraId="16B634FC" w14:textId="77777777">
        <w:trPr>
          <w:trHeight w:val="330"/>
        </w:trPr>
        <w:tc>
          <w:tcPr>
            <w:tcW w:w="249" w:type="pct"/>
            <w:shd w:val="clear" w:color="auto" w:fill="FFFFFF"/>
            <w:vAlign w:val="center"/>
          </w:tcPr>
          <w:p w14:paraId="4639110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52</w:t>
            </w:r>
            <w:r>
              <w:rPr>
                <w:rFonts w:ascii="仿宋_GB2312" w:hAnsi="仿宋_GB2312" w:cs="仿宋_GB2312"/>
                <w:kern w:val="0"/>
                <w:sz w:val="18"/>
                <w:szCs w:val="18"/>
              </w:rPr>
              <w:t>0</w:t>
            </w:r>
          </w:p>
        </w:tc>
        <w:tc>
          <w:tcPr>
            <w:tcW w:w="411" w:type="pct"/>
            <w:shd w:val="clear" w:color="auto" w:fill="FFFFFF"/>
            <w:vAlign w:val="center"/>
          </w:tcPr>
          <w:p w14:paraId="164E372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BZ308.1</w:t>
            </w:r>
          </w:p>
        </w:tc>
        <w:tc>
          <w:tcPr>
            <w:tcW w:w="1099" w:type="pct"/>
            <w:shd w:val="clear" w:color="auto" w:fill="FFFFFF"/>
            <w:vAlign w:val="center"/>
          </w:tcPr>
          <w:p w14:paraId="51A7445D"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统一国际航空运输某些规则的公约</w:t>
            </w:r>
          </w:p>
        </w:tc>
        <w:tc>
          <w:tcPr>
            <w:tcW w:w="490" w:type="pct"/>
            <w:shd w:val="clear" w:color="auto" w:fill="FFFFFF"/>
            <w:vAlign w:val="center"/>
          </w:tcPr>
          <w:p w14:paraId="18F6722A"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1999 / 5 /28</w:t>
            </w:r>
          </w:p>
        </w:tc>
        <w:tc>
          <w:tcPr>
            <w:tcW w:w="444" w:type="pct"/>
            <w:shd w:val="clear" w:color="auto" w:fill="FFFFFF"/>
            <w:vAlign w:val="center"/>
          </w:tcPr>
          <w:p w14:paraId="41866895"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1999 / 5 /28</w:t>
            </w:r>
          </w:p>
        </w:tc>
        <w:tc>
          <w:tcPr>
            <w:tcW w:w="644" w:type="pct"/>
            <w:shd w:val="clear" w:color="auto" w:fill="FFFFFF"/>
            <w:vAlign w:val="center"/>
          </w:tcPr>
          <w:p w14:paraId="5C67063A"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国际民用航空组织</w:t>
            </w:r>
          </w:p>
        </w:tc>
        <w:tc>
          <w:tcPr>
            <w:tcW w:w="754" w:type="pct"/>
            <w:shd w:val="clear" w:color="auto" w:fill="FFFFFF"/>
            <w:vAlign w:val="center"/>
          </w:tcPr>
          <w:p w14:paraId="7766C0B3"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w:t>
            </w:r>
          </w:p>
        </w:tc>
        <w:tc>
          <w:tcPr>
            <w:tcW w:w="390" w:type="pct"/>
            <w:shd w:val="clear" w:color="auto" w:fill="FFFFFF"/>
            <w:vAlign w:val="center"/>
          </w:tcPr>
          <w:p w14:paraId="3BFB86D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3B71C598"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国际公约</w:t>
            </w:r>
          </w:p>
        </w:tc>
      </w:tr>
      <w:tr w:rsidR="009A336B" w14:paraId="099C9F3B" w14:textId="77777777">
        <w:trPr>
          <w:trHeight w:val="660"/>
        </w:trPr>
        <w:tc>
          <w:tcPr>
            <w:tcW w:w="249" w:type="pct"/>
            <w:shd w:val="clear" w:color="auto" w:fill="FFFFFF"/>
            <w:vAlign w:val="center"/>
          </w:tcPr>
          <w:p w14:paraId="671B561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52</w:t>
            </w:r>
            <w:r>
              <w:rPr>
                <w:rFonts w:ascii="仿宋_GB2312" w:hAnsi="仿宋_GB2312" w:cs="仿宋_GB2312"/>
                <w:kern w:val="0"/>
                <w:sz w:val="18"/>
                <w:szCs w:val="18"/>
              </w:rPr>
              <w:t>1</w:t>
            </w:r>
          </w:p>
        </w:tc>
        <w:tc>
          <w:tcPr>
            <w:tcW w:w="411" w:type="pct"/>
            <w:shd w:val="clear" w:color="auto" w:fill="FFFFFF"/>
            <w:vAlign w:val="center"/>
          </w:tcPr>
          <w:p w14:paraId="1EC20F6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BZ308.2</w:t>
            </w:r>
          </w:p>
        </w:tc>
        <w:tc>
          <w:tcPr>
            <w:tcW w:w="1099" w:type="pct"/>
            <w:shd w:val="clear" w:color="auto" w:fill="FFFFFF"/>
            <w:vAlign w:val="center"/>
          </w:tcPr>
          <w:p w14:paraId="15D525CE"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中华人民共和国民用航空法（2021年</w:t>
            </w:r>
            <w:r>
              <w:rPr>
                <w:rFonts w:ascii="仿宋_GB2312" w:hAnsi="仿宋_GB2312" w:cs="仿宋_GB2312"/>
                <w:kern w:val="0"/>
                <w:sz w:val="18"/>
                <w:szCs w:val="18"/>
              </w:rPr>
              <w:t>修正</w:t>
            </w:r>
            <w:r>
              <w:rPr>
                <w:rFonts w:ascii="仿宋_GB2312" w:hAnsi="仿宋_GB2312" w:cs="仿宋_GB2312" w:hint="eastAsia"/>
                <w:kern w:val="0"/>
                <w:sz w:val="18"/>
                <w:szCs w:val="18"/>
              </w:rPr>
              <w:t>）</w:t>
            </w:r>
          </w:p>
        </w:tc>
        <w:tc>
          <w:tcPr>
            <w:tcW w:w="490" w:type="pct"/>
            <w:shd w:val="clear" w:color="auto" w:fill="FFFFFF"/>
            <w:vAlign w:val="center"/>
          </w:tcPr>
          <w:p w14:paraId="2D180556"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kern w:val="0"/>
                <w:sz w:val="18"/>
                <w:szCs w:val="18"/>
              </w:rPr>
              <w:t>2021/04/29</w:t>
            </w:r>
          </w:p>
        </w:tc>
        <w:tc>
          <w:tcPr>
            <w:tcW w:w="444" w:type="pct"/>
            <w:shd w:val="clear" w:color="auto" w:fill="FFFFFF"/>
            <w:vAlign w:val="center"/>
          </w:tcPr>
          <w:p w14:paraId="0D91823F"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kern w:val="0"/>
                <w:sz w:val="18"/>
                <w:szCs w:val="18"/>
              </w:rPr>
              <w:t>2021/04/29</w:t>
            </w:r>
          </w:p>
        </w:tc>
        <w:tc>
          <w:tcPr>
            <w:tcW w:w="644" w:type="pct"/>
            <w:shd w:val="clear" w:color="auto" w:fill="FFFFFF"/>
            <w:vAlign w:val="center"/>
          </w:tcPr>
          <w:p w14:paraId="223E61BD"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全国人民代表大会常务委员会</w:t>
            </w:r>
          </w:p>
        </w:tc>
        <w:tc>
          <w:tcPr>
            <w:tcW w:w="754" w:type="pct"/>
            <w:shd w:val="clear" w:color="auto" w:fill="FFFFFF"/>
            <w:vAlign w:val="center"/>
          </w:tcPr>
          <w:p w14:paraId="4E3841A3"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w:t>
            </w:r>
          </w:p>
        </w:tc>
        <w:tc>
          <w:tcPr>
            <w:tcW w:w="390" w:type="pct"/>
            <w:shd w:val="clear" w:color="auto" w:fill="FFFFFF"/>
            <w:vAlign w:val="center"/>
          </w:tcPr>
          <w:p w14:paraId="5F3AE9F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722ED48A"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sz w:val="18"/>
                <w:szCs w:val="18"/>
              </w:rPr>
              <w:t>国家</w:t>
            </w:r>
            <w:r>
              <w:rPr>
                <w:rFonts w:ascii="仿宋_GB2312" w:hAnsi="仿宋_GB2312" w:cs="仿宋_GB2312" w:hint="eastAsia"/>
                <w:sz w:val="18"/>
                <w:szCs w:val="18"/>
              </w:rPr>
              <w:t>法律</w:t>
            </w:r>
          </w:p>
        </w:tc>
      </w:tr>
      <w:tr w:rsidR="009A336B" w14:paraId="33BBFD7B" w14:textId="77777777">
        <w:trPr>
          <w:trHeight w:val="330"/>
        </w:trPr>
        <w:tc>
          <w:tcPr>
            <w:tcW w:w="249" w:type="pct"/>
            <w:shd w:val="clear" w:color="auto" w:fill="FFFFFF"/>
            <w:vAlign w:val="center"/>
          </w:tcPr>
          <w:p w14:paraId="58955FE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52</w:t>
            </w:r>
            <w:r>
              <w:rPr>
                <w:rFonts w:ascii="仿宋_GB2312" w:hAnsi="仿宋_GB2312" w:cs="仿宋_GB2312"/>
                <w:kern w:val="0"/>
                <w:sz w:val="18"/>
                <w:szCs w:val="18"/>
              </w:rPr>
              <w:t>2</w:t>
            </w:r>
          </w:p>
        </w:tc>
        <w:tc>
          <w:tcPr>
            <w:tcW w:w="411" w:type="pct"/>
            <w:shd w:val="clear" w:color="auto" w:fill="FFFFFF"/>
            <w:vAlign w:val="center"/>
          </w:tcPr>
          <w:p w14:paraId="758C964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BZ308.3</w:t>
            </w:r>
          </w:p>
        </w:tc>
        <w:tc>
          <w:tcPr>
            <w:tcW w:w="1099" w:type="pct"/>
            <w:shd w:val="clear" w:color="auto" w:fill="FFFFFF"/>
            <w:vAlign w:val="center"/>
          </w:tcPr>
          <w:p w14:paraId="2D6E0393"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中华人民共和国海商法</w:t>
            </w:r>
          </w:p>
        </w:tc>
        <w:tc>
          <w:tcPr>
            <w:tcW w:w="490" w:type="pct"/>
            <w:shd w:val="clear" w:color="auto" w:fill="FFFFFF"/>
            <w:vAlign w:val="center"/>
          </w:tcPr>
          <w:p w14:paraId="708BF9E3"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sz w:val="18"/>
                <w:szCs w:val="18"/>
              </w:rPr>
              <w:t>1992/11/7</w:t>
            </w:r>
          </w:p>
        </w:tc>
        <w:tc>
          <w:tcPr>
            <w:tcW w:w="444" w:type="pct"/>
            <w:shd w:val="clear" w:color="auto" w:fill="FFFFFF"/>
            <w:vAlign w:val="center"/>
          </w:tcPr>
          <w:p w14:paraId="44FE715A"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sz w:val="18"/>
                <w:szCs w:val="18"/>
              </w:rPr>
              <w:t>1993/7/1</w:t>
            </w:r>
          </w:p>
        </w:tc>
        <w:tc>
          <w:tcPr>
            <w:tcW w:w="644" w:type="pct"/>
            <w:shd w:val="clear" w:color="auto" w:fill="FFFFFF"/>
            <w:vAlign w:val="center"/>
          </w:tcPr>
          <w:p w14:paraId="704F5525"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全国人民代表大会常务委员会</w:t>
            </w:r>
          </w:p>
        </w:tc>
        <w:tc>
          <w:tcPr>
            <w:tcW w:w="754" w:type="pct"/>
            <w:shd w:val="clear" w:color="auto" w:fill="FFFFFF"/>
            <w:vAlign w:val="center"/>
          </w:tcPr>
          <w:p w14:paraId="2E826946"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w:t>
            </w:r>
          </w:p>
        </w:tc>
        <w:tc>
          <w:tcPr>
            <w:tcW w:w="390" w:type="pct"/>
            <w:shd w:val="clear" w:color="auto" w:fill="FFFFFF"/>
            <w:vAlign w:val="center"/>
          </w:tcPr>
          <w:p w14:paraId="5C0D6D9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0A31CE17"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sz w:val="18"/>
                <w:szCs w:val="18"/>
              </w:rPr>
              <w:t>国家</w:t>
            </w:r>
            <w:r>
              <w:rPr>
                <w:rFonts w:ascii="仿宋_GB2312" w:hAnsi="仿宋_GB2312" w:cs="仿宋_GB2312" w:hint="eastAsia"/>
                <w:sz w:val="18"/>
                <w:szCs w:val="18"/>
              </w:rPr>
              <w:t>法律</w:t>
            </w:r>
          </w:p>
        </w:tc>
      </w:tr>
      <w:tr w:rsidR="009A336B" w14:paraId="2CAA6A56" w14:textId="77777777">
        <w:trPr>
          <w:trHeight w:val="330"/>
        </w:trPr>
        <w:tc>
          <w:tcPr>
            <w:tcW w:w="249" w:type="pct"/>
            <w:shd w:val="clear" w:color="auto" w:fill="FFFFFF"/>
            <w:vAlign w:val="center"/>
          </w:tcPr>
          <w:p w14:paraId="4DF8293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52</w:t>
            </w:r>
            <w:r>
              <w:rPr>
                <w:rFonts w:ascii="仿宋_GB2312" w:hAnsi="仿宋_GB2312" w:cs="仿宋_GB2312"/>
                <w:kern w:val="0"/>
                <w:sz w:val="18"/>
                <w:szCs w:val="18"/>
              </w:rPr>
              <w:t>3</w:t>
            </w:r>
          </w:p>
        </w:tc>
        <w:tc>
          <w:tcPr>
            <w:tcW w:w="411" w:type="pct"/>
            <w:shd w:val="clear" w:color="auto" w:fill="FFFFFF"/>
            <w:vAlign w:val="center"/>
          </w:tcPr>
          <w:p w14:paraId="4451A1B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BZ308.4</w:t>
            </w:r>
          </w:p>
        </w:tc>
        <w:tc>
          <w:tcPr>
            <w:tcW w:w="1099" w:type="pct"/>
            <w:shd w:val="clear" w:color="auto" w:fill="FFFFFF"/>
            <w:vAlign w:val="center"/>
          </w:tcPr>
          <w:p w14:paraId="0AB5733A"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国际货运代理合同规范</w:t>
            </w:r>
          </w:p>
        </w:tc>
        <w:tc>
          <w:tcPr>
            <w:tcW w:w="490" w:type="pct"/>
            <w:shd w:val="clear" w:color="auto" w:fill="FFFFFF"/>
            <w:vAlign w:val="center"/>
          </w:tcPr>
          <w:p w14:paraId="6E121CB5"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2013/12/17</w:t>
            </w:r>
          </w:p>
        </w:tc>
        <w:tc>
          <w:tcPr>
            <w:tcW w:w="444" w:type="pct"/>
            <w:shd w:val="clear" w:color="auto" w:fill="FFFFFF"/>
            <w:vAlign w:val="center"/>
          </w:tcPr>
          <w:p w14:paraId="47E44523"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2014/4/1</w:t>
            </w:r>
          </w:p>
        </w:tc>
        <w:tc>
          <w:tcPr>
            <w:tcW w:w="644" w:type="pct"/>
            <w:shd w:val="clear" w:color="auto" w:fill="FFFFFF"/>
            <w:vAlign w:val="center"/>
          </w:tcPr>
          <w:p w14:paraId="1B3D3372"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商务部</w:t>
            </w:r>
          </w:p>
        </w:tc>
        <w:tc>
          <w:tcPr>
            <w:tcW w:w="754" w:type="pct"/>
            <w:shd w:val="clear" w:color="auto" w:fill="FFFFFF"/>
            <w:vAlign w:val="center"/>
          </w:tcPr>
          <w:p w14:paraId="15EB6D31"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GB/T 30057-2013</w:t>
            </w:r>
          </w:p>
        </w:tc>
        <w:tc>
          <w:tcPr>
            <w:tcW w:w="390" w:type="pct"/>
            <w:shd w:val="clear" w:color="auto" w:fill="FFFFFF"/>
            <w:vAlign w:val="center"/>
          </w:tcPr>
          <w:p w14:paraId="03C89CF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42395624"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w:t>
            </w:r>
          </w:p>
        </w:tc>
      </w:tr>
      <w:tr w:rsidR="009A336B" w14:paraId="31ED75B4" w14:textId="77777777">
        <w:trPr>
          <w:trHeight w:val="330"/>
        </w:trPr>
        <w:tc>
          <w:tcPr>
            <w:tcW w:w="249" w:type="pct"/>
            <w:shd w:val="clear" w:color="auto" w:fill="FFFFFF"/>
            <w:vAlign w:val="center"/>
          </w:tcPr>
          <w:p w14:paraId="20BE351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52</w:t>
            </w:r>
            <w:r>
              <w:rPr>
                <w:rFonts w:ascii="仿宋_GB2312" w:hAnsi="仿宋_GB2312" w:cs="仿宋_GB2312"/>
                <w:kern w:val="0"/>
                <w:sz w:val="18"/>
                <w:szCs w:val="18"/>
              </w:rPr>
              <w:t>4</w:t>
            </w:r>
          </w:p>
        </w:tc>
        <w:tc>
          <w:tcPr>
            <w:tcW w:w="411" w:type="pct"/>
            <w:shd w:val="clear" w:color="auto" w:fill="FFFFFF"/>
            <w:vAlign w:val="center"/>
          </w:tcPr>
          <w:p w14:paraId="3C088B8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BZ308.5</w:t>
            </w:r>
          </w:p>
        </w:tc>
        <w:tc>
          <w:tcPr>
            <w:tcW w:w="1099" w:type="pct"/>
            <w:shd w:val="clear" w:color="auto" w:fill="FFFFFF"/>
            <w:vAlign w:val="center"/>
          </w:tcPr>
          <w:p w14:paraId="2EDC91E8"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物流服务合同准则</w:t>
            </w:r>
          </w:p>
        </w:tc>
        <w:tc>
          <w:tcPr>
            <w:tcW w:w="490" w:type="pct"/>
            <w:shd w:val="clear" w:color="auto" w:fill="FFFFFF"/>
            <w:vAlign w:val="center"/>
          </w:tcPr>
          <w:p w14:paraId="5ED6340A"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2013/12/31</w:t>
            </w:r>
          </w:p>
        </w:tc>
        <w:tc>
          <w:tcPr>
            <w:tcW w:w="444" w:type="pct"/>
            <w:shd w:val="clear" w:color="auto" w:fill="FFFFFF"/>
            <w:vAlign w:val="center"/>
          </w:tcPr>
          <w:p w14:paraId="5A975DC4"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2014/7/1</w:t>
            </w:r>
          </w:p>
        </w:tc>
        <w:tc>
          <w:tcPr>
            <w:tcW w:w="644" w:type="pct"/>
            <w:shd w:val="clear" w:color="auto" w:fill="FFFFFF"/>
            <w:vAlign w:val="center"/>
          </w:tcPr>
          <w:p w14:paraId="7BF504E3"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国家标准化管理委员会</w:t>
            </w:r>
          </w:p>
        </w:tc>
        <w:tc>
          <w:tcPr>
            <w:tcW w:w="754" w:type="pct"/>
            <w:shd w:val="clear" w:color="auto" w:fill="FFFFFF"/>
            <w:vAlign w:val="center"/>
          </w:tcPr>
          <w:p w14:paraId="01C96CC2"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GB/T 30333-2013</w:t>
            </w:r>
          </w:p>
        </w:tc>
        <w:tc>
          <w:tcPr>
            <w:tcW w:w="390" w:type="pct"/>
            <w:shd w:val="clear" w:color="auto" w:fill="FFFFFF"/>
            <w:vAlign w:val="center"/>
          </w:tcPr>
          <w:p w14:paraId="275DFE5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5BF3C585"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w:t>
            </w:r>
          </w:p>
        </w:tc>
      </w:tr>
      <w:tr w:rsidR="009A336B" w14:paraId="2FA5ADA0" w14:textId="77777777">
        <w:trPr>
          <w:trHeight w:val="330"/>
        </w:trPr>
        <w:tc>
          <w:tcPr>
            <w:tcW w:w="5000" w:type="pct"/>
            <w:gridSpan w:val="9"/>
            <w:shd w:val="clear" w:color="auto" w:fill="FFFFFF"/>
            <w:vAlign w:val="center"/>
          </w:tcPr>
          <w:p w14:paraId="7DC953ED"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BZ 309 政策文件保障</w:t>
            </w:r>
          </w:p>
        </w:tc>
      </w:tr>
      <w:tr w:rsidR="009A336B" w14:paraId="7C4D2E11" w14:textId="77777777">
        <w:trPr>
          <w:trHeight w:val="330"/>
        </w:trPr>
        <w:tc>
          <w:tcPr>
            <w:tcW w:w="249" w:type="pct"/>
            <w:shd w:val="clear" w:color="auto" w:fill="FFFFFF"/>
            <w:vAlign w:val="center"/>
          </w:tcPr>
          <w:p w14:paraId="020296C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52</w:t>
            </w:r>
            <w:r>
              <w:rPr>
                <w:rFonts w:ascii="仿宋_GB2312" w:hAnsi="仿宋_GB2312" w:cs="仿宋_GB2312"/>
                <w:kern w:val="0"/>
                <w:sz w:val="18"/>
                <w:szCs w:val="18"/>
              </w:rPr>
              <w:t>5</w:t>
            </w:r>
          </w:p>
        </w:tc>
        <w:tc>
          <w:tcPr>
            <w:tcW w:w="411" w:type="pct"/>
            <w:shd w:val="clear" w:color="auto" w:fill="FFFFFF"/>
            <w:vAlign w:val="center"/>
          </w:tcPr>
          <w:p w14:paraId="385F77A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BZ309.1</w:t>
            </w:r>
          </w:p>
        </w:tc>
        <w:tc>
          <w:tcPr>
            <w:tcW w:w="1099" w:type="pct"/>
            <w:shd w:val="clear" w:color="auto" w:fill="FFFFFF"/>
            <w:vAlign w:val="center"/>
          </w:tcPr>
          <w:p w14:paraId="417F462C"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深圳市交通运输专项资金管理办法</w:t>
            </w:r>
          </w:p>
        </w:tc>
        <w:tc>
          <w:tcPr>
            <w:tcW w:w="490" w:type="pct"/>
            <w:shd w:val="clear" w:color="auto" w:fill="FFFFFF"/>
            <w:vAlign w:val="center"/>
          </w:tcPr>
          <w:p w14:paraId="4AB3EF68"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2021/4/6</w:t>
            </w:r>
          </w:p>
        </w:tc>
        <w:tc>
          <w:tcPr>
            <w:tcW w:w="444" w:type="pct"/>
            <w:shd w:val="clear" w:color="auto" w:fill="FFFFFF"/>
            <w:vAlign w:val="center"/>
          </w:tcPr>
          <w:p w14:paraId="73F4586C"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2021/5/1</w:t>
            </w:r>
          </w:p>
        </w:tc>
        <w:tc>
          <w:tcPr>
            <w:tcW w:w="644" w:type="pct"/>
            <w:shd w:val="clear" w:color="auto" w:fill="FFFFFF"/>
            <w:vAlign w:val="center"/>
          </w:tcPr>
          <w:p w14:paraId="7FF119CC"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深圳市交通运输局</w:t>
            </w:r>
          </w:p>
        </w:tc>
        <w:tc>
          <w:tcPr>
            <w:tcW w:w="754" w:type="pct"/>
            <w:shd w:val="clear" w:color="auto" w:fill="FFFFFF"/>
            <w:vAlign w:val="center"/>
          </w:tcPr>
          <w:p w14:paraId="5F779CF8"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深交规〔2021〕4号</w:t>
            </w:r>
          </w:p>
        </w:tc>
        <w:tc>
          <w:tcPr>
            <w:tcW w:w="390" w:type="pct"/>
            <w:shd w:val="clear" w:color="auto" w:fill="FFFFFF"/>
            <w:vAlign w:val="center"/>
          </w:tcPr>
          <w:p w14:paraId="0ACDCBA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140AC5A6"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深圳市级</w:t>
            </w:r>
          </w:p>
        </w:tc>
      </w:tr>
      <w:tr w:rsidR="009A336B" w14:paraId="11D67181" w14:textId="77777777">
        <w:trPr>
          <w:trHeight w:val="330"/>
        </w:trPr>
        <w:tc>
          <w:tcPr>
            <w:tcW w:w="249" w:type="pct"/>
            <w:shd w:val="clear" w:color="auto" w:fill="FFFFFF"/>
            <w:vAlign w:val="center"/>
          </w:tcPr>
          <w:p w14:paraId="37ED4E4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5</w:t>
            </w:r>
            <w:r>
              <w:rPr>
                <w:rFonts w:ascii="仿宋_GB2312" w:hAnsi="仿宋_GB2312" w:cs="仿宋_GB2312"/>
                <w:kern w:val="0"/>
                <w:sz w:val="18"/>
                <w:szCs w:val="18"/>
              </w:rPr>
              <w:t>26</w:t>
            </w:r>
          </w:p>
        </w:tc>
        <w:tc>
          <w:tcPr>
            <w:tcW w:w="411" w:type="pct"/>
            <w:shd w:val="clear" w:color="auto" w:fill="FFFFFF"/>
            <w:vAlign w:val="center"/>
          </w:tcPr>
          <w:p w14:paraId="25E1608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BZ309.2</w:t>
            </w:r>
          </w:p>
        </w:tc>
        <w:tc>
          <w:tcPr>
            <w:tcW w:w="1099" w:type="pct"/>
            <w:shd w:val="clear" w:color="auto" w:fill="FFFFFF"/>
            <w:vAlign w:val="center"/>
          </w:tcPr>
          <w:p w14:paraId="523FCC64"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深圳市交通运输专项资金港航业领域资助资金实施细则</w:t>
            </w:r>
          </w:p>
        </w:tc>
        <w:tc>
          <w:tcPr>
            <w:tcW w:w="490" w:type="pct"/>
            <w:shd w:val="clear" w:color="auto" w:fill="FFFFFF"/>
            <w:vAlign w:val="center"/>
          </w:tcPr>
          <w:p w14:paraId="7490F383"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2021/12/29</w:t>
            </w:r>
          </w:p>
        </w:tc>
        <w:tc>
          <w:tcPr>
            <w:tcW w:w="444" w:type="pct"/>
            <w:shd w:val="clear" w:color="auto" w:fill="FFFFFF"/>
            <w:vAlign w:val="center"/>
          </w:tcPr>
          <w:p w14:paraId="77DAEAF6"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2022/1/1</w:t>
            </w:r>
          </w:p>
        </w:tc>
        <w:tc>
          <w:tcPr>
            <w:tcW w:w="644" w:type="pct"/>
            <w:shd w:val="clear" w:color="auto" w:fill="FFFFFF"/>
            <w:vAlign w:val="center"/>
          </w:tcPr>
          <w:p w14:paraId="2474E1AB"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深圳市交通运输局</w:t>
            </w:r>
          </w:p>
        </w:tc>
        <w:tc>
          <w:tcPr>
            <w:tcW w:w="754" w:type="pct"/>
            <w:shd w:val="clear" w:color="auto" w:fill="FFFFFF"/>
            <w:vAlign w:val="center"/>
          </w:tcPr>
          <w:p w14:paraId="3302322A"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深交规〔2021〕7号</w:t>
            </w:r>
          </w:p>
        </w:tc>
        <w:tc>
          <w:tcPr>
            <w:tcW w:w="390" w:type="pct"/>
            <w:shd w:val="clear" w:color="auto" w:fill="FFFFFF"/>
            <w:vAlign w:val="center"/>
          </w:tcPr>
          <w:p w14:paraId="764B555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4314D905"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深圳市级</w:t>
            </w:r>
          </w:p>
        </w:tc>
      </w:tr>
      <w:tr w:rsidR="009A336B" w14:paraId="210F08E7" w14:textId="77777777">
        <w:trPr>
          <w:trHeight w:val="660"/>
        </w:trPr>
        <w:tc>
          <w:tcPr>
            <w:tcW w:w="249" w:type="pct"/>
            <w:shd w:val="clear" w:color="auto" w:fill="FFFFFF"/>
            <w:vAlign w:val="center"/>
          </w:tcPr>
          <w:p w14:paraId="6ACD2FC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5</w:t>
            </w:r>
            <w:r>
              <w:rPr>
                <w:rFonts w:ascii="仿宋_GB2312" w:hAnsi="仿宋_GB2312" w:cs="仿宋_GB2312"/>
                <w:kern w:val="0"/>
                <w:sz w:val="18"/>
                <w:szCs w:val="18"/>
              </w:rPr>
              <w:t>27</w:t>
            </w:r>
          </w:p>
        </w:tc>
        <w:tc>
          <w:tcPr>
            <w:tcW w:w="411" w:type="pct"/>
            <w:shd w:val="clear" w:color="auto" w:fill="FFFFFF"/>
            <w:vAlign w:val="center"/>
          </w:tcPr>
          <w:p w14:paraId="5CAF2EA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BZ309.3</w:t>
            </w:r>
          </w:p>
        </w:tc>
        <w:tc>
          <w:tcPr>
            <w:tcW w:w="1099" w:type="pct"/>
            <w:shd w:val="clear" w:color="auto" w:fill="FFFFFF"/>
            <w:vAlign w:val="center"/>
          </w:tcPr>
          <w:p w14:paraId="479C8CA9"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深圳市交通运输专项资金现代物流业领域资助资金实施细则</w:t>
            </w:r>
          </w:p>
        </w:tc>
        <w:tc>
          <w:tcPr>
            <w:tcW w:w="490" w:type="pct"/>
            <w:shd w:val="clear" w:color="auto" w:fill="FFFFFF"/>
            <w:vAlign w:val="center"/>
          </w:tcPr>
          <w:p w14:paraId="5BCD15BF"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2022/9/6</w:t>
            </w:r>
          </w:p>
        </w:tc>
        <w:tc>
          <w:tcPr>
            <w:tcW w:w="444" w:type="pct"/>
            <w:shd w:val="clear" w:color="auto" w:fill="FFFFFF"/>
            <w:vAlign w:val="center"/>
          </w:tcPr>
          <w:p w14:paraId="65C81EDF"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2022/1/1</w:t>
            </w:r>
          </w:p>
        </w:tc>
        <w:tc>
          <w:tcPr>
            <w:tcW w:w="644" w:type="pct"/>
            <w:shd w:val="clear" w:color="auto" w:fill="FFFFFF"/>
            <w:vAlign w:val="center"/>
          </w:tcPr>
          <w:p w14:paraId="49552CB9"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深圳市交通运输局</w:t>
            </w:r>
          </w:p>
        </w:tc>
        <w:tc>
          <w:tcPr>
            <w:tcW w:w="754" w:type="pct"/>
            <w:shd w:val="clear" w:color="auto" w:fill="FFFFFF"/>
            <w:vAlign w:val="center"/>
          </w:tcPr>
          <w:p w14:paraId="63A19BA2"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深交规〔2022〕10号</w:t>
            </w:r>
          </w:p>
        </w:tc>
        <w:tc>
          <w:tcPr>
            <w:tcW w:w="390" w:type="pct"/>
            <w:shd w:val="clear" w:color="auto" w:fill="FFFFFF"/>
            <w:vAlign w:val="center"/>
          </w:tcPr>
          <w:p w14:paraId="49DC7B4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2A7336EE"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深圳市级</w:t>
            </w:r>
          </w:p>
        </w:tc>
      </w:tr>
      <w:tr w:rsidR="009A336B" w14:paraId="49209669" w14:textId="77777777">
        <w:trPr>
          <w:trHeight w:val="660"/>
        </w:trPr>
        <w:tc>
          <w:tcPr>
            <w:tcW w:w="249" w:type="pct"/>
            <w:shd w:val="clear" w:color="auto" w:fill="FFFFFF"/>
            <w:vAlign w:val="center"/>
          </w:tcPr>
          <w:p w14:paraId="58D5417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5</w:t>
            </w:r>
            <w:r>
              <w:rPr>
                <w:rFonts w:ascii="仿宋_GB2312" w:hAnsi="仿宋_GB2312" w:cs="仿宋_GB2312"/>
                <w:kern w:val="0"/>
                <w:sz w:val="18"/>
                <w:szCs w:val="18"/>
              </w:rPr>
              <w:t>28</w:t>
            </w:r>
          </w:p>
        </w:tc>
        <w:tc>
          <w:tcPr>
            <w:tcW w:w="411" w:type="pct"/>
            <w:shd w:val="clear" w:color="auto" w:fill="FFFFFF"/>
            <w:vAlign w:val="center"/>
          </w:tcPr>
          <w:p w14:paraId="083E1B6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BZ309.4</w:t>
            </w:r>
          </w:p>
        </w:tc>
        <w:tc>
          <w:tcPr>
            <w:tcW w:w="1099" w:type="pct"/>
            <w:shd w:val="clear" w:color="auto" w:fill="FFFFFF"/>
            <w:vAlign w:val="center"/>
          </w:tcPr>
          <w:p w14:paraId="51ADDA5E"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深圳市交通运输专项资金绿色交通建设领域港航部分资助资金实施细则</w:t>
            </w:r>
          </w:p>
        </w:tc>
        <w:tc>
          <w:tcPr>
            <w:tcW w:w="490" w:type="pct"/>
            <w:shd w:val="clear" w:color="auto" w:fill="FFFFFF"/>
            <w:vAlign w:val="center"/>
          </w:tcPr>
          <w:p w14:paraId="159F1879"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2023/5/8</w:t>
            </w:r>
          </w:p>
        </w:tc>
        <w:tc>
          <w:tcPr>
            <w:tcW w:w="444" w:type="pct"/>
            <w:shd w:val="clear" w:color="auto" w:fill="FFFFFF"/>
            <w:vAlign w:val="center"/>
          </w:tcPr>
          <w:p w14:paraId="137AA902"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2023/1/1</w:t>
            </w:r>
          </w:p>
        </w:tc>
        <w:tc>
          <w:tcPr>
            <w:tcW w:w="644" w:type="pct"/>
            <w:shd w:val="clear" w:color="auto" w:fill="FFFFFF"/>
            <w:vAlign w:val="center"/>
          </w:tcPr>
          <w:p w14:paraId="63B27D67"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深圳市交通运输局</w:t>
            </w:r>
          </w:p>
        </w:tc>
        <w:tc>
          <w:tcPr>
            <w:tcW w:w="754" w:type="pct"/>
            <w:shd w:val="clear" w:color="auto" w:fill="FFFFFF"/>
            <w:vAlign w:val="center"/>
          </w:tcPr>
          <w:p w14:paraId="5181C3CA"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深交规〔2023〕4号</w:t>
            </w:r>
          </w:p>
        </w:tc>
        <w:tc>
          <w:tcPr>
            <w:tcW w:w="390" w:type="pct"/>
            <w:shd w:val="clear" w:color="auto" w:fill="FFFFFF"/>
            <w:vAlign w:val="center"/>
          </w:tcPr>
          <w:p w14:paraId="7A41016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2ADF071C"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深圳市级</w:t>
            </w:r>
          </w:p>
        </w:tc>
      </w:tr>
      <w:tr w:rsidR="009A336B" w14:paraId="7968C70C" w14:textId="77777777">
        <w:trPr>
          <w:trHeight w:val="330"/>
        </w:trPr>
        <w:tc>
          <w:tcPr>
            <w:tcW w:w="249" w:type="pct"/>
            <w:shd w:val="clear" w:color="auto" w:fill="FFFFFF"/>
            <w:vAlign w:val="center"/>
          </w:tcPr>
          <w:p w14:paraId="023720C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5</w:t>
            </w:r>
            <w:r>
              <w:rPr>
                <w:rFonts w:ascii="仿宋_GB2312" w:hAnsi="仿宋_GB2312" w:cs="仿宋_GB2312"/>
                <w:kern w:val="0"/>
                <w:sz w:val="18"/>
                <w:szCs w:val="18"/>
              </w:rPr>
              <w:t>29</w:t>
            </w:r>
          </w:p>
        </w:tc>
        <w:tc>
          <w:tcPr>
            <w:tcW w:w="411" w:type="pct"/>
            <w:shd w:val="clear" w:color="auto" w:fill="FFFFFF"/>
            <w:vAlign w:val="center"/>
          </w:tcPr>
          <w:p w14:paraId="17F2061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BZ309.5</w:t>
            </w:r>
          </w:p>
        </w:tc>
        <w:tc>
          <w:tcPr>
            <w:tcW w:w="1099" w:type="pct"/>
            <w:shd w:val="clear" w:color="auto" w:fill="FFFFFF"/>
            <w:vAlign w:val="center"/>
          </w:tcPr>
          <w:p w14:paraId="3AE1050A"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深圳市交通运输专项资金民航业领域资助资金实施细则</w:t>
            </w:r>
          </w:p>
        </w:tc>
        <w:tc>
          <w:tcPr>
            <w:tcW w:w="490" w:type="pct"/>
            <w:shd w:val="clear" w:color="auto" w:fill="FFFFFF"/>
            <w:vAlign w:val="center"/>
          </w:tcPr>
          <w:p w14:paraId="658B2932"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2024/2/27</w:t>
            </w:r>
          </w:p>
        </w:tc>
        <w:tc>
          <w:tcPr>
            <w:tcW w:w="444" w:type="pct"/>
            <w:shd w:val="clear" w:color="auto" w:fill="FFFFFF"/>
            <w:vAlign w:val="center"/>
          </w:tcPr>
          <w:p w14:paraId="26B857D4"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2022/1/1</w:t>
            </w:r>
          </w:p>
        </w:tc>
        <w:tc>
          <w:tcPr>
            <w:tcW w:w="644" w:type="pct"/>
            <w:shd w:val="clear" w:color="auto" w:fill="FFFFFF"/>
            <w:vAlign w:val="center"/>
          </w:tcPr>
          <w:p w14:paraId="090E32BD"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深圳市交通运输局</w:t>
            </w:r>
          </w:p>
        </w:tc>
        <w:tc>
          <w:tcPr>
            <w:tcW w:w="754" w:type="pct"/>
            <w:shd w:val="clear" w:color="auto" w:fill="FFFFFF"/>
            <w:vAlign w:val="center"/>
          </w:tcPr>
          <w:p w14:paraId="00BD4485"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深交规〔2024〕4号</w:t>
            </w:r>
          </w:p>
        </w:tc>
        <w:tc>
          <w:tcPr>
            <w:tcW w:w="390" w:type="pct"/>
            <w:shd w:val="clear" w:color="auto" w:fill="FFFFFF"/>
            <w:vAlign w:val="center"/>
          </w:tcPr>
          <w:p w14:paraId="77FA5D3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5AD6B19D"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深圳市级</w:t>
            </w:r>
          </w:p>
        </w:tc>
      </w:tr>
      <w:tr w:rsidR="009A336B" w14:paraId="0A2F23AA" w14:textId="77777777">
        <w:trPr>
          <w:trHeight w:val="660"/>
        </w:trPr>
        <w:tc>
          <w:tcPr>
            <w:tcW w:w="249" w:type="pct"/>
            <w:shd w:val="clear" w:color="auto" w:fill="FFFFFF"/>
            <w:vAlign w:val="center"/>
          </w:tcPr>
          <w:p w14:paraId="43A9109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53</w:t>
            </w:r>
            <w:r>
              <w:rPr>
                <w:rFonts w:ascii="仿宋_GB2312" w:hAnsi="仿宋_GB2312" w:cs="仿宋_GB2312"/>
                <w:kern w:val="0"/>
                <w:sz w:val="18"/>
                <w:szCs w:val="18"/>
              </w:rPr>
              <w:t>0</w:t>
            </w:r>
          </w:p>
        </w:tc>
        <w:tc>
          <w:tcPr>
            <w:tcW w:w="411" w:type="pct"/>
            <w:shd w:val="clear" w:color="auto" w:fill="FFFFFF"/>
            <w:vAlign w:val="center"/>
          </w:tcPr>
          <w:p w14:paraId="47EE6D2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BZ309.6</w:t>
            </w:r>
          </w:p>
        </w:tc>
        <w:tc>
          <w:tcPr>
            <w:tcW w:w="1099" w:type="pct"/>
            <w:shd w:val="clear" w:color="auto" w:fill="FFFFFF"/>
            <w:vAlign w:val="center"/>
          </w:tcPr>
          <w:p w14:paraId="20DEA4D9"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深圳市商务局商务发展专项资金供应链项目资助计划操作规程</w:t>
            </w:r>
          </w:p>
        </w:tc>
        <w:tc>
          <w:tcPr>
            <w:tcW w:w="490" w:type="pct"/>
            <w:shd w:val="clear" w:color="auto" w:fill="FFFFFF"/>
            <w:vAlign w:val="center"/>
          </w:tcPr>
          <w:p w14:paraId="1866E257"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2021/10/21</w:t>
            </w:r>
          </w:p>
        </w:tc>
        <w:tc>
          <w:tcPr>
            <w:tcW w:w="444" w:type="pct"/>
            <w:shd w:val="clear" w:color="auto" w:fill="FFFFFF"/>
            <w:vAlign w:val="center"/>
          </w:tcPr>
          <w:p w14:paraId="3E05DE5A"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2021/10/21</w:t>
            </w:r>
          </w:p>
        </w:tc>
        <w:tc>
          <w:tcPr>
            <w:tcW w:w="644" w:type="pct"/>
            <w:shd w:val="clear" w:color="auto" w:fill="FFFFFF"/>
            <w:vAlign w:val="center"/>
          </w:tcPr>
          <w:p w14:paraId="022FE5C3"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深圳市商务局</w:t>
            </w:r>
          </w:p>
        </w:tc>
        <w:tc>
          <w:tcPr>
            <w:tcW w:w="754" w:type="pct"/>
            <w:shd w:val="clear" w:color="auto" w:fill="FFFFFF"/>
            <w:vAlign w:val="center"/>
          </w:tcPr>
          <w:p w14:paraId="028E0CC3"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深商务规〔2021〕5号</w:t>
            </w:r>
          </w:p>
        </w:tc>
        <w:tc>
          <w:tcPr>
            <w:tcW w:w="390" w:type="pct"/>
            <w:shd w:val="clear" w:color="auto" w:fill="FFFFFF"/>
            <w:vAlign w:val="center"/>
          </w:tcPr>
          <w:p w14:paraId="1E8C3AA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04B40BA3"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深圳市级</w:t>
            </w:r>
          </w:p>
        </w:tc>
      </w:tr>
      <w:tr w:rsidR="009A336B" w14:paraId="290F0486" w14:textId="77777777">
        <w:trPr>
          <w:trHeight w:val="660"/>
        </w:trPr>
        <w:tc>
          <w:tcPr>
            <w:tcW w:w="249" w:type="pct"/>
            <w:shd w:val="clear" w:color="auto" w:fill="FFFFFF"/>
            <w:vAlign w:val="center"/>
          </w:tcPr>
          <w:p w14:paraId="4D77F41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53</w:t>
            </w:r>
            <w:r>
              <w:rPr>
                <w:rFonts w:ascii="仿宋_GB2312" w:hAnsi="仿宋_GB2312" w:cs="仿宋_GB2312"/>
                <w:kern w:val="0"/>
                <w:sz w:val="18"/>
                <w:szCs w:val="18"/>
              </w:rPr>
              <w:t>1</w:t>
            </w:r>
          </w:p>
        </w:tc>
        <w:tc>
          <w:tcPr>
            <w:tcW w:w="411" w:type="pct"/>
            <w:shd w:val="clear" w:color="auto" w:fill="FFFFFF"/>
            <w:vAlign w:val="center"/>
          </w:tcPr>
          <w:p w14:paraId="0DDD080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BZ309.7</w:t>
            </w:r>
          </w:p>
        </w:tc>
        <w:tc>
          <w:tcPr>
            <w:tcW w:w="1099" w:type="pct"/>
            <w:shd w:val="clear" w:color="auto" w:fill="FFFFFF"/>
            <w:vAlign w:val="center"/>
          </w:tcPr>
          <w:p w14:paraId="738ABCCD"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深圳市市场监督管理局深圳标准领域专项资金资助奖励操作规程</w:t>
            </w:r>
          </w:p>
        </w:tc>
        <w:tc>
          <w:tcPr>
            <w:tcW w:w="490" w:type="pct"/>
            <w:shd w:val="clear" w:color="auto" w:fill="FFFFFF"/>
            <w:vAlign w:val="center"/>
          </w:tcPr>
          <w:p w14:paraId="2C79FBC3"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2021/11/19</w:t>
            </w:r>
          </w:p>
        </w:tc>
        <w:tc>
          <w:tcPr>
            <w:tcW w:w="444" w:type="pct"/>
            <w:shd w:val="clear" w:color="auto" w:fill="FFFFFF"/>
            <w:vAlign w:val="center"/>
          </w:tcPr>
          <w:p w14:paraId="5EBC21E8"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2021/11/22</w:t>
            </w:r>
          </w:p>
        </w:tc>
        <w:tc>
          <w:tcPr>
            <w:tcW w:w="644" w:type="pct"/>
            <w:shd w:val="clear" w:color="auto" w:fill="FFFFFF"/>
            <w:vAlign w:val="center"/>
          </w:tcPr>
          <w:p w14:paraId="726DB8B7"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深圳市市场监督管理局</w:t>
            </w:r>
          </w:p>
        </w:tc>
        <w:tc>
          <w:tcPr>
            <w:tcW w:w="754" w:type="pct"/>
            <w:shd w:val="clear" w:color="auto" w:fill="FFFFFF"/>
            <w:vAlign w:val="center"/>
          </w:tcPr>
          <w:p w14:paraId="765432D9"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深市监规〔2021〕5号</w:t>
            </w:r>
          </w:p>
        </w:tc>
        <w:tc>
          <w:tcPr>
            <w:tcW w:w="390" w:type="pct"/>
            <w:shd w:val="clear" w:color="auto" w:fill="FFFFFF"/>
            <w:vAlign w:val="center"/>
          </w:tcPr>
          <w:p w14:paraId="172F9E1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18D11B3F"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深圳市级</w:t>
            </w:r>
          </w:p>
        </w:tc>
      </w:tr>
      <w:tr w:rsidR="009A336B" w14:paraId="5E336B47" w14:textId="77777777">
        <w:trPr>
          <w:trHeight w:val="330"/>
        </w:trPr>
        <w:tc>
          <w:tcPr>
            <w:tcW w:w="249" w:type="pct"/>
            <w:shd w:val="clear" w:color="auto" w:fill="FFFFFF"/>
            <w:vAlign w:val="center"/>
          </w:tcPr>
          <w:p w14:paraId="402D4AD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53</w:t>
            </w:r>
            <w:r>
              <w:rPr>
                <w:rFonts w:ascii="仿宋_GB2312" w:hAnsi="仿宋_GB2312" w:cs="仿宋_GB2312"/>
                <w:kern w:val="0"/>
                <w:sz w:val="18"/>
                <w:szCs w:val="18"/>
              </w:rPr>
              <w:t>2</w:t>
            </w:r>
          </w:p>
        </w:tc>
        <w:tc>
          <w:tcPr>
            <w:tcW w:w="411" w:type="pct"/>
            <w:shd w:val="clear" w:color="auto" w:fill="FFFFFF"/>
            <w:vAlign w:val="center"/>
          </w:tcPr>
          <w:p w14:paraId="249D02DB"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BZ309.</w:t>
            </w:r>
            <w:r>
              <w:rPr>
                <w:rFonts w:ascii="仿宋_GB2312" w:hAnsi="仿宋_GB2312" w:cs="仿宋_GB2312"/>
                <w:kern w:val="0"/>
                <w:sz w:val="18"/>
                <w:szCs w:val="18"/>
              </w:rPr>
              <w:t>8</w:t>
            </w:r>
          </w:p>
        </w:tc>
        <w:tc>
          <w:tcPr>
            <w:tcW w:w="1099" w:type="pct"/>
            <w:shd w:val="clear" w:color="auto" w:fill="FFFFFF"/>
            <w:vAlign w:val="center"/>
          </w:tcPr>
          <w:p w14:paraId="368362DA"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深圳市促进绿色低碳产业高质量发展的若干措施</w:t>
            </w:r>
          </w:p>
        </w:tc>
        <w:tc>
          <w:tcPr>
            <w:tcW w:w="490" w:type="pct"/>
            <w:shd w:val="clear" w:color="auto" w:fill="FFFFFF"/>
            <w:vAlign w:val="center"/>
          </w:tcPr>
          <w:p w14:paraId="6974101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2022/12/12</w:t>
            </w:r>
          </w:p>
        </w:tc>
        <w:tc>
          <w:tcPr>
            <w:tcW w:w="444" w:type="pct"/>
            <w:shd w:val="clear" w:color="auto" w:fill="FFFFFF"/>
            <w:vAlign w:val="center"/>
          </w:tcPr>
          <w:p w14:paraId="249B67AE"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2022/12/12</w:t>
            </w:r>
          </w:p>
        </w:tc>
        <w:tc>
          <w:tcPr>
            <w:tcW w:w="644" w:type="pct"/>
            <w:shd w:val="clear" w:color="auto" w:fill="FFFFFF"/>
            <w:vAlign w:val="center"/>
          </w:tcPr>
          <w:p w14:paraId="78E53FB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深圳市人民政府</w:t>
            </w:r>
          </w:p>
        </w:tc>
        <w:tc>
          <w:tcPr>
            <w:tcW w:w="754" w:type="pct"/>
            <w:shd w:val="clear" w:color="auto" w:fill="FFFFFF"/>
            <w:vAlign w:val="center"/>
          </w:tcPr>
          <w:p w14:paraId="0DC9866E"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深府办规〔2022〕4号</w:t>
            </w:r>
          </w:p>
        </w:tc>
        <w:tc>
          <w:tcPr>
            <w:tcW w:w="390" w:type="pct"/>
            <w:shd w:val="clear" w:color="auto" w:fill="FFFFFF"/>
            <w:vAlign w:val="center"/>
          </w:tcPr>
          <w:p w14:paraId="0736D9B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5E4A29D3"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深圳市级</w:t>
            </w:r>
          </w:p>
        </w:tc>
      </w:tr>
      <w:tr w:rsidR="009A336B" w14:paraId="4E3AE392" w14:textId="77777777">
        <w:trPr>
          <w:trHeight w:val="330"/>
        </w:trPr>
        <w:tc>
          <w:tcPr>
            <w:tcW w:w="249" w:type="pct"/>
            <w:shd w:val="clear" w:color="auto" w:fill="FFFFFF"/>
            <w:vAlign w:val="center"/>
          </w:tcPr>
          <w:p w14:paraId="75A764A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53</w:t>
            </w:r>
            <w:r>
              <w:rPr>
                <w:rFonts w:ascii="仿宋_GB2312" w:hAnsi="仿宋_GB2312" w:cs="仿宋_GB2312"/>
                <w:kern w:val="0"/>
                <w:sz w:val="18"/>
                <w:szCs w:val="18"/>
              </w:rPr>
              <w:t>3</w:t>
            </w:r>
          </w:p>
        </w:tc>
        <w:tc>
          <w:tcPr>
            <w:tcW w:w="411" w:type="pct"/>
            <w:shd w:val="clear" w:color="auto" w:fill="FFFFFF"/>
            <w:vAlign w:val="center"/>
          </w:tcPr>
          <w:p w14:paraId="31CD16B0"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BZ309.</w:t>
            </w:r>
            <w:r>
              <w:rPr>
                <w:rFonts w:ascii="仿宋_GB2312" w:hAnsi="仿宋_GB2312" w:cs="仿宋_GB2312"/>
                <w:kern w:val="0"/>
                <w:sz w:val="18"/>
                <w:szCs w:val="18"/>
              </w:rPr>
              <w:t>9</w:t>
            </w:r>
          </w:p>
        </w:tc>
        <w:tc>
          <w:tcPr>
            <w:tcW w:w="1099" w:type="pct"/>
            <w:shd w:val="clear" w:color="auto" w:fill="FFFFFF"/>
            <w:vAlign w:val="center"/>
          </w:tcPr>
          <w:p w14:paraId="23EC2472" w14:textId="77777777" w:rsidR="009A336B" w:rsidRDefault="00000000">
            <w:pPr>
              <w:widowControl/>
              <w:spacing w:line="240" w:lineRule="auto"/>
              <w:ind w:firstLineChars="0" w:firstLine="0"/>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深圳市关于推动电子商务加快发展的若干措施</w:t>
            </w:r>
          </w:p>
        </w:tc>
        <w:tc>
          <w:tcPr>
            <w:tcW w:w="490" w:type="pct"/>
            <w:shd w:val="clear" w:color="auto" w:fill="FFFFFF"/>
            <w:vAlign w:val="center"/>
          </w:tcPr>
          <w:p w14:paraId="353F0055"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2024/12/13</w:t>
            </w:r>
          </w:p>
        </w:tc>
        <w:tc>
          <w:tcPr>
            <w:tcW w:w="444" w:type="pct"/>
            <w:shd w:val="clear" w:color="auto" w:fill="FFFFFF"/>
            <w:vAlign w:val="center"/>
          </w:tcPr>
          <w:p w14:paraId="4CFC8B54"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2024/12/18</w:t>
            </w:r>
          </w:p>
        </w:tc>
        <w:tc>
          <w:tcPr>
            <w:tcW w:w="644" w:type="pct"/>
            <w:shd w:val="clear" w:color="auto" w:fill="FFFFFF"/>
            <w:vAlign w:val="center"/>
          </w:tcPr>
          <w:p w14:paraId="0F79F62D"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深圳市人民政府</w:t>
            </w:r>
          </w:p>
        </w:tc>
        <w:tc>
          <w:tcPr>
            <w:tcW w:w="754" w:type="pct"/>
            <w:shd w:val="clear" w:color="auto" w:fill="FFFFFF"/>
            <w:vAlign w:val="center"/>
          </w:tcPr>
          <w:p w14:paraId="54E5DBF6"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深府办规〔2024〕3号</w:t>
            </w:r>
          </w:p>
        </w:tc>
        <w:tc>
          <w:tcPr>
            <w:tcW w:w="390" w:type="pct"/>
            <w:shd w:val="clear" w:color="auto" w:fill="FFFFFF"/>
            <w:vAlign w:val="center"/>
          </w:tcPr>
          <w:p w14:paraId="11344E6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1EAF82D5"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深圳市级</w:t>
            </w:r>
          </w:p>
        </w:tc>
      </w:tr>
      <w:tr w:rsidR="009A336B" w14:paraId="0D41FD1D" w14:textId="77777777">
        <w:trPr>
          <w:trHeight w:val="330"/>
        </w:trPr>
        <w:tc>
          <w:tcPr>
            <w:tcW w:w="249" w:type="pct"/>
            <w:shd w:val="clear" w:color="auto" w:fill="FFFFFF"/>
            <w:vAlign w:val="center"/>
          </w:tcPr>
          <w:p w14:paraId="443928B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kern w:val="0"/>
                <w:sz w:val="18"/>
                <w:szCs w:val="18"/>
              </w:rPr>
              <w:t>534</w:t>
            </w:r>
          </w:p>
        </w:tc>
        <w:tc>
          <w:tcPr>
            <w:tcW w:w="411" w:type="pct"/>
            <w:shd w:val="clear" w:color="auto" w:fill="FFFFFF"/>
            <w:vAlign w:val="center"/>
          </w:tcPr>
          <w:p w14:paraId="5FDCA630"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BZ309.</w:t>
            </w:r>
            <w:r>
              <w:rPr>
                <w:rFonts w:ascii="仿宋_GB2312" w:hAnsi="仿宋_GB2312" w:cs="仿宋_GB2312"/>
                <w:kern w:val="0"/>
                <w:sz w:val="18"/>
                <w:szCs w:val="18"/>
              </w:rPr>
              <w:t>10</w:t>
            </w:r>
          </w:p>
        </w:tc>
        <w:tc>
          <w:tcPr>
            <w:tcW w:w="1099" w:type="pct"/>
            <w:shd w:val="clear" w:color="auto" w:fill="FFFFFF"/>
            <w:vAlign w:val="center"/>
          </w:tcPr>
          <w:p w14:paraId="2EE05CE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南山区促进绿色低碳发展专项扶持措施</w:t>
            </w:r>
          </w:p>
        </w:tc>
        <w:tc>
          <w:tcPr>
            <w:tcW w:w="490" w:type="pct"/>
            <w:shd w:val="clear" w:color="auto" w:fill="FFFFFF"/>
            <w:vAlign w:val="center"/>
          </w:tcPr>
          <w:p w14:paraId="7057C441"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2024/4/8</w:t>
            </w:r>
          </w:p>
        </w:tc>
        <w:tc>
          <w:tcPr>
            <w:tcW w:w="444" w:type="pct"/>
            <w:shd w:val="clear" w:color="auto" w:fill="FFFFFF"/>
            <w:vAlign w:val="center"/>
          </w:tcPr>
          <w:p w14:paraId="7210EB5E"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2024/4/8</w:t>
            </w:r>
          </w:p>
        </w:tc>
        <w:tc>
          <w:tcPr>
            <w:tcW w:w="644" w:type="pct"/>
            <w:shd w:val="clear" w:color="auto" w:fill="FFFFFF"/>
            <w:vAlign w:val="center"/>
          </w:tcPr>
          <w:p w14:paraId="0E227BCC"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深圳市生态环境局南山管理局</w:t>
            </w:r>
          </w:p>
        </w:tc>
        <w:tc>
          <w:tcPr>
            <w:tcW w:w="754" w:type="pct"/>
            <w:shd w:val="clear" w:color="auto" w:fill="FFFFFF"/>
            <w:vAlign w:val="center"/>
          </w:tcPr>
          <w:p w14:paraId="5BF4045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w:t>
            </w:r>
          </w:p>
        </w:tc>
        <w:tc>
          <w:tcPr>
            <w:tcW w:w="390" w:type="pct"/>
            <w:shd w:val="clear" w:color="auto" w:fill="FFFFFF"/>
            <w:vAlign w:val="center"/>
          </w:tcPr>
          <w:p w14:paraId="3B56950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039F31B1"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南山区</w:t>
            </w:r>
          </w:p>
        </w:tc>
      </w:tr>
      <w:tr w:rsidR="009A336B" w14:paraId="103BA37B" w14:textId="77777777">
        <w:trPr>
          <w:trHeight w:val="330"/>
        </w:trPr>
        <w:tc>
          <w:tcPr>
            <w:tcW w:w="249" w:type="pct"/>
            <w:shd w:val="clear" w:color="auto" w:fill="FFFFFF"/>
            <w:vAlign w:val="center"/>
          </w:tcPr>
          <w:p w14:paraId="379802A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53</w:t>
            </w:r>
            <w:r>
              <w:rPr>
                <w:rFonts w:ascii="仿宋_GB2312" w:hAnsi="仿宋_GB2312" w:cs="仿宋_GB2312"/>
                <w:kern w:val="0"/>
                <w:sz w:val="18"/>
                <w:szCs w:val="18"/>
              </w:rPr>
              <w:t>5</w:t>
            </w:r>
          </w:p>
        </w:tc>
        <w:tc>
          <w:tcPr>
            <w:tcW w:w="411" w:type="pct"/>
            <w:shd w:val="clear" w:color="auto" w:fill="FFFFFF"/>
            <w:vAlign w:val="center"/>
          </w:tcPr>
          <w:p w14:paraId="5DAA6E39"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BZ309.1</w:t>
            </w:r>
            <w:r>
              <w:rPr>
                <w:rFonts w:ascii="仿宋_GB2312" w:hAnsi="仿宋_GB2312" w:cs="仿宋_GB2312"/>
                <w:kern w:val="0"/>
                <w:sz w:val="18"/>
                <w:szCs w:val="18"/>
              </w:rPr>
              <w:t>1</w:t>
            </w:r>
          </w:p>
        </w:tc>
        <w:tc>
          <w:tcPr>
            <w:tcW w:w="1099" w:type="pct"/>
            <w:shd w:val="clear" w:color="auto" w:fill="FFFFFF"/>
            <w:vAlign w:val="center"/>
          </w:tcPr>
          <w:p w14:paraId="6E536B54"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南山区促进产业高质量发展专项资金管理办法</w:t>
            </w:r>
          </w:p>
        </w:tc>
        <w:tc>
          <w:tcPr>
            <w:tcW w:w="490" w:type="pct"/>
            <w:shd w:val="clear" w:color="auto" w:fill="FFFFFF"/>
            <w:vAlign w:val="center"/>
          </w:tcPr>
          <w:p w14:paraId="11496191"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2024/3/26</w:t>
            </w:r>
          </w:p>
        </w:tc>
        <w:tc>
          <w:tcPr>
            <w:tcW w:w="444" w:type="pct"/>
            <w:shd w:val="clear" w:color="auto" w:fill="FFFFFF"/>
            <w:vAlign w:val="center"/>
          </w:tcPr>
          <w:p w14:paraId="4730A874"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2024/4/8</w:t>
            </w:r>
          </w:p>
        </w:tc>
        <w:tc>
          <w:tcPr>
            <w:tcW w:w="644" w:type="pct"/>
            <w:shd w:val="clear" w:color="auto" w:fill="FFFFFF"/>
            <w:vAlign w:val="center"/>
          </w:tcPr>
          <w:p w14:paraId="30BB4D7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深圳市南山区人民政府</w:t>
            </w:r>
          </w:p>
        </w:tc>
        <w:tc>
          <w:tcPr>
            <w:tcW w:w="754" w:type="pct"/>
            <w:shd w:val="clear" w:color="auto" w:fill="FFFFFF"/>
            <w:vAlign w:val="center"/>
          </w:tcPr>
          <w:p w14:paraId="1C98D56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深南府规〔2024〕2号</w:t>
            </w:r>
          </w:p>
        </w:tc>
        <w:tc>
          <w:tcPr>
            <w:tcW w:w="390" w:type="pct"/>
            <w:shd w:val="clear" w:color="auto" w:fill="FFFFFF"/>
            <w:vAlign w:val="center"/>
          </w:tcPr>
          <w:p w14:paraId="2E40C41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05AE714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南山区</w:t>
            </w:r>
          </w:p>
        </w:tc>
      </w:tr>
      <w:tr w:rsidR="009A336B" w14:paraId="308D15A4" w14:textId="77777777">
        <w:trPr>
          <w:trHeight w:val="330"/>
        </w:trPr>
        <w:tc>
          <w:tcPr>
            <w:tcW w:w="249" w:type="pct"/>
            <w:shd w:val="clear" w:color="auto" w:fill="FFFFFF"/>
            <w:vAlign w:val="center"/>
          </w:tcPr>
          <w:p w14:paraId="5AFB697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kern w:val="0"/>
                <w:sz w:val="18"/>
                <w:szCs w:val="18"/>
              </w:rPr>
              <w:t>536</w:t>
            </w:r>
          </w:p>
        </w:tc>
        <w:tc>
          <w:tcPr>
            <w:tcW w:w="411" w:type="pct"/>
            <w:shd w:val="clear" w:color="auto" w:fill="FFFFFF"/>
            <w:vAlign w:val="center"/>
          </w:tcPr>
          <w:p w14:paraId="7A0AEF5F"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BZ309.1</w:t>
            </w:r>
            <w:r>
              <w:rPr>
                <w:rFonts w:ascii="仿宋_GB2312" w:hAnsi="仿宋_GB2312" w:cs="仿宋_GB2312"/>
                <w:kern w:val="0"/>
                <w:sz w:val="18"/>
                <w:szCs w:val="18"/>
              </w:rPr>
              <w:t>2</w:t>
            </w:r>
          </w:p>
        </w:tc>
        <w:tc>
          <w:tcPr>
            <w:tcW w:w="1099" w:type="pct"/>
            <w:shd w:val="clear" w:color="auto" w:fill="FFFFFF"/>
            <w:vAlign w:val="center"/>
          </w:tcPr>
          <w:p w14:paraId="108DFF3C"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宝安区关于促进先进制造业和现代服务业高质量发展的若干措施</w:t>
            </w:r>
          </w:p>
        </w:tc>
        <w:tc>
          <w:tcPr>
            <w:tcW w:w="490" w:type="pct"/>
            <w:shd w:val="clear" w:color="auto" w:fill="FFFFFF"/>
            <w:vAlign w:val="center"/>
          </w:tcPr>
          <w:p w14:paraId="32854DAE"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2022/3/20</w:t>
            </w:r>
          </w:p>
        </w:tc>
        <w:tc>
          <w:tcPr>
            <w:tcW w:w="444" w:type="pct"/>
            <w:shd w:val="clear" w:color="auto" w:fill="FFFFFF"/>
            <w:vAlign w:val="center"/>
          </w:tcPr>
          <w:p w14:paraId="3F01DE7C"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2022/3/20</w:t>
            </w:r>
          </w:p>
        </w:tc>
        <w:tc>
          <w:tcPr>
            <w:tcW w:w="644" w:type="pct"/>
            <w:shd w:val="clear" w:color="auto" w:fill="FFFFFF"/>
            <w:vAlign w:val="center"/>
          </w:tcPr>
          <w:p w14:paraId="45C0FF75"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深圳市宝安区人民政府</w:t>
            </w:r>
          </w:p>
        </w:tc>
        <w:tc>
          <w:tcPr>
            <w:tcW w:w="754" w:type="pct"/>
            <w:shd w:val="clear" w:color="auto" w:fill="FFFFFF"/>
            <w:vAlign w:val="center"/>
          </w:tcPr>
          <w:p w14:paraId="1814FF20"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w:t>
            </w:r>
          </w:p>
        </w:tc>
        <w:tc>
          <w:tcPr>
            <w:tcW w:w="390" w:type="pct"/>
            <w:shd w:val="clear" w:color="auto" w:fill="FFFFFF"/>
            <w:vAlign w:val="center"/>
          </w:tcPr>
          <w:p w14:paraId="788C3D5F"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371B620B"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宝安区</w:t>
            </w:r>
          </w:p>
        </w:tc>
      </w:tr>
      <w:tr w:rsidR="009A336B" w14:paraId="7729DD77" w14:textId="77777777">
        <w:trPr>
          <w:trHeight w:val="330"/>
        </w:trPr>
        <w:tc>
          <w:tcPr>
            <w:tcW w:w="249" w:type="pct"/>
            <w:shd w:val="clear" w:color="auto" w:fill="FFFFFF"/>
            <w:vAlign w:val="center"/>
          </w:tcPr>
          <w:p w14:paraId="2F83FFA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sz w:val="18"/>
                <w:szCs w:val="18"/>
              </w:rPr>
              <w:t>537</w:t>
            </w:r>
          </w:p>
        </w:tc>
        <w:tc>
          <w:tcPr>
            <w:tcW w:w="411" w:type="pct"/>
            <w:shd w:val="clear" w:color="auto" w:fill="FFFFFF"/>
            <w:vAlign w:val="center"/>
          </w:tcPr>
          <w:p w14:paraId="75F3AA0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BZ309.13</w:t>
            </w:r>
          </w:p>
        </w:tc>
        <w:tc>
          <w:tcPr>
            <w:tcW w:w="1099" w:type="pct"/>
            <w:shd w:val="clear" w:color="auto" w:fill="FFFFFF"/>
            <w:vAlign w:val="center"/>
          </w:tcPr>
          <w:p w14:paraId="1FCE616D"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深圳市前海深港现代服务业合作区管理局 深圳市宝安区人民政府关于促进跨境电子商务高质量发展的若干措施</w:t>
            </w:r>
          </w:p>
        </w:tc>
        <w:tc>
          <w:tcPr>
            <w:tcW w:w="490" w:type="pct"/>
            <w:shd w:val="clear" w:color="auto" w:fill="FFFFFF"/>
            <w:vAlign w:val="center"/>
          </w:tcPr>
          <w:p w14:paraId="4B7C63B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2024/4/27</w:t>
            </w:r>
          </w:p>
        </w:tc>
        <w:tc>
          <w:tcPr>
            <w:tcW w:w="444" w:type="pct"/>
            <w:shd w:val="clear" w:color="auto" w:fill="FFFFFF"/>
            <w:vAlign w:val="center"/>
          </w:tcPr>
          <w:p w14:paraId="7E0B655C"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2024/4/27</w:t>
            </w:r>
          </w:p>
        </w:tc>
        <w:tc>
          <w:tcPr>
            <w:tcW w:w="644" w:type="pct"/>
            <w:shd w:val="clear" w:color="auto" w:fill="FFFFFF"/>
            <w:vAlign w:val="center"/>
          </w:tcPr>
          <w:p w14:paraId="163C657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深圳市前海深港现代服务业合作区管理局</w:t>
            </w:r>
          </w:p>
        </w:tc>
        <w:tc>
          <w:tcPr>
            <w:tcW w:w="754" w:type="pct"/>
            <w:shd w:val="clear" w:color="auto" w:fill="FFFFFF"/>
            <w:vAlign w:val="center"/>
          </w:tcPr>
          <w:p w14:paraId="260E8258"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深前海规〔2024〕7号</w:t>
            </w:r>
          </w:p>
        </w:tc>
        <w:tc>
          <w:tcPr>
            <w:tcW w:w="390" w:type="pct"/>
            <w:shd w:val="clear" w:color="auto" w:fill="FFFFFF"/>
            <w:vAlign w:val="center"/>
          </w:tcPr>
          <w:p w14:paraId="15AB2F3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633EB16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前海合作区</w:t>
            </w:r>
          </w:p>
        </w:tc>
      </w:tr>
      <w:tr w:rsidR="009A336B" w14:paraId="78AE19CD" w14:textId="77777777">
        <w:trPr>
          <w:trHeight w:val="660"/>
        </w:trPr>
        <w:tc>
          <w:tcPr>
            <w:tcW w:w="249" w:type="pct"/>
            <w:shd w:val="clear" w:color="auto" w:fill="FFFFFF"/>
            <w:vAlign w:val="center"/>
          </w:tcPr>
          <w:p w14:paraId="1C221EE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sz w:val="18"/>
                <w:szCs w:val="18"/>
              </w:rPr>
              <w:t>538</w:t>
            </w:r>
          </w:p>
        </w:tc>
        <w:tc>
          <w:tcPr>
            <w:tcW w:w="411" w:type="pct"/>
            <w:shd w:val="clear" w:color="auto" w:fill="FFFFFF"/>
            <w:vAlign w:val="center"/>
          </w:tcPr>
          <w:p w14:paraId="6407994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BZ309.14</w:t>
            </w:r>
          </w:p>
        </w:tc>
        <w:tc>
          <w:tcPr>
            <w:tcW w:w="1099" w:type="pct"/>
            <w:shd w:val="clear" w:color="auto" w:fill="FFFFFF"/>
            <w:vAlign w:val="center"/>
          </w:tcPr>
          <w:p w14:paraId="1290C03E"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*深圳市前海深港现代服务业合作区促进产业集聚办公用房资金补贴办法</w:t>
            </w:r>
          </w:p>
        </w:tc>
        <w:tc>
          <w:tcPr>
            <w:tcW w:w="490" w:type="pct"/>
            <w:shd w:val="clear" w:color="auto" w:fill="FFFFFF"/>
            <w:vAlign w:val="center"/>
          </w:tcPr>
          <w:p w14:paraId="562BD6E0"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 xml:space="preserve">2023/8/15 </w:t>
            </w:r>
          </w:p>
        </w:tc>
        <w:tc>
          <w:tcPr>
            <w:tcW w:w="444" w:type="pct"/>
            <w:shd w:val="clear" w:color="auto" w:fill="FFFFFF"/>
            <w:vAlign w:val="center"/>
          </w:tcPr>
          <w:p w14:paraId="6ADF2CBC"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2023/8/15</w:t>
            </w:r>
          </w:p>
        </w:tc>
        <w:tc>
          <w:tcPr>
            <w:tcW w:w="644" w:type="pct"/>
            <w:shd w:val="clear" w:color="auto" w:fill="FFFFFF"/>
            <w:vAlign w:val="center"/>
          </w:tcPr>
          <w:p w14:paraId="0EC40E94"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深圳市前海深港现代服务业合作区管理局</w:t>
            </w:r>
          </w:p>
        </w:tc>
        <w:tc>
          <w:tcPr>
            <w:tcW w:w="754" w:type="pct"/>
            <w:shd w:val="clear" w:color="auto" w:fill="FFFFFF"/>
            <w:vAlign w:val="center"/>
          </w:tcPr>
          <w:p w14:paraId="126FF4FF"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深前海规〔2023〕8号</w:t>
            </w:r>
          </w:p>
        </w:tc>
        <w:tc>
          <w:tcPr>
            <w:tcW w:w="390" w:type="pct"/>
            <w:shd w:val="clear" w:color="auto" w:fill="FFFFFF"/>
            <w:vAlign w:val="center"/>
          </w:tcPr>
          <w:p w14:paraId="6C169B1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noWrap/>
            <w:vAlign w:val="center"/>
          </w:tcPr>
          <w:p w14:paraId="3A4809D6"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前海合作区</w:t>
            </w:r>
          </w:p>
        </w:tc>
      </w:tr>
      <w:tr w:rsidR="009A336B" w14:paraId="336AC0AE" w14:textId="77777777">
        <w:trPr>
          <w:trHeight w:val="660"/>
        </w:trPr>
        <w:tc>
          <w:tcPr>
            <w:tcW w:w="249" w:type="pct"/>
            <w:shd w:val="clear" w:color="auto" w:fill="FFFFFF"/>
            <w:vAlign w:val="center"/>
          </w:tcPr>
          <w:p w14:paraId="4A20BD1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sz w:val="18"/>
                <w:szCs w:val="18"/>
              </w:rPr>
              <w:t>539</w:t>
            </w:r>
          </w:p>
        </w:tc>
        <w:tc>
          <w:tcPr>
            <w:tcW w:w="411" w:type="pct"/>
            <w:shd w:val="clear" w:color="auto" w:fill="FFFFFF"/>
            <w:vAlign w:val="center"/>
          </w:tcPr>
          <w:p w14:paraId="6503F44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BZ309.15</w:t>
            </w:r>
          </w:p>
        </w:tc>
        <w:tc>
          <w:tcPr>
            <w:tcW w:w="1099" w:type="pct"/>
            <w:shd w:val="clear" w:color="auto" w:fill="FFFFFF"/>
            <w:vAlign w:val="center"/>
          </w:tcPr>
          <w:p w14:paraId="63BE189C"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*深圳市前海深港现代服务业合作区管理局关于促进总部企业高质量发展的实施办法</w:t>
            </w:r>
          </w:p>
        </w:tc>
        <w:tc>
          <w:tcPr>
            <w:tcW w:w="490" w:type="pct"/>
            <w:shd w:val="clear" w:color="auto" w:fill="FFFFFF"/>
            <w:vAlign w:val="center"/>
          </w:tcPr>
          <w:p w14:paraId="0EC2FEF4"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2024/6/29</w:t>
            </w:r>
          </w:p>
        </w:tc>
        <w:tc>
          <w:tcPr>
            <w:tcW w:w="444" w:type="pct"/>
            <w:shd w:val="clear" w:color="auto" w:fill="FFFFFF"/>
            <w:vAlign w:val="center"/>
          </w:tcPr>
          <w:p w14:paraId="69BB87CB"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2024/7/10</w:t>
            </w:r>
          </w:p>
        </w:tc>
        <w:tc>
          <w:tcPr>
            <w:tcW w:w="644" w:type="pct"/>
            <w:shd w:val="clear" w:color="auto" w:fill="FFFFFF"/>
            <w:vAlign w:val="center"/>
          </w:tcPr>
          <w:p w14:paraId="5A555694"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深圳市前海深港现代服务业合作区管理局</w:t>
            </w:r>
          </w:p>
        </w:tc>
        <w:tc>
          <w:tcPr>
            <w:tcW w:w="754" w:type="pct"/>
            <w:shd w:val="clear" w:color="auto" w:fill="FFFFFF"/>
            <w:vAlign w:val="center"/>
          </w:tcPr>
          <w:p w14:paraId="16E751D2"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深前海规〔2024〕13号</w:t>
            </w:r>
          </w:p>
        </w:tc>
        <w:tc>
          <w:tcPr>
            <w:tcW w:w="390" w:type="pct"/>
            <w:shd w:val="clear" w:color="auto" w:fill="FFFFFF"/>
            <w:vAlign w:val="center"/>
          </w:tcPr>
          <w:p w14:paraId="433AA7E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noWrap/>
            <w:vAlign w:val="center"/>
          </w:tcPr>
          <w:p w14:paraId="3C480EC0"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前海合作区</w:t>
            </w:r>
          </w:p>
        </w:tc>
      </w:tr>
      <w:tr w:rsidR="009A336B" w14:paraId="2D69DFE2" w14:textId="77777777">
        <w:trPr>
          <w:trHeight w:val="660"/>
        </w:trPr>
        <w:tc>
          <w:tcPr>
            <w:tcW w:w="249" w:type="pct"/>
            <w:shd w:val="clear" w:color="auto" w:fill="FFFFFF"/>
            <w:vAlign w:val="center"/>
          </w:tcPr>
          <w:p w14:paraId="216EA06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sz w:val="18"/>
                <w:szCs w:val="18"/>
              </w:rPr>
              <w:t>540</w:t>
            </w:r>
          </w:p>
        </w:tc>
        <w:tc>
          <w:tcPr>
            <w:tcW w:w="411" w:type="pct"/>
            <w:shd w:val="clear" w:color="auto" w:fill="FFFFFF"/>
            <w:vAlign w:val="center"/>
          </w:tcPr>
          <w:p w14:paraId="2C0BD34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BZ309.16</w:t>
            </w:r>
          </w:p>
        </w:tc>
        <w:tc>
          <w:tcPr>
            <w:tcW w:w="1099" w:type="pct"/>
            <w:shd w:val="clear" w:color="auto" w:fill="FFFFFF"/>
            <w:vAlign w:val="center"/>
          </w:tcPr>
          <w:p w14:paraId="5CB41D8F"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*深圳市前海深港现代服务业合作区管理局关于支持人工智能高质量发展高水平应用的若干措施</w:t>
            </w:r>
          </w:p>
        </w:tc>
        <w:tc>
          <w:tcPr>
            <w:tcW w:w="490" w:type="pct"/>
            <w:shd w:val="clear" w:color="auto" w:fill="FFFFFF"/>
            <w:vAlign w:val="center"/>
          </w:tcPr>
          <w:p w14:paraId="04DED297"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2024/1/3</w:t>
            </w:r>
          </w:p>
        </w:tc>
        <w:tc>
          <w:tcPr>
            <w:tcW w:w="444" w:type="pct"/>
            <w:shd w:val="clear" w:color="auto" w:fill="FFFFFF"/>
            <w:vAlign w:val="center"/>
          </w:tcPr>
          <w:p w14:paraId="7341A3F3"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2024/1/15</w:t>
            </w:r>
          </w:p>
        </w:tc>
        <w:tc>
          <w:tcPr>
            <w:tcW w:w="644" w:type="pct"/>
            <w:shd w:val="clear" w:color="auto" w:fill="FFFFFF"/>
            <w:vAlign w:val="center"/>
          </w:tcPr>
          <w:p w14:paraId="383B8ADA"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深圳市前海深港现代服务业合作区管理局</w:t>
            </w:r>
          </w:p>
        </w:tc>
        <w:tc>
          <w:tcPr>
            <w:tcW w:w="754" w:type="pct"/>
            <w:shd w:val="clear" w:color="auto" w:fill="FFFFFF"/>
            <w:vAlign w:val="center"/>
          </w:tcPr>
          <w:p w14:paraId="5F4AA47C"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深前海规〔2024〕1号</w:t>
            </w:r>
          </w:p>
        </w:tc>
        <w:tc>
          <w:tcPr>
            <w:tcW w:w="390" w:type="pct"/>
            <w:shd w:val="clear" w:color="auto" w:fill="FFFFFF"/>
            <w:vAlign w:val="center"/>
          </w:tcPr>
          <w:p w14:paraId="4D951A5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noWrap/>
            <w:vAlign w:val="center"/>
          </w:tcPr>
          <w:p w14:paraId="6C2047A8"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前海合作区</w:t>
            </w:r>
          </w:p>
        </w:tc>
      </w:tr>
      <w:tr w:rsidR="009A336B" w14:paraId="5EE2A966" w14:textId="77777777">
        <w:trPr>
          <w:trHeight w:val="660"/>
        </w:trPr>
        <w:tc>
          <w:tcPr>
            <w:tcW w:w="249" w:type="pct"/>
            <w:shd w:val="clear" w:color="auto" w:fill="FFFFFF"/>
            <w:vAlign w:val="center"/>
          </w:tcPr>
          <w:p w14:paraId="51BEB1A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sz w:val="18"/>
                <w:szCs w:val="18"/>
              </w:rPr>
              <w:t>541</w:t>
            </w:r>
          </w:p>
        </w:tc>
        <w:tc>
          <w:tcPr>
            <w:tcW w:w="411" w:type="pct"/>
            <w:shd w:val="clear" w:color="auto" w:fill="FFFFFF"/>
            <w:vAlign w:val="center"/>
          </w:tcPr>
          <w:p w14:paraId="1BB2114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BZ309.17</w:t>
            </w:r>
          </w:p>
        </w:tc>
        <w:tc>
          <w:tcPr>
            <w:tcW w:w="1099" w:type="pct"/>
            <w:shd w:val="clear" w:color="auto" w:fill="FFFFFF"/>
            <w:vAlign w:val="center"/>
          </w:tcPr>
          <w:p w14:paraId="194CF6A8"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*深圳市前海深港现代服务业合作区管理局促进商贸物流业高质量发展办法</w:t>
            </w:r>
          </w:p>
        </w:tc>
        <w:tc>
          <w:tcPr>
            <w:tcW w:w="490" w:type="pct"/>
            <w:shd w:val="clear" w:color="auto" w:fill="FFFFFF"/>
            <w:vAlign w:val="center"/>
          </w:tcPr>
          <w:p w14:paraId="389F512A"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2024/6/13</w:t>
            </w:r>
          </w:p>
        </w:tc>
        <w:tc>
          <w:tcPr>
            <w:tcW w:w="444" w:type="pct"/>
            <w:shd w:val="clear" w:color="auto" w:fill="FFFFFF"/>
            <w:vAlign w:val="center"/>
          </w:tcPr>
          <w:p w14:paraId="52F992B2"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2024/6/25</w:t>
            </w:r>
          </w:p>
        </w:tc>
        <w:tc>
          <w:tcPr>
            <w:tcW w:w="644" w:type="pct"/>
            <w:shd w:val="clear" w:color="auto" w:fill="FFFFFF"/>
            <w:vAlign w:val="center"/>
          </w:tcPr>
          <w:p w14:paraId="4B7D99B8"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深圳市前海深港现代服务业合作区管理局</w:t>
            </w:r>
          </w:p>
        </w:tc>
        <w:tc>
          <w:tcPr>
            <w:tcW w:w="754" w:type="pct"/>
            <w:shd w:val="clear" w:color="auto" w:fill="FFFFFF"/>
            <w:vAlign w:val="center"/>
          </w:tcPr>
          <w:p w14:paraId="2C7F06A1"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深前海规〔2024〕10号</w:t>
            </w:r>
          </w:p>
        </w:tc>
        <w:tc>
          <w:tcPr>
            <w:tcW w:w="390" w:type="pct"/>
            <w:shd w:val="clear" w:color="auto" w:fill="FFFFFF"/>
            <w:vAlign w:val="center"/>
          </w:tcPr>
          <w:p w14:paraId="202E1FB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noWrap/>
            <w:vAlign w:val="center"/>
          </w:tcPr>
          <w:p w14:paraId="24835F10"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前海合作区</w:t>
            </w:r>
          </w:p>
        </w:tc>
      </w:tr>
      <w:tr w:rsidR="009A336B" w14:paraId="5FF97B43" w14:textId="77777777">
        <w:trPr>
          <w:trHeight w:val="660"/>
        </w:trPr>
        <w:tc>
          <w:tcPr>
            <w:tcW w:w="249" w:type="pct"/>
            <w:shd w:val="clear" w:color="auto" w:fill="FFFFFF"/>
            <w:vAlign w:val="center"/>
          </w:tcPr>
          <w:p w14:paraId="38899DE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sz w:val="18"/>
                <w:szCs w:val="18"/>
              </w:rPr>
              <w:t>542</w:t>
            </w:r>
          </w:p>
        </w:tc>
        <w:tc>
          <w:tcPr>
            <w:tcW w:w="411" w:type="pct"/>
            <w:shd w:val="clear" w:color="auto" w:fill="FFFFFF"/>
            <w:vAlign w:val="center"/>
          </w:tcPr>
          <w:p w14:paraId="127C47D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BZ309.18</w:t>
            </w:r>
          </w:p>
        </w:tc>
        <w:tc>
          <w:tcPr>
            <w:tcW w:w="1099" w:type="pct"/>
            <w:shd w:val="clear" w:color="auto" w:fill="FFFFFF"/>
            <w:vAlign w:val="center"/>
          </w:tcPr>
          <w:p w14:paraId="44DCEC88"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*深圳市前海深港现代服务业合作区管理局关于促进前海全球服务商集聚发展的若干措施</w:t>
            </w:r>
          </w:p>
        </w:tc>
        <w:tc>
          <w:tcPr>
            <w:tcW w:w="490" w:type="pct"/>
            <w:shd w:val="clear" w:color="auto" w:fill="FFFFFF"/>
            <w:vAlign w:val="center"/>
          </w:tcPr>
          <w:p w14:paraId="6A6AE6AF"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2024/6/29</w:t>
            </w:r>
          </w:p>
        </w:tc>
        <w:tc>
          <w:tcPr>
            <w:tcW w:w="444" w:type="pct"/>
            <w:shd w:val="clear" w:color="auto" w:fill="FFFFFF"/>
            <w:vAlign w:val="center"/>
          </w:tcPr>
          <w:p w14:paraId="2220BA24"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2024/7/10</w:t>
            </w:r>
          </w:p>
        </w:tc>
        <w:tc>
          <w:tcPr>
            <w:tcW w:w="644" w:type="pct"/>
            <w:shd w:val="clear" w:color="auto" w:fill="FFFFFF"/>
            <w:vAlign w:val="center"/>
          </w:tcPr>
          <w:p w14:paraId="5C91C680"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深圳市前海深港现代服务业合作区管理局</w:t>
            </w:r>
          </w:p>
        </w:tc>
        <w:tc>
          <w:tcPr>
            <w:tcW w:w="754" w:type="pct"/>
            <w:shd w:val="clear" w:color="auto" w:fill="FFFFFF"/>
            <w:vAlign w:val="center"/>
          </w:tcPr>
          <w:p w14:paraId="5F790B05"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深前海规〔2024〕16号</w:t>
            </w:r>
          </w:p>
        </w:tc>
        <w:tc>
          <w:tcPr>
            <w:tcW w:w="390" w:type="pct"/>
            <w:shd w:val="clear" w:color="auto" w:fill="FFFFFF"/>
            <w:vAlign w:val="center"/>
          </w:tcPr>
          <w:p w14:paraId="41A8959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vAlign w:val="center"/>
          </w:tcPr>
          <w:p w14:paraId="7B7F5C01"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前海合作区</w:t>
            </w:r>
          </w:p>
        </w:tc>
      </w:tr>
      <w:tr w:rsidR="009A336B" w14:paraId="59E150DC" w14:textId="77777777">
        <w:trPr>
          <w:trHeight w:val="660"/>
        </w:trPr>
        <w:tc>
          <w:tcPr>
            <w:tcW w:w="249" w:type="pct"/>
            <w:shd w:val="clear" w:color="auto" w:fill="FFFFFF"/>
            <w:vAlign w:val="center"/>
          </w:tcPr>
          <w:p w14:paraId="00FA9E9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sz w:val="18"/>
                <w:szCs w:val="18"/>
              </w:rPr>
              <w:t>543</w:t>
            </w:r>
          </w:p>
        </w:tc>
        <w:tc>
          <w:tcPr>
            <w:tcW w:w="411" w:type="pct"/>
            <w:shd w:val="clear" w:color="auto" w:fill="FFFFFF"/>
            <w:vAlign w:val="center"/>
          </w:tcPr>
          <w:p w14:paraId="29A209B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BZ309.19</w:t>
            </w:r>
          </w:p>
        </w:tc>
        <w:tc>
          <w:tcPr>
            <w:tcW w:w="1099" w:type="pct"/>
            <w:shd w:val="clear" w:color="auto" w:fill="FFFFFF"/>
            <w:vAlign w:val="center"/>
          </w:tcPr>
          <w:p w14:paraId="485BF15F"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*前海企业所得税优惠产业界定服务指引</w:t>
            </w:r>
          </w:p>
        </w:tc>
        <w:tc>
          <w:tcPr>
            <w:tcW w:w="490" w:type="pct"/>
            <w:shd w:val="clear" w:color="auto" w:fill="FFFFFF"/>
            <w:vAlign w:val="center"/>
          </w:tcPr>
          <w:p w14:paraId="0A47B5D3"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2024/8/21</w:t>
            </w:r>
          </w:p>
        </w:tc>
        <w:tc>
          <w:tcPr>
            <w:tcW w:w="444" w:type="pct"/>
            <w:shd w:val="clear" w:color="auto" w:fill="FFFFFF"/>
            <w:vAlign w:val="center"/>
          </w:tcPr>
          <w:p w14:paraId="7C171573"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2024/9/1</w:t>
            </w:r>
          </w:p>
        </w:tc>
        <w:tc>
          <w:tcPr>
            <w:tcW w:w="644" w:type="pct"/>
            <w:shd w:val="clear" w:color="auto" w:fill="FFFFFF"/>
            <w:vAlign w:val="center"/>
          </w:tcPr>
          <w:p w14:paraId="1C9EC6A7"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深圳市前海深港现代服务业合作区管理局</w:t>
            </w:r>
          </w:p>
        </w:tc>
        <w:tc>
          <w:tcPr>
            <w:tcW w:w="754" w:type="pct"/>
            <w:shd w:val="clear" w:color="auto" w:fill="FFFFFF"/>
            <w:vAlign w:val="center"/>
          </w:tcPr>
          <w:p w14:paraId="1237C179"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深前海规〔2024〕19号</w:t>
            </w:r>
          </w:p>
        </w:tc>
        <w:tc>
          <w:tcPr>
            <w:tcW w:w="390" w:type="pct"/>
            <w:shd w:val="clear" w:color="auto" w:fill="FFFFFF"/>
            <w:vAlign w:val="center"/>
          </w:tcPr>
          <w:p w14:paraId="0005F96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4" w:type="pct"/>
            <w:shd w:val="clear" w:color="auto" w:fill="FFFFFF"/>
            <w:noWrap/>
            <w:vAlign w:val="center"/>
          </w:tcPr>
          <w:p w14:paraId="003DB1F9"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前海合作区</w:t>
            </w:r>
          </w:p>
        </w:tc>
      </w:tr>
      <w:tr w:rsidR="009A336B" w14:paraId="5CEDFCBC" w14:textId="77777777">
        <w:trPr>
          <w:trHeight w:val="660"/>
        </w:trPr>
        <w:tc>
          <w:tcPr>
            <w:tcW w:w="249" w:type="pct"/>
            <w:shd w:val="clear" w:color="auto" w:fill="FFFFFF"/>
            <w:vAlign w:val="center"/>
          </w:tcPr>
          <w:p w14:paraId="33E7E048"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544</w:t>
            </w:r>
          </w:p>
        </w:tc>
        <w:tc>
          <w:tcPr>
            <w:tcW w:w="411" w:type="pct"/>
            <w:shd w:val="clear" w:color="auto" w:fill="FFFFFF"/>
            <w:vAlign w:val="center"/>
          </w:tcPr>
          <w:p w14:paraId="6193FF33"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BZ309.</w:t>
            </w:r>
            <w:r>
              <w:rPr>
                <w:rFonts w:ascii="仿宋_GB2312" w:hAnsi="仿宋_GB2312" w:cs="仿宋_GB2312"/>
                <w:kern w:val="0"/>
                <w:sz w:val="18"/>
                <w:szCs w:val="18"/>
              </w:rPr>
              <w:t>20</w:t>
            </w:r>
          </w:p>
        </w:tc>
        <w:tc>
          <w:tcPr>
            <w:tcW w:w="1099" w:type="pct"/>
            <w:shd w:val="clear" w:color="auto" w:fill="FFFFFF"/>
            <w:vAlign w:val="center"/>
          </w:tcPr>
          <w:p w14:paraId="05B22797"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深圳前海深港现代服务业合作区产业发展资金管理办法</w:t>
            </w:r>
            <w:r>
              <w:rPr>
                <w:rFonts w:ascii="仿宋_GB2312" w:hAnsi="仿宋_GB2312" w:cs="仿宋_GB2312" w:hint="eastAsia"/>
                <w:kern w:val="0"/>
                <w:sz w:val="18"/>
                <w:szCs w:val="18"/>
              </w:rPr>
              <w:tab/>
            </w:r>
          </w:p>
        </w:tc>
        <w:tc>
          <w:tcPr>
            <w:tcW w:w="490" w:type="pct"/>
            <w:shd w:val="clear" w:color="auto" w:fill="FFFFFF"/>
            <w:vAlign w:val="center"/>
          </w:tcPr>
          <w:p w14:paraId="1EA57A17"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2024/10/30</w:t>
            </w:r>
          </w:p>
        </w:tc>
        <w:tc>
          <w:tcPr>
            <w:tcW w:w="444" w:type="pct"/>
            <w:shd w:val="clear" w:color="auto" w:fill="FFFFFF"/>
            <w:vAlign w:val="center"/>
          </w:tcPr>
          <w:p w14:paraId="4D497A9A"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2024/10/30</w:t>
            </w:r>
          </w:p>
        </w:tc>
        <w:tc>
          <w:tcPr>
            <w:tcW w:w="644" w:type="pct"/>
            <w:shd w:val="clear" w:color="auto" w:fill="FFFFFF"/>
            <w:vAlign w:val="center"/>
          </w:tcPr>
          <w:p w14:paraId="16F15345"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深圳市前海深港现代服务业合作区管理局</w:t>
            </w:r>
          </w:p>
        </w:tc>
        <w:tc>
          <w:tcPr>
            <w:tcW w:w="754" w:type="pct"/>
            <w:shd w:val="clear" w:color="auto" w:fill="FFFFFF"/>
            <w:vAlign w:val="center"/>
          </w:tcPr>
          <w:p w14:paraId="43143211"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深前海规〔2024〕23号</w:t>
            </w:r>
          </w:p>
        </w:tc>
        <w:tc>
          <w:tcPr>
            <w:tcW w:w="390" w:type="pct"/>
            <w:shd w:val="clear" w:color="auto" w:fill="FFFFFF"/>
            <w:vAlign w:val="center"/>
          </w:tcPr>
          <w:p w14:paraId="78D19242"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4" w:type="pct"/>
            <w:shd w:val="clear" w:color="auto" w:fill="FFFFFF"/>
            <w:noWrap/>
            <w:vAlign w:val="center"/>
          </w:tcPr>
          <w:p w14:paraId="1AE4F73F"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前海合作区</w:t>
            </w:r>
          </w:p>
        </w:tc>
      </w:tr>
      <w:tr w:rsidR="009A336B" w14:paraId="3DB5BB09" w14:textId="77777777">
        <w:trPr>
          <w:trHeight w:val="438"/>
        </w:trPr>
        <w:tc>
          <w:tcPr>
            <w:tcW w:w="5000" w:type="pct"/>
            <w:gridSpan w:val="9"/>
            <w:shd w:val="clear" w:color="auto" w:fill="FFFFFF"/>
            <w:noWrap/>
            <w:vAlign w:val="center"/>
          </w:tcPr>
          <w:p w14:paraId="310591C3"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备注：涉及绿色、智慧化导向的相关标准采用加粗字体表示，标准化试点联盟单位牵头或参与制定的标准采用加*表示。</w:t>
            </w:r>
          </w:p>
        </w:tc>
      </w:tr>
    </w:tbl>
    <w:p w14:paraId="7FD50FE6" w14:textId="77777777" w:rsidR="009A336B" w:rsidRDefault="00000000">
      <w:pPr>
        <w:ind w:firstLine="640"/>
        <w:rPr>
          <w:rFonts w:ascii="黑体" w:eastAsia="黑体" w:hAnsi="黑体" w:cs="黑体" w:hint="eastAsia"/>
          <w:lang w:val="zh-CN"/>
        </w:rPr>
      </w:pPr>
      <w:bookmarkStart w:id="140" w:name="_Toc32728"/>
      <w:bookmarkStart w:id="141" w:name="_Toc19251"/>
      <w:bookmarkStart w:id="142" w:name="_Toc20827"/>
      <w:r>
        <w:rPr>
          <w:rFonts w:ascii="黑体" w:eastAsia="黑体" w:hAnsi="黑体" w:cs="黑体" w:hint="eastAsia"/>
          <w:lang w:val="zh-CN"/>
        </w:rPr>
        <w:br w:type="page"/>
      </w:r>
    </w:p>
    <w:p w14:paraId="2BCFDD45" w14:textId="77777777" w:rsidR="009A336B" w:rsidRDefault="00000000">
      <w:pPr>
        <w:pStyle w:val="2"/>
        <w:ind w:firstLineChars="0" w:firstLine="0"/>
        <w:rPr>
          <w:rFonts w:hint="eastAsia"/>
        </w:rPr>
      </w:pPr>
      <w:bookmarkStart w:id="143" w:name="_Toc32632"/>
      <w:r>
        <w:rPr>
          <w:rFonts w:hint="eastAsia"/>
        </w:rPr>
        <w:t>（</w:t>
      </w:r>
      <w:r>
        <w:rPr>
          <w:rFonts w:hint="eastAsia"/>
        </w:rPr>
        <w:t>4</w:t>
      </w:r>
      <w:r>
        <w:rPr>
          <w:rFonts w:hint="eastAsia"/>
        </w:rPr>
        <w:t>）岗位标准子体系</w:t>
      </w:r>
      <w:bookmarkEnd w:id="140"/>
      <w:bookmarkEnd w:id="141"/>
      <w:bookmarkEnd w:id="142"/>
      <w:bookmarkEnd w:id="143"/>
    </w:p>
    <w:tbl>
      <w:tblPr>
        <w:tblW w:w="5019" w:type="pct"/>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1151"/>
        <w:gridCol w:w="3080"/>
        <w:gridCol w:w="1375"/>
        <w:gridCol w:w="1246"/>
        <w:gridCol w:w="1803"/>
        <w:gridCol w:w="2114"/>
        <w:gridCol w:w="1081"/>
        <w:gridCol w:w="1451"/>
      </w:tblGrid>
      <w:tr w:rsidR="009A336B" w14:paraId="23A384BF" w14:textId="77777777">
        <w:trPr>
          <w:trHeight w:val="600"/>
        </w:trPr>
        <w:tc>
          <w:tcPr>
            <w:tcW w:w="5000" w:type="pct"/>
            <w:gridSpan w:val="9"/>
            <w:shd w:val="clear" w:color="auto" w:fill="FFFFFF"/>
            <w:vAlign w:val="center"/>
          </w:tcPr>
          <w:p w14:paraId="60687D80"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前海绿色、智慧物流与供应链服务标准体系明细表——岗位标准子体系</w:t>
            </w:r>
          </w:p>
        </w:tc>
      </w:tr>
      <w:tr w:rsidR="009A336B" w14:paraId="44DD691C" w14:textId="77777777">
        <w:trPr>
          <w:trHeight w:val="660"/>
        </w:trPr>
        <w:tc>
          <w:tcPr>
            <w:tcW w:w="250" w:type="pct"/>
            <w:shd w:val="clear" w:color="auto" w:fill="FFFFFF"/>
            <w:vAlign w:val="center"/>
          </w:tcPr>
          <w:p w14:paraId="532866C8" w14:textId="77777777" w:rsidR="009A336B" w:rsidRDefault="00000000">
            <w:pPr>
              <w:widowControl/>
              <w:spacing w:line="240" w:lineRule="auto"/>
              <w:ind w:firstLineChars="0" w:firstLine="0"/>
              <w:jc w:val="left"/>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序号</w:t>
            </w:r>
          </w:p>
        </w:tc>
        <w:tc>
          <w:tcPr>
            <w:tcW w:w="411" w:type="pct"/>
            <w:shd w:val="clear" w:color="auto" w:fill="FFFFFF"/>
            <w:vAlign w:val="center"/>
          </w:tcPr>
          <w:p w14:paraId="4FFBE6DD"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标准体系内标准编号</w:t>
            </w:r>
          </w:p>
        </w:tc>
        <w:tc>
          <w:tcPr>
            <w:tcW w:w="1100" w:type="pct"/>
            <w:shd w:val="clear" w:color="auto" w:fill="FFFFFF"/>
            <w:vAlign w:val="center"/>
          </w:tcPr>
          <w:p w14:paraId="0DD48ED2"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标准名称</w:t>
            </w:r>
          </w:p>
        </w:tc>
        <w:tc>
          <w:tcPr>
            <w:tcW w:w="491" w:type="pct"/>
            <w:shd w:val="clear" w:color="auto" w:fill="FFFFFF"/>
            <w:vAlign w:val="center"/>
          </w:tcPr>
          <w:p w14:paraId="2E77BC4C"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发布日期</w:t>
            </w:r>
          </w:p>
        </w:tc>
        <w:tc>
          <w:tcPr>
            <w:tcW w:w="445" w:type="pct"/>
            <w:shd w:val="clear" w:color="auto" w:fill="FFFFFF"/>
            <w:vAlign w:val="center"/>
          </w:tcPr>
          <w:p w14:paraId="427F7751"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实施日期</w:t>
            </w:r>
          </w:p>
        </w:tc>
        <w:tc>
          <w:tcPr>
            <w:tcW w:w="644" w:type="pct"/>
            <w:shd w:val="clear" w:color="auto" w:fill="FFFFFF"/>
            <w:vAlign w:val="center"/>
          </w:tcPr>
          <w:p w14:paraId="2F1131BF"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主管部门</w:t>
            </w:r>
          </w:p>
        </w:tc>
        <w:tc>
          <w:tcPr>
            <w:tcW w:w="755" w:type="pct"/>
            <w:shd w:val="clear" w:color="auto" w:fill="FFFFFF"/>
            <w:vAlign w:val="center"/>
          </w:tcPr>
          <w:p w14:paraId="41AE45A0"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标准编号</w:t>
            </w:r>
          </w:p>
        </w:tc>
        <w:tc>
          <w:tcPr>
            <w:tcW w:w="386" w:type="pct"/>
            <w:shd w:val="clear" w:color="auto" w:fill="FFFFFF"/>
            <w:vAlign w:val="center"/>
          </w:tcPr>
          <w:p w14:paraId="55B1F1C7"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标准状态</w:t>
            </w:r>
          </w:p>
        </w:tc>
        <w:tc>
          <w:tcPr>
            <w:tcW w:w="518" w:type="pct"/>
            <w:shd w:val="clear" w:color="auto" w:fill="FFFFFF"/>
            <w:vAlign w:val="center"/>
          </w:tcPr>
          <w:p w14:paraId="2695334A"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文件级别</w:t>
            </w:r>
          </w:p>
        </w:tc>
      </w:tr>
      <w:tr w:rsidR="009A336B" w14:paraId="597F7972" w14:textId="77777777">
        <w:trPr>
          <w:trHeight w:val="330"/>
        </w:trPr>
        <w:tc>
          <w:tcPr>
            <w:tcW w:w="5000" w:type="pct"/>
            <w:gridSpan w:val="9"/>
            <w:shd w:val="clear" w:color="auto" w:fill="FFFFFF"/>
            <w:vAlign w:val="center"/>
          </w:tcPr>
          <w:p w14:paraId="7D163F18"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GW 401 决策层、管理层岗位标准</w:t>
            </w:r>
          </w:p>
        </w:tc>
      </w:tr>
      <w:tr w:rsidR="009A336B" w14:paraId="16C74262" w14:textId="77777777">
        <w:trPr>
          <w:trHeight w:val="330"/>
        </w:trPr>
        <w:tc>
          <w:tcPr>
            <w:tcW w:w="250" w:type="pct"/>
            <w:shd w:val="clear" w:color="auto" w:fill="FFFFFF"/>
            <w:vAlign w:val="center"/>
          </w:tcPr>
          <w:p w14:paraId="0A6302D4"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kern w:val="0"/>
                <w:sz w:val="18"/>
                <w:szCs w:val="18"/>
              </w:rPr>
              <w:t>545</w:t>
            </w:r>
          </w:p>
        </w:tc>
        <w:tc>
          <w:tcPr>
            <w:tcW w:w="411" w:type="pct"/>
            <w:shd w:val="clear" w:color="auto" w:fill="FFFFFF"/>
            <w:noWrap/>
            <w:vAlign w:val="center"/>
          </w:tcPr>
          <w:p w14:paraId="13702E8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GW401.1</w:t>
            </w:r>
          </w:p>
        </w:tc>
        <w:tc>
          <w:tcPr>
            <w:tcW w:w="1100" w:type="pct"/>
            <w:shd w:val="clear" w:color="auto" w:fill="FFFFFF"/>
            <w:vAlign w:val="center"/>
          </w:tcPr>
          <w:p w14:paraId="51B5844C"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hyperlink r:id="rId24" w:tooltip="https://openstd.samr.gov.cn/bzgk/gb/javascript:void(0)" w:history="1">
              <w:r>
                <w:rPr>
                  <w:rStyle w:val="af4"/>
                  <w:rFonts w:ascii="仿宋_GB2312" w:hAnsi="仿宋_GB2312" w:cs="仿宋_GB2312" w:hint="eastAsia"/>
                  <w:color w:val="auto"/>
                  <w:sz w:val="18"/>
                  <w:szCs w:val="18"/>
                  <w:u w:val="none"/>
                </w:rPr>
                <w:t>项目管理专业人员能力评价要求</w:t>
              </w:r>
            </w:hyperlink>
          </w:p>
        </w:tc>
        <w:tc>
          <w:tcPr>
            <w:tcW w:w="491" w:type="pct"/>
            <w:shd w:val="clear" w:color="auto" w:fill="FFFFFF"/>
            <w:noWrap/>
            <w:vAlign w:val="center"/>
          </w:tcPr>
          <w:p w14:paraId="3BA14B99"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2022/10/12</w:t>
            </w:r>
          </w:p>
        </w:tc>
        <w:tc>
          <w:tcPr>
            <w:tcW w:w="445" w:type="pct"/>
            <w:shd w:val="clear" w:color="auto" w:fill="FFFFFF"/>
            <w:noWrap/>
            <w:vAlign w:val="center"/>
          </w:tcPr>
          <w:p w14:paraId="35DE0D51"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2022/10/12</w:t>
            </w:r>
          </w:p>
        </w:tc>
        <w:tc>
          <w:tcPr>
            <w:tcW w:w="644" w:type="pct"/>
            <w:shd w:val="clear" w:color="auto" w:fill="FFFFFF"/>
            <w:vAlign w:val="center"/>
          </w:tcPr>
          <w:p w14:paraId="22B1A303"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国家标准化管理委员会</w:t>
            </w:r>
          </w:p>
        </w:tc>
        <w:tc>
          <w:tcPr>
            <w:tcW w:w="755" w:type="pct"/>
            <w:shd w:val="clear" w:color="auto" w:fill="FFFFFF"/>
            <w:vAlign w:val="center"/>
          </w:tcPr>
          <w:p w14:paraId="13C7619D"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GB/T 41831-2022</w:t>
            </w:r>
          </w:p>
        </w:tc>
        <w:tc>
          <w:tcPr>
            <w:tcW w:w="386" w:type="pct"/>
            <w:shd w:val="clear" w:color="auto" w:fill="FFFFFF"/>
            <w:vAlign w:val="center"/>
          </w:tcPr>
          <w:p w14:paraId="62F88E5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8" w:type="pct"/>
            <w:shd w:val="clear" w:color="auto" w:fill="FFFFFF"/>
            <w:vAlign w:val="center"/>
          </w:tcPr>
          <w:p w14:paraId="747A66D0"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w:t>
            </w:r>
          </w:p>
        </w:tc>
      </w:tr>
      <w:tr w:rsidR="009A336B" w14:paraId="3276F6BB" w14:textId="77777777">
        <w:trPr>
          <w:trHeight w:val="330"/>
        </w:trPr>
        <w:tc>
          <w:tcPr>
            <w:tcW w:w="250" w:type="pct"/>
            <w:shd w:val="clear" w:color="auto" w:fill="FFFFFF"/>
            <w:vAlign w:val="center"/>
          </w:tcPr>
          <w:p w14:paraId="754A7726"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546</w:t>
            </w:r>
          </w:p>
        </w:tc>
        <w:tc>
          <w:tcPr>
            <w:tcW w:w="411" w:type="pct"/>
            <w:shd w:val="clear" w:color="auto" w:fill="FFFFFF"/>
            <w:noWrap/>
            <w:vAlign w:val="center"/>
          </w:tcPr>
          <w:p w14:paraId="44C9ECE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GW401.2</w:t>
            </w:r>
          </w:p>
        </w:tc>
        <w:tc>
          <w:tcPr>
            <w:tcW w:w="1100" w:type="pct"/>
            <w:shd w:val="clear" w:color="auto" w:fill="FFFFFF"/>
            <w:vAlign w:val="center"/>
          </w:tcPr>
          <w:p w14:paraId="119357AE"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CSCP注册供应链管理师</w:t>
            </w:r>
          </w:p>
        </w:tc>
        <w:tc>
          <w:tcPr>
            <w:tcW w:w="491" w:type="pct"/>
            <w:shd w:val="clear" w:color="auto" w:fill="FFFFFF"/>
            <w:noWrap/>
            <w:vAlign w:val="center"/>
          </w:tcPr>
          <w:p w14:paraId="5C97734B"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2006/3/8</w:t>
            </w:r>
          </w:p>
        </w:tc>
        <w:tc>
          <w:tcPr>
            <w:tcW w:w="445" w:type="pct"/>
            <w:shd w:val="clear" w:color="auto" w:fill="FFFFFF"/>
            <w:noWrap/>
            <w:vAlign w:val="center"/>
          </w:tcPr>
          <w:p w14:paraId="392EF038"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2006/3/8</w:t>
            </w:r>
          </w:p>
        </w:tc>
        <w:tc>
          <w:tcPr>
            <w:tcW w:w="644" w:type="pct"/>
            <w:shd w:val="clear" w:color="auto" w:fill="FFFFFF"/>
            <w:vAlign w:val="center"/>
          </w:tcPr>
          <w:p w14:paraId="58C2645E"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美国运营管理协会</w:t>
            </w:r>
          </w:p>
        </w:tc>
        <w:tc>
          <w:tcPr>
            <w:tcW w:w="755" w:type="pct"/>
            <w:shd w:val="clear" w:color="auto" w:fill="FFFFFF"/>
            <w:vAlign w:val="center"/>
          </w:tcPr>
          <w:p w14:paraId="349143B0"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w:t>
            </w:r>
          </w:p>
        </w:tc>
        <w:tc>
          <w:tcPr>
            <w:tcW w:w="386" w:type="pct"/>
            <w:shd w:val="clear" w:color="auto" w:fill="FFFFFF"/>
            <w:vAlign w:val="center"/>
          </w:tcPr>
          <w:p w14:paraId="43DE931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8" w:type="pct"/>
            <w:shd w:val="clear" w:color="auto" w:fill="FFFFFF"/>
            <w:vAlign w:val="center"/>
          </w:tcPr>
          <w:p w14:paraId="4CBE0FF5"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国际职业认证</w:t>
            </w:r>
          </w:p>
        </w:tc>
      </w:tr>
      <w:tr w:rsidR="009A336B" w14:paraId="72DE6E93" w14:textId="77777777">
        <w:trPr>
          <w:trHeight w:val="660"/>
        </w:trPr>
        <w:tc>
          <w:tcPr>
            <w:tcW w:w="250" w:type="pct"/>
            <w:shd w:val="clear" w:color="auto" w:fill="FFFFFF"/>
            <w:vAlign w:val="center"/>
          </w:tcPr>
          <w:p w14:paraId="18E43DC6"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547</w:t>
            </w:r>
          </w:p>
        </w:tc>
        <w:tc>
          <w:tcPr>
            <w:tcW w:w="411" w:type="pct"/>
            <w:shd w:val="clear" w:color="auto" w:fill="FFFFFF"/>
            <w:noWrap/>
            <w:vAlign w:val="center"/>
          </w:tcPr>
          <w:p w14:paraId="0722A69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GW401.3</w:t>
            </w:r>
          </w:p>
        </w:tc>
        <w:tc>
          <w:tcPr>
            <w:tcW w:w="1100" w:type="pct"/>
            <w:shd w:val="clear" w:color="auto" w:fill="FFFFFF"/>
            <w:vAlign w:val="center"/>
          </w:tcPr>
          <w:p w14:paraId="575E3B55"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物流服务师 国家职业技能标准（ 2020 年版）</w:t>
            </w:r>
          </w:p>
        </w:tc>
        <w:tc>
          <w:tcPr>
            <w:tcW w:w="491" w:type="pct"/>
            <w:shd w:val="clear" w:color="auto" w:fill="FFFFFF"/>
            <w:noWrap/>
            <w:vAlign w:val="center"/>
          </w:tcPr>
          <w:p w14:paraId="55172077"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2020/10/29</w:t>
            </w:r>
          </w:p>
        </w:tc>
        <w:tc>
          <w:tcPr>
            <w:tcW w:w="445" w:type="pct"/>
            <w:shd w:val="clear" w:color="auto" w:fill="FFFFFF"/>
            <w:noWrap/>
            <w:vAlign w:val="center"/>
          </w:tcPr>
          <w:p w14:paraId="73456758"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2020/10/29</w:t>
            </w:r>
          </w:p>
        </w:tc>
        <w:tc>
          <w:tcPr>
            <w:tcW w:w="644" w:type="pct"/>
            <w:shd w:val="clear" w:color="auto" w:fill="FFFFFF"/>
            <w:vAlign w:val="center"/>
          </w:tcPr>
          <w:p w14:paraId="489A8D4F"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人力资源和社会保障部</w:t>
            </w:r>
          </w:p>
        </w:tc>
        <w:tc>
          <w:tcPr>
            <w:tcW w:w="755" w:type="pct"/>
            <w:shd w:val="clear" w:color="auto" w:fill="FFFFFF"/>
            <w:vAlign w:val="center"/>
          </w:tcPr>
          <w:p w14:paraId="6C2BF0BB"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4-02-06-03（职业编码）</w:t>
            </w:r>
          </w:p>
        </w:tc>
        <w:tc>
          <w:tcPr>
            <w:tcW w:w="386" w:type="pct"/>
            <w:shd w:val="clear" w:color="auto" w:fill="FFFFFF"/>
            <w:vAlign w:val="center"/>
          </w:tcPr>
          <w:p w14:paraId="6CBF186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8" w:type="pct"/>
            <w:shd w:val="clear" w:color="auto" w:fill="FFFFFF"/>
            <w:vAlign w:val="center"/>
          </w:tcPr>
          <w:p w14:paraId="7A1781E0"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国家职业标准</w:t>
            </w:r>
          </w:p>
        </w:tc>
      </w:tr>
      <w:tr w:rsidR="009A336B" w14:paraId="4CEDD3D0" w14:textId="77777777">
        <w:trPr>
          <w:trHeight w:val="660"/>
        </w:trPr>
        <w:tc>
          <w:tcPr>
            <w:tcW w:w="250" w:type="pct"/>
            <w:shd w:val="clear" w:color="auto" w:fill="FFFFFF"/>
            <w:vAlign w:val="center"/>
          </w:tcPr>
          <w:p w14:paraId="5A44F583"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548</w:t>
            </w:r>
          </w:p>
        </w:tc>
        <w:tc>
          <w:tcPr>
            <w:tcW w:w="411" w:type="pct"/>
            <w:shd w:val="clear" w:color="auto" w:fill="FFFFFF"/>
            <w:noWrap/>
            <w:vAlign w:val="center"/>
          </w:tcPr>
          <w:p w14:paraId="228B830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GW401.4</w:t>
            </w:r>
          </w:p>
        </w:tc>
        <w:tc>
          <w:tcPr>
            <w:tcW w:w="1100" w:type="pct"/>
            <w:shd w:val="clear" w:color="auto" w:fill="FFFFFF"/>
            <w:vAlign w:val="center"/>
          </w:tcPr>
          <w:p w14:paraId="5D2E4E40"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供应链管理师 国家职业技能标准（ 2020 年版）</w:t>
            </w:r>
          </w:p>
        </w:tc>
        <w:tc>
          <w:tcPr>
            <w:tcW w:w="491" w:type="pct"/>
            <w:shd w:val="clear" w:color="auto" w:fill="FFFFFF"/>
            <w:noWrap/>
            <w:vAlign w:val="center"/>
          </w:tcPr>
          <w:p w14:paraId="547CDB9E"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2020/10/29</w:t>
            </w:r>
          </w:p>
        </w:tc>
        <w:tc>
          <w:tcPr>
            <w:tcW w:w="445" w:type="pct"/>
            <w:shd w:val="clear" w:color="auto" w:fill="FFFFFF"/>
            <w:noWrap/>
            <w:vAlign w:val="center"/>
          </w:tcPr>
          <w:p w14:paraId="55022B97"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2020/10/29</w:t>
            </w:r>
          </w:p>
        </w:tc>
        <w:tc>
          <w:tcPr>
            <w:tcW w:w="644" w:type="pct"/>
            <w:shd w:val="clear" w:color="auto" w:fill="FFFFFF"/>
            <w:vAlign w:val="center"/>
          </w:tcPr>
          <w:p w14:paraId="4F4F2EF9"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人力资源和社会保障部</w:t>
            </w:r>
          </w:p>
        </w:tc>
        <w:tc>
          <w:tcPr>
            <w:tcW w:w="755" w:type="pct"/>
            <w:shd w:val="clear" w:color="auto" w:fill="FFFFFF"/>
            <w:vAlign w:val="center"/>
          </w:tcPr>
          <w:p w14:paraId="2BC9EE9C"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4-02-06-05（职业编码）</w:t>
            </w:r>
          </w:p>
        </w:tc>
        <w:tc>
          <w:tcPr>
            <w:tcW w:w="386" w:type="pct"/>
            <w:shd w:val="clear" w:color="auto" w:fill="FFFFFF"/>
            <w:vAlign w:val="center"/>
          </w:tcPr>
          <w:p w14:paraId="7CD39C9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8" w:type="pct"/>
            <w:shd w:val="clear" w:color="auto" w:fill="FFFFFF"/>
            <w:vAlign w:val="center"/>
          </w:tcPr>
          <w:p w14:paraId="5D2AC5A9"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国家职业标准</w:t>
            </w:r>
          </w:p>
        </w:tc>
      </w:tr>
      <w:tr w:rsidR="009A336B" w14:paraId="071D6738" w14:textId="77777777">
        <w:trPr>
          <w:trHeight w:val="660"/>
        </w:trPr>
        <w:tc>
          <w:tcPr>
            <w:tcW w:w="250" w:type="pct"/>
            <w:shd w:val="clear" w:color="auto" w:fill="FFFFFF"/>
            <w:vAlign w:val="center"/>
          </w:tcPr>
          <w:p w14:paraId="5AE3B039"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549</w:t>
            </w:r>
          </w:p>
        </w:tc>
        <w:tc>
          <w:tcPr>
            <w:tcW w:w="411" w:type="pct"/>
            <w:shd w:val="clear" w:color="auto" w:fill="FFFFFF"/>
            <w:noWrap/>
            <w:vAlign w:val="center"/>
          </w:tcPr>
          <w:p w14:paraId="6BEC567E"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GW401.</w:t>
            </w:r>
            <w:r>
              <w:rPr>
                <w:rFonts w:ascii="仿宋_GB2312" w:hAnsi="仿宋_GB2312" w:cs="仿宋_GB2312"/>
                <w:kern w:val="0"/>
                <w:sz w:val="18"/>
                <w:szCs w:val="18"/>
              </w:rPr>
              <w:t>5</w:t>
            </w:r>
          </w:p>
        </w:tc>
        <w:tc>
          <w:tcPr>
            <w:tcW w:w="1100" w:type="pct"/>
            <w:shd w:val="clear" w:color="auto" w:fill="FFFFFF"/>
            <w:vAlign w:val="center"/>
          </w:tcPr>
          <w:p w14:paraId="64BF0D2B"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前海管理局内(下)设机构主要职责</w:t>
            </w:r>
          </w:p>
        </w:tc>
        <w:tc>
          <w:tcPr>
            <w:tcW w:w="491" w:type="pct"/>
            <w:shd w:val="clear" w:color="auto" w:fill="FFFFFF"/>
            <w:noWrap/>
            <w:vAlign w:val="center"/>
          </w:tcPr>
          <w:p w14:paraId="10690BF5"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2022/3/31</w:t>
            </w:r>
          </w:p>
        </w:tc>
        <w:tc>
          <w:tcPr>
            <w:tcW w:w="445" w:type="pct"/>
            <w:shd w:val="clear" w:color="auto" w:fill="FFFFFF"/>
            <w:noWrap/>
            <w:vAlign w:val="center"/>
          </w:tcPr>
          <w:p w14:paraId="28FC679C"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2022/3/31</w:t>
            </w:r>
          </w:p>
        </w:tc>
        <w:tc>
          <w:tcPr>
            <w:tcW w:w="644" w:type="pct"/>
            <w:shd w:val="clear" w:color="auto" w:fill="FFFFFF"/>
            <w:vAlign w:val="center"/>
          </w:tcPr>
          <w:p w14:paraId="761F8896"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深圳市前海深港现代服务业合作区管理局</w:t>
            </w:r>
          </w:p>
        </w:tc>
        <w:tc>
          <w:tcPr>
            <w:tcW w:w="755" w:type="pct"/>
            <w:shd w:val="clear" w:color="auto" w:fill="FFFFFF"/>
            <w:vAlign w:val="center"/>
          </w:tcPr>
          <w:p w14:paraId="32C7D62F"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深前海党工委〔202</w:t>
            </w:r>
            <w:r>
              <w:rPr>
                <w:rFonts w:ascii="仿宋_GB2312" w:hAnsi="仿宋_GB2312" w:cs="仿宋_GB2312"/>
                <w:kern w:val="0"/>
                <w:sz w:val="18"/>
                <w:szCs w:val="18"/>
              </w:rPr>
              <w:t>2</w:t>
            </w:r>
            <w:r>
              <w:rPr>
                <w:rFonts w:ascii="仿宋_GB2312" w:hAnsi="仿宋_GB2312" w:cs="仿宋_GB2312" w:hint="eastAsia"/>
                <w:kern w:val="0"/>
                <w:sz w:val="18"/>
                <w:szCs w:val="18"/>
              </w:rPr>
              <w:t>〕8号</w:t>
            </w:r>
          </w:p>
        </w:tc>
        <w:tc>
          <w:tcPr>
            <w:tcW w:w="386" w:type="pct"/>
            <w:shd w:val="clear" w:color="auto" w:fill="FFFFFF"/>
            <w:vAlign w:val="center"/>
          </w:tcPr>
          <w:p w14:paraId="37708DEF"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518" w:type="pct"/>
            <w:shd w:val="clear" w:color="auto" w:fill="FFFFFF"/>
            <w:vAlign w:val="center"/>
          </w:tcPr>
          <w:p w14:paraId="7401E0E3"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前海合作区</w:t>
            </w:r>
          </w:p>
        </w:tc>
      </w:tr>
      <w:tr w:rsidR="009A336B" w14:paraId="372CC64A" w14:textId="77777777">
        <w:trPr>
          <w:trHeight w:val="330"/>
        </w:trPr>
        <w:tc>
          <w:tcPr>
            <w:tcW w:w="5000" w:type="pct"/>
            <w:gridSpan w:val="9"/>
            <w:shd w:val="clear" w:color="auto" w:fill="FFFFFF"/>
            <w:vAlign w:val="center"/>
          </w:tcPr>
          <w:p w14:paraId="0E0D8179"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GW 402 操作层岗位标准</w:t>
            </w:r>
          </w:p>
        </w:tc>
      </w:tr>
      <w:tr w:rsidR="009A336B" w14:paraId="2D94A54B" w14:textId="77777777">
        <w:trPr>
          <w:trHeight w:val="330"/>
        </w:trPr>
        <w:tc>
          <w:tcPr>
            <w:tcW w:w="250" w:type="pct"/>
            <w:shd w:val="clear" w:color="auto" w:fill="FFFFFF"/>
            <w:vAlign w:val="center"/>
          </w:tcPr>
          <w:p w14:paraId="4BBFDBB9"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55</w:t>
            </w:r>
            <w:r>
              <w:rPr>
                <w:rFonts w:ascii="仿宋_GB2312" w:hAnsi="仿宋_GB2312" w:cs="仿宋_GB2312"/>
                <w:kern w:val="0"/>
                <w:sz w:val="18"/>
                <w:szCs w:val="18"/>
              </w:rPr>
              <w:t>0</w:t>
            </w:r>
            <w:r>
              <w:rPr>
                <w:rFonts w:ascii="仿宋_GB2312" w:hAnsi="仿宋_GB2312" w:cs="仿宋_GB2312" w:hint="eastAsia"/>
                <w:kern w:val="0"/>
                <w:sz w:val="18"/>
                <w:szCs w:val="18"/>
              </w:rPr>
              <w:t xml:space="preserve"> </w:t>
            </w:r>
          </w:p>
        </w:tc>
        <w:tc>
          <w:tcPr>
            <w:tcW w:w="411" w:type="pct"/>
            <w:shd w:val="clear" w:color="auto" w:fill="FFFFFF"/>
            <w:noWrap/>
            <w:vAlign w:val="center"/>
          </w:tcPr>
          <w:p w14:paraId="1A5D360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GW402.</w:t>
            </w:r>
            <w:r>
              <w:rPr>
                <w:rFonts w:ascii="仿宋_GB2312" w:hAnsi="仿宋_GB2312" w:cs="仿宋_GB2312"/>
                <w:kern w:val="0"/>
                <w:sz w:val="18"/>
                <w:szCs w:val="18"/>
              </w:rPr>
              <w:t>1</w:t>
            </w:r>
          </w:p>
        </w:tc>
        <w:tc>
          <w:tcPr>
            <w:tcW w:w="1100" w:type="pct"/>
            <w:shd w:val="clear" w:color="auto" w:fill="FFFFFF"/>
            <w:vAlign w:val="center"/>
          </w:tcPr>
          <w:p w14:paraId="04EF7581"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道路货运业务员（网络货运员）国家职业标准</w:t>
            </w:r>
          </w:p>
        </w:tc>
        <w:tc>
          <w:tcPr>
            <w:tcW w:w="491" w:type="pct"/>
            <w:shd w:val="clear" w:color="auto" w:fill="FFFFFF"/>
            <w:noWrap/>
            <w:vAlign w:val="center"/>
          </w:tcPr>
          <w:p w14:paraId="717B951A"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w:t>
            </w:r>
          </w:p>
        </w:tc>
        <w:tc>
          <w:tcPr>
            <w:tcW w:w="445" w:type="pct"/>
            <w:shd w:val="clear" w:color="auto" w:fill="FFFFFF"/>
            <w:noWrap/>
            <w:vAlign w:val="center"/>
          </w:tcPr>
          <w:p w14:paraId="2D13EBFA"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w:t>
            </w:r>
          </w:p>
        </w:tc>
        <w:tc>
          <w:tcPr>
            <w:tcW w:w="644" w:type="pct"/>
            <w:shd w:val="clear" w:color="auto" w:fill="FFFFFF"/>
            <w:vAlign w:val="center"/>
          </w:tcPr>
          <w:p w14:paraId="70508E17"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人力资源和社会保障部</w:t>
            </w:r>
          </w:p>
        </w:tc>
        <w:tc>
          <w:tcPr>
            <w:tcW w:w="755" w:type="pct"/>
            <w:shd w:val="clear" w:color="auto" w:fill="FFFFFF"/>
            <w:vAlign w:val="center"/>
          </w:tcPr>
          <w:p w14:paraId="5D67F201"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w:t>
            </w:r>
          </w:p>
        </w:tc>
        <w:tc>
          <w:tcPr>
            <w:tcW w:w="386" w:type="pct"/>
            <w:shd w:val="clear" w:color="auto" w:fill="FFFFFF"/>
            <w:vAlign w:val="center"/>
          </w:tcPr>
          <w:p w14:paraId="77BBEEB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征求意见中</w:t>
            </w:r>
          </w:p>
        </w:tc>
        <w:tc>
          <w:tcPr>
            <w:tcW w:w="518" w:type="pct"/>
            <w:shd w:val="clear" w:color="auto" w:fill="FFFFFF"/>
            <w:vAlign w:val="center"/>
          </w:tcPr>
          <w:p w14:paraId="7FC116CD"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国家职业标准</w:t>
            </w:r>
          </w:p>
        </w:tc>
      </w:tr>
      <w:tr w:rsidR="009A336B" w14:paraId="655CDB9A" w14:textId="77777777">
        <w:trPr>
          <w:trHeight w:val="330"/>
        </w:trPr>
        <w:tc>
          <w:tcPr>
            <w:tcW w:w="250" w:type="pct"/>
            <w:shd w:val="clear" w:color="auto" w:fill="FFFFFF"/>
            <w:vAlign w:val="center"/>
          </w:tcPr>
          <w:p w14:paraId="3A95FA99"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 xml:space="preserve">551 </w:t>
            </w:r>
          </w:p>
        </w:tc>
        <w:tc>
          <w:tcPr>
            <w:tcW w:w="411" w:type="pct"/>
            <w:shd w:val="clear" w:color="auto" w:fill="FFFFFF"/>
            <w:noWrap/>
            <w:vAlign w:val="center"/>
          </w:tcPr>
          <w:p w14:paraId="26BB9CF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GW402.</w:t>
            </w:r>
            <w:r>
              <w:rPr>
                <w:rFonts w:ascii="仿宋_GB2312" w:hAnsi="仿宋_GB2312" w:cs="仿宋_GB2312"/>
                <w:kern w:val="0"/>
                <w:sz w:val="18"/>
                <w:szCs w:val="18"/>
              </w:rPr>
              <w:t>2</w:t>
            </w:r>
          </w:p>
        </w:tc>
        <w:tc>
          <w:tcPr>
            <w:tcW w:w="1100" w:type="pct"/>
            <w:shd w:val="clear" w:color="auto" w:fill="FFFFFF"/>
            <w:vAlign w:val="center"/>
          </w:tcPr>
          <w:p w14:paraId="0680AFD5"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仓储从业人员职业资质</w:t>
            </w:r>
          </w:p>
        </w:tc>
        <w:tc>
          <w:tcPr>
            <w:tcW w:w="491" w:type="pct"/>
            <w:shd w:val="clear" w:color="auto" w:fill="FFFFFF"/>
            <w:noWrap/>
            <w:vAlign w:val="center"/>
          </w:tcPr>
          <w:p w14:paraId="11E62F89"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2007/9/15</w:t>
            </w:r>
          </w:p>
        </w:tc>
        <w:tc>
          <w:tcPr>
            <w:tcW w:w="445" w:type="pct"/>
            <w:shd w:val="clear" w:color="auto" w:fill="FFFFFF"/>
            <w:noWrap/>
            <w:vAlign w:val="center"/>
          </w:tcPr>
          <w:p w14:paraId="46BA543D"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2008/3/1</w:t>
            </w:r>
          </w:p>
        </w:tc>
        <w:tc>
          <w:tcPr>
            <w:tcW w:w="644" w:type="pct"/>
            <w:shd w:val="clear" w:color="auto" w:fill="FFFFFF"/>
            <w:vAlign w:val="center"/>
          </w:tcPr>
          <w:p w14:paraId="753E8E36"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国家标准化管理委员会</w:t>
            </w:r>
          </w:p>
        </w:tc>
        <w:tc>
          <w:tcPr>
            <w:tcW w:w="755" w:type="pct"/>
            <w:shd w:val="clear" w:color="auto" w:fill="FFFFFF"/>
            <w:vAlign w:val="center"/>
          </w:tcPr>
          <w:p w14:paraId="7BE29697"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GB/T 21070-2007</w:t>
            </w:r>
          </w:p>
        </w:tc>
        <w:tc>
          <w:tcPr>
            <w:tcW w:w="386" w:type="pct"/>
            <w:shd w:val="clear" w:color="auto" w:fill="FFFFFF"/>
            <w:vAlign w:val="center"/>
          </w:tcPr>
          <w:p w14:paraId="3EB80B2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8" w:type="pct"/>
            <w:shd w:val="clear" w:color="auto" w:fill="FFFFFF"/>
            <w:vAlign w:val="center"/>
          </w:tcPr>
          <w:p w14:paraId="358FB699"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w:t>
            </w:r>
          </w:p>
        </w:tc>
      </w:tr>
      <w:tr w:rsidR="009A336B" w14:paraId="7A5C5C67" w14:textId="77777777">
        <w:trPr>
          <w:trHeight w:val="330"/>
        </w:trPr>
        <w:tc>
          <w:tcPr>
            <w:tcW w:w="250" w:type="pct"/>
            <w:shd w:val="clear" w:color="auto" w:fill="FFFFFF"/>
            <w:vAlign w:val="center"/>
          </w:tcPr>
          <w:p w14:paraId="3661A2D9"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 xml:space="preserve">552 </w:t>
            </w:r>
          </w:p>
        </w:tc>
        <w:tc>
          <w:tcPr>
            <w:tcW w:w="411" w:type="pct"/>
            <w:shd w:val="clear" w:color="auto" w:fill="FFFFFF"/>
            <w:noWrap/>
            <w:vAlign w:val="center"/>
          </w:tcPr>
          <w:p w14:paraId="5AB13AF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GW402.</w:t>
            </w:r>
            <w:r>
              <w:rPr>
                <w:rFonts w:ascii="仿宋_GB2312" w:hAnsi="仿宋_GB2312" w:cs="仿宋_GB2312"/>
                <w:kern w:val="0"/>
                <w:sz w:val="18"/>
                <w:szCs w:val="18"/>
              </w:rPr>
              <w:t>3</w:t>
            </w:r>
          </w:p>
        </w:tc>
        <w:tc>
          <w:tcPr>
            <w:tcW w:w="1100" w:type="pct"/>
            <w:shd w:val="clear" w:color="auto" w:fill="FFFFFF"/>
            <w:vAlign w:val="center"/>
          </w:tcPr>
          <w:p w14:paraId="5C310C25"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标准化专业人员能力 第1部分：企业</w:t>
            </w:r>
          </w:p>
        </w:tc>
        <w:tc>
          <w:tcPr>
            <w:tcW w:w="491" w:type="pct"/>
            <w:shd w:val="clear" w:color="auto" w:fill="FFFFFF"/>
            <w:noWrap/>
            <w:vAlign w:val="center"/>
          </w:tcPr>
          <w:p w14:paraId="60ABDA88"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2021/11/26</w:t>
            </w:r>
          </w:p>
        </w:tc>
        <w:tc>
          <w:tcPr>
            <w:tcW w:w="445" w:type="pct"/>
            <w:shd w:val="clear" w:color="auto" w:fill="FFFFFF"/>
            <w:noWrap/>
            <w:vAlign w:val="center"/>
          </w:tcPr>
          <w:p w14:paraId="3BEB6D3F"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2022/6/1</w:t>
            </w:r>
          </w:p>
        </w:tc>
        <w:tc>
          <w:tcPr>
            <w:tcW w:w="644" w:type="pct"/>
            <w:shd w:val="clear" w:color="auto" w:fill="FFFFFF"/>
            <w:vAlign w:val="center"/>
          </w:tcPr>
          <w:p w14:paraId="51CADB8F"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国家市场监督管理总局</w:t>
            </w:r>
          </w:p>
        </w:tc>
        <w:tc>
          <w:tcPr>
            <w:tcW w:w="755" w:type="pct"/>
            <w:shd w:val="clear" w:color="auto" w:fill="FFFFFF"/>
            <w:vAlign w:val="center"/>
          </w:tcPr>
          <w:p w14:paraId="6E55D656"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GB/Z 40954.1-2021</w:t>
            </w:r>
          </w:p>
        </w:tc>
        <w:tc>
          <w:tcPr>
            <w:tcW w:w="386" w:type="pct"/>
            <w:shd w:val="clear" w:color="auto" w:fill="FFFFFF"/>
            <w:vAlign w:val="center"/>
          </w:tcPr>
          <w:p w14:paraId="6E0C95D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8" w:type="pct"/>
            <w:shd w:val="clear" w:color="auto" w:fill="FFFFFF"/>
            <w:vAlign w:val="center"/>
          </w:tcPr>
          <w:p w14:paraId="73DCD821"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w:t>
            </w:r>
          </w:p>
        </w:tc>
      </w:tr>
      <w:tr w:rsidR="009A336B" w14:paraId="68C01513" w14:textId="77777777">
        <w:trPr>
          <w:trHeight w:val="330"/>
        </w:trPr>
        <w:tc>
          <w:tcPr>
            <w:tcW w:w="250" w:type="pct"/>
            <w:shd w:val="clear" w:color="auto" w:fill="FFFFFF"/>
            <w:vAlign w:val="center"/>
          </w:tcPr>
          <w:p w14:paraId="4451C358"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 xml:space="preserve">553 </w:t>
            </w:r>
          </w:p>
        </w:tc>
        <w:tc>
          <w:tcPr>
            <w:tcW w:w="411" w:type="pct"/>
            <w:shd w:val="clear" w:color="auto" w:fill="FFFFFF"/>
            <w:noWrap/>
            <w:vAlign w:val="center"/>
          </w:tcPr>
          <w:p w14:paraId="0FBFDE6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GW402.</w:t>
            </w:r>
            <w:r>
              <w:rPr>
                <w:rFonts w:ascii="仿宋_GB2312" w:hAnsi="仿宋_GB2312" w:cs="仿宋_GB2312"/>
                <w:kern w:val="0"/>
                <w:sz w:val="18"/>
                <w:szCs w:val="18"/>
              </w:rPr>
              <w:t>4</w:t>
            </w:r>
          </w:p>
        </w:tc>
        <w:tc>
          <w:tcPr>
            <w:tcW w:w="1100" w:type="pct"/>
            <w:shd w:val="clear" w:color="auto" w:fill="FFFFFF"/>
            <w:vAlign w:val="center"/>
          </w:tcPr>
          <w:p w14:paraId="4EC43B02"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标准化专业人员能力 第2部分：标准化相关组织</w:t>
            </w:r>
          </w:p>
        </w:tc>
        <w:tc>
          <w:tcPr>
            <w:tcW w:w="491" w:type="pct"/>
            <w:shd w:val="clear" w:color="auto" w:fill="FFFFFF"/>
            <w:noWrap/>
            <w:vAlign w:val="center"/>
          </w:tcPr>
          <w:p w14:paraId="5918A5E6"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2021/11/26</w:t>
            </w:r>
          </w:p>
        </w:tc>
        <w:tc>
          <w:tcPr>
            <w:tcW w:w="445" w:type="pct"/>
            <w:shd w:val="clear" w:color="auto" w:fill="FFFFFF"/>
            <w:noWrap/>
            <w:vAlign w:val="center"/>
          </w:tcPr>
          <w:p w14:paraId="21A15128"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2022/6/1</w:t>
            </w:r>
          </w:p>
        </w:tc>
        <w:tc>
          <w:tcPr>
            <w:tcW w:w="644" w:type="pct"/>
            <w:shd w:val="clear" w:color="auto" w:fill="FFFFFF"/>
            <w:vAlign w:val="center"/>
          </w:tcPr>
          <w:p w14:paraId="44B334E3"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国家市场监督管理总局</w:t>
            </w:r>
          </w:p>
        </w:tc>
        <w:tc>
          <w:tcPr>
            <w:tcW w:w="755" w:type="pct"/>
            <w:shd w:val="clear" w:color="auto" w:fill="FFFFFF"/>
            <w:vAlign w:val="center"/>
          </w:tcPr>
          <w:p w14:paraId="2A00BBA3"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GB/Z 40954.2-2021</w:t>
            </w:r>
          </w:p>
        </w:tc>
        <w:tc>
          <w:tcPr>
            <w:tcW w:w="386" w:type="pct"/>
            <w:shd w:val="clear" w:color="auto" w:fill="FFFFFF"/>
            <w:vAlign w:val="center"/>
          </w:tcPr>
          <w:p w14:paraId="792B278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8" w:type="pct"/>
            <w:shd w:val="clear" w:color="auto" w:fill="FFFFFF"/>
            <w:vAlign w:val="center"/>
          </w:tcPr>
          <w:p w14:paraId="0797E1DA"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国家标准</w:t>
            </w:r>
          </w:p>
        </w:tc>
      </w:tr>
      <w:tr w:rsidR="009A336B" w14:paraId="273F888E" w14:textId="77777777">
        <w:trPr>
          <w:trHeight w:val="660"/>
        </w:trPr>
        <w:tc>
          <w:tcPr>
            <w:tcW w:w="250" w:type="pct"/>
            <w:shd w:val="clear" w:color="auto" w:fill="FFFFFF"/>
            <w:vAlign w:val="center"/>
          </w:tcPr>
          <w:p w14:paraId="2BF5728A"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 xml:space="preserve">554 </w:t>
            </w:r>
          </w:p>
        </w:tc>
        <w:tc>
          <w:tcPr>
            <w:tcW w:w="411" w:type="pct"/>
            <w:shd w:val="clear" w:color="auto" w:fill="FFFFFF"/>
            <w:noWrap/>
            <w:vAlign w:val="center"/>
          </w:tcPr>
          <w:p w14:paraId="0237DC8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GW402.</w:t>
            </w:r>
            <w:r>
              <w:rPr>
                <w:rFonts w:ascii="仿宋_GB2312" w:hAnsi="仿宋_GB2312" w:cs="仿宋_GB2312"/>
                <w:kern w:val="0"/>
                <w:sz w:val="18"/>
                <w:szCs w:val="18"/>
              </w:rPr>
              <w:t>5</w:t>
            </w:r>
          </w:p>
        </w:tc>
        <w:tc>
          <w:tcPr>
            <w:tcW w:w="1100" w:type="pct"/>
            <w:shd w:val="clear" w:color="auto" w:fill="FFFFFF"/>
            <w:vAlign w:val="center"/>
          </w:tcPr>
          <w:p w14:paraId="3414941E"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道路运输驾驶员 特殊环境与情境下安全驾驶技能培训与评价方法</w:t>
            </w:r>
          </w:p>
        </w:tc>
        <w:tc>
          <w:tcPr>
            <w:tcW w:w="491" w:type="pct"/>
            <w:shd w:val="clear" w:color="auto" w:fill="FFFFFF"/>
            <w:noWrap/>
            <w:vAlign w:val="center"/>
          </w:tcPr>
          <w:p w14:paraId="148311A7"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2014/6/27</w:t>
            </w:r>
          </w:p>
        </w:tc>
        <w:tc>
          <w:tcPr>
            <w:tcW w:w="445" w:type="pct"/>
            <w:shd w:val="clear" w:color="auto" w:fill="FFFFFF"/>
            <w:noWrap/>
            <w:vAlign w:val="center"/>
          </w:tcPr>
          <w:p w14:paraId="0348FA7B"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2014/11/1</w:t>
            </w:r>
          </w:p>
        </w:tc>
        <w:tc>
          <w:tcPr>
            <w:tcW w:w="644" w:type="pct"/>
            <w:shd w:val="clear" w:color="auto" w:fill="FFFFFF"/>
            <w:vAlign w:val="center"/>
          </w:tcPr>
          <w:p w14:paraId="21BDE6C0"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交通运输部</w:t>
            </w:r>
          </w:p>
        </w:tc>
        <w:tc>
          <w:tcPr>
            <w:tcW w:w="755" w:type="pct"/>
            <w:shd w:val="clear" w:color="auto" w:fill="FFFFFF"/>
            <w:vAlign w:val="center"/>
          </w:tcPr>
          <w:p w14:paraId="0D4A11B9"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JT/T 916-2014</w:t>
            </w:r>
          </w:p>
        </w:tc>
        <w:tc>
          <w:tcPr>
            <w:tcW w:w="386" w:type="pct"/>
            <w:shd w:val="clear" w:color="auto" w:fill="FFFFFF"/>
            <w:vAlign w:val="center"/>
          </w:tcPr>
          <w:p w14:paraId="6D9692A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8" w:type="pct"/>
            <w:shd w:val="clear" w:color="auto" w:fill="FFFFFF"/>
            <w:vAlign w:val="center"/>
          </w:tcPr>
          <w:p w14:paraId="44846C67"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行业标准</w:t>
            </w:r>
          </w:p>
        </w:tc>
      </w:tr>
      <w:tr w:rsidR="009A336B" w14:paraId="4B31E52D" w14:textId="77777777">
        <w:trPr>
          <w:trHeight w:val="660"/>
        </w:trPr>
        <w:tc>
          <w:tcPr>
            <w:tcW w:w="250" w:type="pct"/>
            <w:shd w:val="clear" w:color="auto" w:fill="FFFFFF"/>
            <w:vAlign w:val="center"/>
          </w:tcPr>
          <w:p w14:paraId="4B6680F5"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 xml:space="preserve">555 </w:t>
            </w:r>
          </w:p>
        </w:tc>
        <w:tc>
          <w:tcPr>
            <w:tcW w:w="411" w:type="pct"/>
            <w:shd w:val="clear" w:color="auto" w:fill="FFFFFF"/>
            <w:noWrap/>
            <w:vAlign w:val="center"/>
          </w:tcPr>
          <w:p w14:paraId="366E1AE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GW402.</w:t>
            </w:r>
            <w:r>
              <w:rPr>
                <w:rFonts w:ascii="仿宋_GB2312" w:hAnsi="仿宋_GB2312" w:cs="仿宋_GB2312"/>
                <w:kern w:val="0"/>
                <w:sz w:val="18"/>
                <w:szCs w:val="18"/>
              </w:rPr>
              <w:t>6</w:t>
            </w:r>
          </w:p>
        </w:tc>
        <w:tc>
          <w:tcPr>
            <w:tcW w:w="1100" w:type="pct"/>
            <w:shd w:val="clear" w:color="auto" w:fill="FFFFFF"/>
            <w:vAlign w:val="center"/>
          </w:tcPr>
          <w:p w14:paraId="390A2ED0"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道路运输驾驶员技能和素质要求 第2部分：货物运输驾驶员</w:t>
            </w:r>
          </w:p>
        </w:tc>
        <w:tc>
          <w:tcPr>
            <w:tcW w:w="491" w:type="pct"/>
            <w:shd w:val="clear" w:color="auto" w:fill="FFFFFF"/>
            <w:noWrap/>
            <w:vAlign w:val="center"/>
          </w:tcPr>
          <w:p w14:paraId="56B2ABD1"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2014/6/27</w:t>
            </w:r>
          </w:p>
        </w:tc>
        <w:tc>
          <w:tcPr>
            <w:tcW w:w="445" w:type="pct"/>
            <w:shd w:val="clear" w:color="auto" w:fill="FFFFFF"/>
            <w:noWrap/>
            <w:vAlign w:val="center"/>
          </w:tcPr>
          <w:p w14:paraId="1F764AFE"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2014/11/1</w:t>
            </w:r>
          </w:p>
        </w:tc>
        <w:tc>
          <w:tcPr>
            <w:tcW w:w="644" w:type="pct"/>
            <w:shd w:val="clear" w:color="auto" w:fill="FFFFFF"/>
            <w:vAlign w:val="center"/>
          </w:tcPr>
          <w:p w14:paraId="1827B27D"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交通运输部</w:t>
            </w:r>
          </w:p>
        </w:tc>
        <w:tc>
          <w:tcPr>
            <w:tcW w:w="755" w:type="pct"/>
            <w:shd w:val="clear" w:color="auto" w:fill="FFFFFF"/>
            <w:vAlign w:val="center"/>
          </w:tcPr>
          <w:p w14:paraId="45F73270"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JT/T 917.2-2014</w:t>
            </w:r>
          </w:p>
        </w:tc>
        <w:tc>
          <w:tcPr>
            <w:tcW w:w="386" w:type="pct"/>
            <w:shd w:val="clear" w:color="auto" w:fill="FFFFFF"/>
            <w:vAlign w:val="center"/>
          </w:tcPr>
          <w:p w14:paraId="3756C20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8" w:type="pct"/>
            <w:shd w:val="clear" w:color="auto" w:fill="FFFFFF"/>
            <w:vAlign w:val="center"/>
          </w:tcPr>
          <w:p w14:paraId="165EBAD3"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行业标准</w:t>
            </w:r>
          </w:p>
        </w:tc>
      </w:tr>
      <w:tr w:rsidR="009A336B" w14:paraId="7D7D09F6" w14:textId="77777777">
        <w:trPr>
          <w:trHeight w:val="330"/>
        </w:trPr>
        <w:tc>
          <w:tcPr>
            <w:tcW w:w="250" w:type="pct"/>
            <w:shd w:val="clear" w:color="auto" w:fill="FFFFFF"/>
            <w:vAlign w:val="center"/>
          </w:tcPr>
          <w:p w14:paraId="5431D5D9"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 xml:space="preserve">556 </w:t>
            </w:r>
          </w:p>
        </w:tc>
        <w:tc>
          <w:tcPr>
            <w:tcW w:w="411" w:type="pct"/>
            <w:shd w:val="clear" w:color="auto" w:fill="FFFFFF"/>
            <w:noWrap/>
            <w:vAlign w:val="center"/>
          </w:tcPr>
          <w:p w14:paraId="16E5D24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GW402.7</w:t>
            </w:r>
          </w:p>
        </w:tc>
        <w:tc>
          <w:tcPr>
            <w:tcW w:w="1100" w:type="pct"/>
            <w:shd w:val="clear" w:color="auto" w:fill="FFFFFF"/>
            <w:vAlign w:val="center"/>
          </w:tcPr>
          <w:p w14:paraId="09BFDB16"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机动车驾驶员安全驾驶技能培训要求</w:t>
            </w:r>
          </w:p>
        </w:tc>
        <w:tc>
          <w:tcPr>
            <w:tcW w:w="491" w:type="pct"/>
            <w:shd w:val="clear" w:color="auto" w:fill="FFFFFF"/>
            <w:noWrap/>
            <w:vAlign w:val="center"/>
          </w:tcPr>
          <w:p w14:paraId="20449BCF"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2014/6/27</w:t>
            </w:r>
          </w:p>
        </w:tc>
        <w:tc>
          <w:tcPr>
            <w:tcW w:w="445" w:type="pct"/>
            <w:shd w:val="clear" w:color="auto" w:fill="FFFFFF"/>
            <w:noWrap/>
            <w:vAlign w:val="center"/>
          </w:tcPr>
          <w:p w14:paraId="031A0C40"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2014/11/1</w:t>
            </w:r>
          </w:p>
        </w:tc>
        <w:tc>
          <w:tcPr>
            <w:tcW w:w="644" w:type="pct"/>
            <w:shd w:val="clear" w:color="auto" w:fill="FFFFFF"/>
            <w:vAlign w:val="center"/>
          </w:tcPr>
          <w:p w14:paraId="1954A1A2"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交通运输部</w:t>
            </w:r>
          </w:p>
        </w:tc>
        <w:tc>
          <w:tcPr>
            <w:tcW w:w="755" w:type="pct"/>
            <w:shd w:val="clear" w:color="auto" w:fill="FFFFFF"/>
            <w:vAlign w:val="center"/>
          </w:tcPr>
          <w:p w14:paraId="5EC98809"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JT/T 915-2014</w:t>
            </w:r>
          </w:p>
        </w:tc>
        <w:tc>
          <w:tcPr>
            <w:tcW w:w="386" w:type="pct"/>
            <w:shd w:val="clear" w:color="auto" w:fill="FFFFFF"/>
            <w:vAlign w:val="center"/>
          </w:tcPr>
          <w:p w14:paraId="7474BD5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8" w:type="pct"/>
            <w:shd w:val="clear" w:color="auto" w:fill="FFFFFF"/>
            <w:vAlign w:val="center"/>
          </w:tcPr>
          <w:p w14:paraId="3D90F7BE"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行业标准</w:t>
            </w:r>
          </w:p>
        </w:tc>
      </w:tr>
      <w:tr w:rsidR="009A336B" w14:paraId="6FC3F911" w14:textId="77777777">
        <w:trPr>
          <w:trHeight w:val="330"/>
        </w:trPr>
        <w:tc>
          <w:tcPr>
            <w:tcW w:w="250" w:type="pct"/>
            <w:shd w:val="clear" w:color="auto" w:fill="FFFFFF"/>
            <w:vAlign w:val="center"/>
          </w:tcPr>
          <w:p w14:paraId="40F42FAF"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 xml:space="preserve">557 </w:t>
            </w:r>
          </w:p>
        </w:tc>
        <w:tc>
          <w:tcPr>
            <w:tcW w:w="411" w:type="pct"/>
            <w:shd w:val="clear" w:color="auto" w:fill="FFFFFF"/>
            <w:noWrap/>
            <w:vAlign w:val="center"/>
          </w:tcPr>
          <w:p w14:paraId="72D6163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GW402.</w:t>
            </w:r>
            <w:r>
              <w:rPr>
                <w:rFonts w:ascii="仿宋_GB2312" w:hAnsi="仿宋_GB2312" w:cs="仿宋_GB2312"/>
                <w:kern w:val="0"/>
                <w:sz w:val="18"/>
                <w:szCs w:val="18"/>
              </w:rPr>
              <w:t>8</w:t>
            </w:r>
          </w:p>
        </w:tc>
        <w:tc>
          <w:tcPr>
            <w:tcW w:w="1100" w:type="pct"/>
            <w:shd w:val="clear" w:color="auto" w:fill="FFFFFF"/>
            <w:vAlign w:val="center"/>
          </w:tcPr>
          <w:p w14:paraId="1A1F9E1E"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冷链物流从业人员职业资质</w:t>
            </w:r>
          </w:p>
        </w:tc>
        <w:tc>
          <w:tcPr>
            <w:tcW w:w="491" w:type="pct"/>
            <w:shd w:val="clear" w:color="auto" w:fill="FFFFFF"/>
            <w:noWrap/>
            <w:vAlign w:val="center"/>
          </w:tcPr>
          <w:p w14:paraId="4A019FDE"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2016/10/24</w:t>
            </w:r>
          </w:p>
        </w:tc>
        <w:tc>
          <w:tcPr>
            <w:tcW w:w="445" w:type="pct"/>
            <w:shd w:val="clear" w:color="auto" w:fill="FFFFFF"/>
            <w:noWrap/>
            <w:vAlign w:val="center"/>
          </w:tcPr>
          <w:p w14:paraId="3B5EDF9D"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2017/1/1</w:t>
            </w:r>
          </w:p>
        </w:tc>
        <w:tc>
          <w:tcPr>
            <w:tcW w:w="644" w:type="pct"/>
            <w:shd w:val="clear" w:color="auto" w:fill="FFFFFF"/>
            <w:vAlign w:val="center"/>
          </w:tcPr>
          <w:p w14:paraId="41B56D51"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国家发展和改革委员会</w:t>
            </w:r>
          </w:p>
        </w:tc>
        <w:tc>
          <w:tcPr>
            <w:tcW w:w="755" w:type="pct"/>
            <w:shd w:val="clear" w:color="auto" w:fill="FFFFFF"/>
            <w:vAlign w:val="center"/>
          </w:tcPr>
          <w:p w14:paraId="682F89C0"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WB/T 1063-2016</w:t>
            </w:r>
          </w:p>
        </w:tc>
        <w:tc>
          <w:tcPr>
            <w:tcW w:w="386" w:type="pct"/>
            <w:shd w:val="clear" w:color="auto" w:fill="FFFFFF"/>
            <w:vAlign w:val="center"/>
          </w:tcPr>
          <w:p w14:paraId="02C475F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8" w:type="pct"/>
            <w:shd w:val="clear" w:color="auto" w:fill="FFFFFF"/>
            <w:vAlign w:val="center"/>
          </w:tcPr>
          <w:p w14:paraId="45EEA886"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行业标准</w:t>
            </w:r>
          </w:p>
        </w:tc>
      </w:tr>
      <w:tr w:rsidR="009A336B" w14:paraId="6CECF486" w14:textId="77777777">
        <w:trPr>
          <w:trHeight w:val="660"/>
        </w:trPr>
        <w:tc>
          <w:tcPr>
            <w:tcW w:w="250" w:type="pct"/>
            <w:shd w:val="clear" w:color="auto" w:fill="FFFFFF"/>
            <w:vAlign w:val="center"/>
          </w:tcPr>
          <w:p w14:paraId="4C36F098"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 xml:space="preserve">558 </w:t>
            </w:r>
          </w:p>
        </w:tc>
        <w:tc>
          <w:tcPr>
            <w:tcW w:w="411" w:type="pct"/>
            <w:shd w:val="clear" w:color="auto" w:fill="FFFFFF"/>
            <w:noWrap/>
            <w:vAlign w:val="center"/>
          </w:tcPr>
          <w:p w14:paraId="72B8D4F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GW402.</w:t>
            </w:r>
            <w:r>
              <w:rPr>
                <w:rFonts w:ascii="仿宋_GB2312" w:hAnsi="仿宋_GB2312" w:cs="仿宋_GB2312"/>
                <w:kern w:val="0"/>
                <w:sz w:val="18"/>
                <w:szCs w:val="18"/>
              </w:rPr>
              <w:t>9</w:t>
            </w:r>
          </w:p>
        </w:tc>
        <w:tc>
          <w:tcPr>
            <w:tcW w:w="1100" w:type="pct"/>
            <w:shd w:val="clear" w:color="auto" w:fill="FFFFFF"/>
            <w:vAlign w:val="center"/>
          </w:tcPr>
          <w:p w14:paraId="37CE7766"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外贸综合服务企业从业指南</w:t>
            </w:r>
          </w:p>
        </w:tc>
        <w:tc>
          <w:tcPr>
            <w:tcW w:w="491" w:type="pct"/>
            <w:shd w:val="clear" w:color="auto" w:fill="FFFFFF"/>
            <w:noWrap/>
            <w:vAlign w:val="center"/>
          </w:tcPr>
          <w:p w14:paraId="06C7471F"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2024/6/7</w:t>
            </w:r>
          </w:p>
        </w:tc>
        <w:tc>
          <w:tcPr>
            <w:tcW w:w="445" w:type="pct"/>
            <w:shd w:val="clear" w:color="auto" w:fill="FFFFFF"/>
            <w:noWrap/>
            <w:vAlign w:val="center"/>
          </w:tcPr>
          <w:p w14:paraId="2600132E"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2024/9/7</w:t>
            </w:r>
          </w:p>
        </w:tc>
        <w:tc>
          <w:tcPr>
            <w:tcW w:w="644" w:type="pct"/>
            <w:shd w:val="clear" w:color="auto" w:fill="FFFFFF"/>
            <w:vAlign w:val="center"/>
          </w:tcPr>
          <w:p w14:paraId="6BEC97E9"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广东省商务厅</w:t>
            </w:r>
          </w:p>
        </w:tc>
        <w:tc>
          <w:tcPr>
            <w:tcW w:w="755" w:type="pct"/>
            <w:shd w:val="clear" w:color="auto" w:fill="FFFFFF"/>
            <w:vAlign w:val="center"/>
          </w:tcPr>
          <w:p w14:paraId="6E8CBB6E"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DB44/T 2528-2024</w:t>
            </w:r>
          </w:p>
        </w:tc>
        <w:tc>
          <w:tcPr>
            <w:tcW w:w="386" w:type="pct"/>
            <w:shd w:val="clear" w:color="auto" w:fill="FFFFFF"/>
            <w:vAlign w:val="center"/>
          </w:tcPr>
          <w:p w14:paraId="27FF597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8" w:type="pct"/>
            <w:shd w:val="clear" w:color="auto" w:fill="FFFFFF"/>
            <w:vAlign w:val="center"/>
          </w:tcPr>
          <w:p w14:paraId="0A189A87"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广东省地方标准</w:t>
            </w:r>
          </w:p>
        </w:tc>
      </w:tr>
      <w:tr w:rsidR="009A336B" w14:paraId="4D0E0990" w14:textId="77777777">
        <w:trPr>
          <w:trHeight w:val="660"/>
        </w:trPr>
        <w:tc>
          <w:tcPr>
            <w:tcW w:w="250" w:type="pct"/>
            <w:shd w:val="clear" w:color="auto" w:fill="FFFFFF"/>
            <w:vAlign w:val="center"/>
          </w:tcPr>
          <w:p w14:paraId="596D9D75"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 xml:space="preserve">559 </w:t>
            </w:r>
          </w:p>
        </w:tc>
        <w:tc>
          <w:tcPr>
            <w:tcW w:w="411" w:type="pct"/>
            <w:shd w:val="clear" w:color="auto" w:fill="FFFFFF"/>
            <w:noWrap/>
            <w:vAlign w:val="center"/>
          </w:tcPr>
          <w:p w14:paraId="5D3E772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GW402.</w:t>
            </w:r>
            <w:r>
              <w:rPr>
                <w:rFonts w:ascii="仿宋_GB2312" w:hAnsi="仿宋_GB2312" w:cs="仿宋_GB2312"/>
                <w:kern w:val="0"/>
                <w:sz w:val="18"/>
                <w:szCs w:val="18"/>
              </w:rPr>
              <w:t>10</w:t>
            </w:r>
          </w:p>
        </w:tc>
        <w:tc>
          <w:tcPr>
            <w:tcW w:w="1100" w:type="pct"/>
            <w:shd w:val="clear" w:color="auto" w:fill="FFFFFF"/>
            <w:vAlign w:val="center"/>
          </w:tcPr>
          <w:p w14:paraId="406F0C35"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跨境电商人才职业技能要求</w:t>
            </w:r>
          </w:p>
        </w:tc>
        <w:tc>
          <w:tcPr>
            <w:tcW w:w="491" w:type="pct"/>
            <w:shd w:val="clear" w:color="auto" w:fill="FFFFFF"/>
            <w:noWrap/>
            <w:vAlign w:val="center"/>
          </w:tcPr>
          <w:p w14:paraId="7F3427B0"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2023/11/2</w:t>
            </w:r>
          </w:p>
        </w:tc>
        <w:tc>
          <w:tcPr>
            <w:tcW w:w="445" w:type="pct"/>
            <w:shd w:val="clear" w:color="auto" w:fill="FFFFFF"/>
            <w:noWrap/>
            <w:vAlign w:val="center"/>
          </w:tcPr>
          <w:p w14:paraId="0EE3945C"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2023/12/1</w:t>
            </w:r>
          </w:p>
        </w:tc>
        <w:tc>
          <w:tcPr>
            <w:tcW w:w="644" w:type="pct"/>
            <w:shd w:val="clear" w:color="auto" w:fill="FFFFFF"/>
            <w:vAlign w:val="center"/>
          </w:tcPr>
          <w:p w14:paraId="4BBF45FE"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深圳市商务局</w:t>
            </w:r>
          </w:p>
        </w:tc>
        <w:tc>
          <w:tcPr>
            <w:tcW w:w="755" w:type="pct"/>
            <w:shd w:val="clear" w:color="auto" w:fill="FFFFFF"/>
            <w:vAlign w:val="center"/>
          </w:tcPr>
          <w:p w14:paraId="03ED0070"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DB4403/T 380-2023</w:t>
            </w:r>
          </w:p>
        </w:tc>
        <w:tc>
          <w:tcPr>
            <w:tcW w:w="386" w:type="pct"/>
            <w:shd w:val="clear" w:color="auto" w:fill="FFFFFF"/>
            <w:vAlign w:val="center"/>
          </w:tcPr>
          <w:p w14:paraId="3636700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有效</w:t>
            </w:r>
          </w:p>
        </w:tc>
        <w:tc>
          <w:tcPr>
            <w:tcW w:w="518" w:type="pct"/>
            <w:shd w:val="clear" w:color="auto" w:fill="FFFFFF"/>
            <w:vAlign w:val="center"/>
          </w:tcPr>
          <w:p w14:paraId="61747DE1"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深圳市地方标准</w:t>
            </w:r>
          </w:p>
        </w:tc>
      </w:tr>
      <w:tr w:rsidR="009A336B" w14:paraId="273C4936" w14:textId="77777777">
        <w:trPr>
          <w:trHeight w:val="438"/>
        </w:trPr>
        <w:tc>
          <w:tcPr>
            <w:tcW w:w="5000" w:type="pct"/>
            <w:gridSpan w:val="9"/>
            <w:shd w:val="clear" w:color="auto" w:fill="FFFFFF"/>
            <w:noWrap/>
            <w:vAlign w:val="center"/>
          </w:tcPr>
          <w:p w14:paraId="2E91B793" w14:textId="77777777" w:rsidR="009A336B" w:rsidRDefault="00000000">
            <w:pPr>
              <w:widowControl/>
              <w:spacing w:line="240" w:lineRule="auto"/>
              <w:ind w:firstLineChars="0" w:firstLine="0"/>
              <w:jc w:val="left"/>
              <w:textAlignment w:val="center"/>
              <w:rPr>
                <w:rFonts w:ascii="仿宋_GB2312" w:hAnsi="仿宋_GB2312" w:cs="仿宋_GB2312" w:hint="eastAsia"/>
                <w:sz w:val="18"/>
                <w:szCs w:val="18"/>
              </w:rPr>
            </w:pPr>
            <w:r>
              <w:rPr>
                <w:rFonts w:ascii="仿宋_GB2312" w:hAnsi="仿宋_GB2312" w:cs="仿宋_GB2312" w:hint="eastAsia"/>
                <w:kern w:val="0"/>
                <w:sz w:val="18"/>
                <w:szCs w:val="18"/>
              </w:rPr>
              <w:t>备注：涉及绿色、智慧化导向的相关标准采用加粗字体表示，标准化试点联盟单位牵头或参与制定的标准采用加*表示。</w:t>
            </w:r>
          </w:p>
        </w:tc>
      </w:tr>
    </w:tbl>
    <w:p w14:paraId="4ED1690B" w14:textId="77777777" w:rsidR="009A336B" w:rsidRDefault="00000000">
      <w:pPr>
        <w:ind w:firstLine="640"/>
        <w:rPr>
          <w:rFonts w:ascii="黑体" w:eastAsia="黑体" w:hAnsi="黑体" w:cs="黑体" w:hint="eastAsia"/>
        </w:rPr>
      </w:pPr>
      <w:bookmarkStart w:id="144" w:name="_Toc16002"/>
      <w:bookmarkStart w:id="145" w:name="_Toc28394"/>
      <w:bookmarkStart w:id="146" w:name="_Toc10232"/>
      <w:r>
        <w:rPr>
          <w:rFonts w:ascii="黑体" w:eastAsia="黑体" w:hAnsi="黑体" w:cs="黑体" w:hint="eastAsia"/>
        </w:rPr>
        <w:br w:type="page"/>
      </w:r>
    </w:p>
    <w:p w14:paraId="52B7AF53" w14:textId="77777777" w:rsidR="009A336B" w:rsidRDefault="00000000">
      <w:pPr>
        <w:pStyle w:val="1"/>
        <w:ind w:firstLineChars="0" w:firstLine="0"/>
        <w:rPr>
          <w:rFonts w:ascii="黑体" w:hAnsi="黑体" w:cs="黑体" w:hint="eastAsia"/>
          <w:lang w:val="zh-CN"/>
        </w:rPr>
      </w:pPr>
      <w:bookmarkStart w:id="147" w:name="_Toc1380"/>
      <w:r>
        <w:rPr>
          <w:rFonts w:ascii="黑体" w:hAnsi="黑体" w:cs="黑体" w:hint="eastAsia"/>
          <w:lang w:val="zh-CN"/>
        </w:rPr>
        <w:t>附件</w:t>
      </w:r>
      <w:r>
        <w:rPr>
          <w:rFonts w:ascii="黑体" w:hAnsi="黑体" w:cs="黑体" w:hint="eastAsia"/>
        </w:rPr>
        <w:t>2</w:t>
      </w:r>
      <w:r>
        <w:rPr>
          <w:rFonts w:ascii="黑体" w:hAnsi="黑体" w:cs="黑体" w:hint="eastAsia"/>
          <w:lang w:val="zh-CN"/>
        </w:rPr>
        <w:t>：法律法规汇总表</w:t>
      </w:r>
      <w:bookmarkEnd w:id="144"/>
      <w:bookmarkEnd w:id="145"/>
      <w:bookmarkEnd w:id="146"/>
      <w:bookmarkEnd w:id="147"/>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611"/>
        <w:gridCol w:w="5623"/>
        <w:gridCol w:w="3024"/>
        <w:gridCol w:w="1486"/>
        <w:gridCol w:w="2071"/>
      </w:tblGrid>
      <w:tr w:rsidR="009A336B" w14:paraId="13122591" w14:textId="77777777">
        <w:trPr>
          <w:trHeight w:val="580"/>
          <w:tblHeader/>
        </w:trPr>
        <w:tc>
          <w:tcPr>
            <w:tcW w:w="402" w:type="pct"/>
            <w:shd w:val="clear" w:color="auto" w:fill="auto"/>
            <w:vAlign w:val="center"/>
          </w:tcPr>
          <w:p w14:paraId="6BCDE54E"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bookmarkStart w:id="148" w:name="_Toc30174"/>
            <w:bookmarkStart w:id="149" w:name="_Toc17005"/>
            <w:bookmarkStart w:id="150" w:name="_Toc238"/>
            <w:r>
              <w:rPr>
                <w:rFonts w:ascii="仿宋_GB2312" w:hAnsi="仿宋_GB2312" w:cs="仿宋_GB2312" w:hint="eastAsia"/>
                <w:b/>
                <w:bCs/>
                <w:kern w:val="0"/>
                <w:sz w:val="18"/>
                <w:szCs w:val="18"/>
              </w:rPr>
              <w:t>分类</w:t>
            </w:r>
          </w:p>
        </w:tc>
        <w:tc>
          <w:tcPr>
            <w:tcW w:w="219" w:type="pct"/>
            <w:shd w:val="clear" w:color="auto" w:fill="auto"/>
            <w:vAlign w:val="center"/>
          </w:tcPr>
          <w:p w14:paraId="54E2DF97"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序号</w:t>
            </w:r>
          </w:p>
        </w:tc>
        <w:tc>
          <w:tcPr>
            <w:tcW w:w="2016" w:type="pct"/>
            <w:shd w:val="clear" w:color="auto" w:fill="auto"/>
            <w:vAlign w:val="center"/>
          </w:tcPr>
          <w:p w14:paraId="1EA8803F"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名称</w:t>
            </w:r>
          </w:p>
        </w:tc>
        <w:tc>
          <w:tcPr>
            <w:tcW w:w="1084" w:type="pct"/>
            <w:shd w:val="clear" w:color="auto" w:fill="auto"/>
            <w:vAlign w:val="center"/>
          </w:tcPr>
          <w:p w14:paraId="414CA2F0"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发布机构</w:t>
            </w:r>
          </w:p>
        </w:tc>
        <w:tc>
          <w:tcPr>
            <w:tcW w:w="533" w:type="pct"/>
            <w:shd w:val="clear" w:color="auto" w:fill="auto"/>
            <w:vAlign w:val="center"/>
          </w:tcPr>
          <w:p w14:paraId="3413B7EA"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文件类型</w:t>
            </w:r>
          </w:p>
        </w:tc>
        <w:tc>
          <w:tcPr>
            <w:tcW w:w="743" w:type="pct"/>
            <w:shd w:val="clear" w:color="auto" w:fill="auto"/>
            <w:vAlign w:val="center"/>
          </w:tcPr>
          <w:p w14:paraId="738366F8" w14:textId="77777777" w:rsidR="009A336B" w:rsidRDefault="00000000">
            <w:pPr>
              <w:widowControl/>
              <w:spacing w:line="240" w:lineRule="auto"/>
              <w:ind w:firstLineChars="0" w:firstLine="0"/>
              <w:jc w:val="center"/>
              <w:textAlignment w:val="center"/>
              <w:rPr>
                <w:rFonts w:ascii="仿宋_GB2312" w:hAnsi="仿宋_GB2312" w:cs="仿宋_GB2312" w:hint="eastAsia"/>
                <w:b/>
                <w:bCs/>
                <w:sz w:val="18"/>
                <w:szCs w:val="18"/>
              </w:rPr>
            </w:pPr>
            <w:r>
              <w:rPr>
                <w:rFonts w:ascii="仿宋_GB2312" w:hAnsi="仿宋_GB2312" w:cs="仿宋_GB2312" w:hint="eastAsia"/>
                <w:b/>
                <w:bCs/>
                <w:kern w:val="0"/>
                <w:sz w:val="18"/>
                <w:szCs w:val="18"/>
              </w:rPr>
              <w:t>发布、修订日期</w:t>
            </w:r>
          </w:p>
        </w:tc>
      </w:tr>
      <w:tr w:rsidR="009A336B" w14:paraId="09942106" w14:textId="77777777">
        <w:trPr>
          <w:trHeight w:val="345"/>
        </w:trPr>
        <w:tc>
          <w:tcPr>
            <w:tcW w:w="402" w:type="pct"/>
            <w:vMerge w:val="restart"/>
            <w:shd w:val="clear" w:color="auto" w:fill="auto"/>
            <w:vAlign w:val="center"/>
          </w:tcPr>
          <w:p w14:paraId="3A37EDB0" w14:textId="77777777" w:rsidR="009A336B" w:rsidRDefault="00000000">
            <w:pPr>
              <w:spacing w:line="240" w:lineRule="auto"/>
              <w:ind w:firstLineChars="0" w:firstLine="0"/>
              <w:jc w:val="center"/>
              <w:rPr>
                <w:rFonts w:ascii="仿宋_GB2312" w:hAnsi="仿宋_GB2312" w:cs="仿宋_GB2312" w:hint="eastAsia"/>
                <w:sz w:val="18"/>
                <w:szCs w:val="18"/>
              </w:rPr>
            </w:pPr>
            <w:r>
              <w:rPr>
                <w:rFonts w:ascii="仿宋_GB2312" w:hAnsi="仿宋_GB2312" w:cs="仿宋_GB2312" w:hint="eastAsia"/>
                <w:kern w:val="0"/>
                <w:sz w:val="18"/>
                <w:szCs w:val="18"/>
              </w:rPr>
              <w:t>国际货物代理</w:t>
            </w:r>
          </w:p>
        </w:tc>
        <w:tc>
          <w:tcPr>
            <w:tcW w:w="219" w:type="pct"/>
            <w:shd w:val="clear" w:color="auto" w:fill="auto"/>
            <w:vAlign w:val="center"/>
          </w:tcPr>
          <w:p w14:paraId="0EA653C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sz w:val="18"/>
                <w:szCs w:val="18"/>
              </w:rPr>
              <w:t>1</w:t>
            </w:r>
          </w:p>
        </w:tc>
        <w:tc>
          <w:tcPr>
            <w:tcW w:w="2016" w:type="pct"/>
            <w:shd w:val="clear" w:color="auto" w:fill="auto"/>
            <w:vAlign w:val="center"/>
          </w:tcPr>
          <w:p w14:paraId="1DE7CC49"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中华人民共和国国际货物运输代理业管理规定</w:t>
            </w:r>
          </w:p>
        </w:tc>
        <w:tc>
          <w:tcPr>
            <w:tcW w:w="1084" w:type="pct"/>
            <w:shd w:val="clear" w:color="auto" w:fill="auto"/>
            <w:vAlign w:val="center"/>
          </w:tcPr>
          <w:p w14:paraId="6094D6B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商务部</w:t>
            </w:r>
          </w:p>
        </w:tc>
        <w:tc>
          <w:tcPr>
            <w:tcW w:w="533" w:type="pct"/>
            <w:shd w:val="clear" w:color="auto" w:fill="auto"/>
            <w:vAlign w:val="center"/>
          </w:tcPr>
          <w:p w14:paraId="48FD641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3BF6E3F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1995/6/29</w:t>
            </w:r>
          </w:p>
        </w:tc>
      </w:tr>
      <w:tr w:rsidR="009A336B" w14:paraId="5A137049" w14:textId="77777777">
        <w:trPr>
          <w:trHeight w:val="345"/>
        </w:trPr>
        <w:tc>
          <w:tcPr>
            <w:tcW w:w="402" w:type="pct"/>
            <w:vMerge/>
            <w:shd w:val="clear" w:color="auto" w:fill="auto"/>
            <w:vAlign w:val="center"/>
          </w:tcPr>
          <w:p w14:paraId="12C38FB1"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736C28B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sz w:val="18"/>
                <w:szCs w:val="18"/>
              </w:rPr>
              <w:t>2</w:t>
            </w:r>
          </w:p>
        </w:tc>
        <w:tc>
          <w:tcPr>
            <w:tcW w:w="2016" w:type="pct"/>
            <w:shd w:val="clear" w:color="auto" w:fill="auto"/>
            <w:vAlign w:val="center"/>
          </w:tcPr>
          <w:p w14:paraId="176366F4"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国际货运代理业管理规则及实施细则</w:t>
            </w:r>
          </w:p>
        </w:tc>
        <w:tc>
          <w:tcPr>
            <w:tcW w:w="1084" w:type="pct"/>
            <w:shd w:val="clear" w:color="auto" w:fill="auto"/>
            <w:vAlign w:val="center"/>
          </w:tcPr>
          <w:p w14:paraId="5B714A0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商务部</w:t>
            </w:r>
          </w:p>
        </w:tc>
        <w:tc>
          <w:tcPr>
            <w:tcW w:w="533" w:type="pct"/>
            <w:shd w:val="clear" w:color="auto" w:fill="auto"/>
            <w:vAlign w:val="center"/>
          </w:tcPr>
          <w:p w14:paraId="2431A88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201B803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2004/1/1</w:t>
            </w:r>
          </w:p>
        </w:tc>
      </w:tr>
      <w:tr w:rsidR="009A336B" w14:paraId="1936E6A1" w14:textId="77777777">
        <w:trPr>
          <w:trHeight w:val="345"/>
        </w:trPr>
        <w:tc>
          <w:tcPr>
            <w:tcW w:w="402" w:type="pct"/>
            <w:vMerge/>
            <w:shd w:val="clear" w:color="auto" w:fill="auto"/>
            <w:vAlign w:val="center"/>
          </w:tcPr>
          <w:p w14:paraId="36C78F57"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20D2C8E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sz w:val="18"/>
                <w:szCs w:val="18"/>
              </w:rPr>
              <w:t>3</w:t>
            </w:r>
          </w:p>
        </w:tc>
        <w:tc>
          <w:tcPr>
            <w:tcW w:w="2016" w:type="pct"/>
            <w:shd w:val="clear" w:color="auto" w:fill="auto"/>
            <w:vAlign w:val="center"/>
          </w:tcPr>
          <w:p w14:paraId="51715C7E"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国际货运代理企业备案(暂行)办法</w:t>
            </w:r>
          </w:p>
        </w:tc>
        <w:tc>
          <w:tcPr>
            <w:tcW w:w="1084" w:type="pct"/>
            <w:shd w:val="clear" w:color="auto" w:fill="auto"/>
            <w:vAlign w:val="center"/>
          </w:tcPr>
          <w:p w14:paraId="04F6382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商务部</w:t>
            </w:r>
          </w:p>
        </w:tc>
        <w:tc>
          <w:tcPr>
            <w:tcW w:w="533" w:type="pct"/>
            <w:shd w:val="clear" w:color="auto" w:fill="auto"/>
            <w:vAlign w:val="center"/>
          </w:tcPr>
          <w:p w14:paraId="74D5C72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4844F9F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2016/8/18</w:t>
            </w:r>
          </w:p>
        </w:tc>
      </w:tr>
      <w:tr w:rsidR="009A336B" w14:paraId="3ADEC16F" w14:textId="77777777">
        <w:trPr>
          <w:trHeight w:val="345"/>
        </w:trPr>
        <w:tc>
          <w:tcPr>
            <w:tcW w:w="402" w:type="pct"/>
            <w:vMerge w:val="restart"/>
            <w:shd w:val="clear" w:color="auto" w:fill="auto"/>
            <w:vAlign w:val="center"/>
          </w:tcPr>
          <w:p w14:paraId="6A3A7D29" w14:textId="77777777" w:rsidR="009A336B" w:rsidRDefault="00000000">
            <w:pPr>
              <w:spacing w:line="240" w:lineRule="auto"/>
              <w:ind w:firstLineChars="0" w:firstLine="0"/>
              <w:jc w:val="center"/>
              <w:rPr>
                <w:rFonts w:ascii="仿宋_GB2312" w:hAnsi="仿宋_GB2312" w:cs="仿宋_GB2312" w:hint="eastAsia"/>
                <w:sz w:val="18"/>
                <w:szCs w:val="18"/>
              </w:rPr>
            </w:pPr>
            <w:r>
              <w:rPr>
                <w:rFonts w:ascii="仿宋_GB2312" w:hAnsi="仿宋_GB2312" w:cs="仿宋_GB2312" w:hint="eastAsia"/>
                <w:sz w:val="18"/>
                <w:szCs w:val="18"/>
              </w:rPr>
              <w:t>水路运输</w:t>
            </w:r>
          </w:p>
        </w:tc>
        <w:tc>
          <w:tcPr>
            <w:tcW w:w="219" w:type="pct"/>
            <w:shd w:val="clear" w:color="auto" w:fill="auto"/>
            <w:vAlign w:val="center"/>
          </w:tcPr>
          <w:p w14:paraId="60E0837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sz w:val="18"/>
                <w:szCs w:val="18"/>
              </w:rPr>
              <w:t>4</w:t>
            </w:r>
          </w:p>
        </w:tc>
        <w:tc>
          <w:tcPr>
            <w:tcW w:w="2016" w:type="pct"/>
            <w:shd w:val="clear" w:color="auto" w:fill="auto"/>
            <w:vAlign w:val="center"/>
          </w:tcPr>
          <w:p w14:paraId="201FF91F"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海牙规则</w:t>
            </w:r>
          </w:p>
        </w:tc>
        <w:tc>
          <w:tcPr>
            <w:tcW w:w="1084" w:type="pct"/>
            <w:shd w:val="clear" w:color="auto" w:fill="auto"/>
            <w:vAlign w:val="center"/>
          </w:tcPr>
          <w:p w14:paraId="05A4D70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国际海事委员会</w:t>
            </w:r>
          </w:p>
        </w:tc>
        <w:tc>
          <w:tcPr>
            <w:tcW w:w="533" w:type="pct"/>
            <w:shd w:val="clear" w:color="auto" w:fill="auto"/>
            <w:vAlign w:val="center"/>
          </w:tcPr>
          <w:p w14:paraId="1FDA0D4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国际公约</w:t>
            </w:r>
          </w:p>
        </w:tc>
        <w:tc>
          <w:tcPr>
            <w:tcW w:w="743" w:type="pct"/>
            <w:shd w:val="clear" w:color="auto" w:fill="auto"/>
            <w:vAlign w:val="center"/>
          </w:tcPr>
          <w:p w14:paraId="0B3CE9B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1931/6/2</w:t>
            </w:r>
          </w:p>
        </w:tc>
      </w:tr>
      <w:tr w:rsidR="009A336B" w14:paraId="1B0E2D8E" w14:textId="77777777">
        <w:trPr>
          <w:trHeight w:val="345"/>
        </w:trPr>
        <w:tc>
          <w:tcPr>
            <w:tcW w:w="402" w:type="pct"/>
            <w:vMerge/>
            <w:shd w:val="clear" w:color="auto" w:fill="auto"/>
            <w:vAlign w:val="center"/>
          </w:tcPr>
          <w:p w14:paraId="0EAFA2C2"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0303A16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sz w:val="18"/>
                <w:szCs w:val="18"/>
              </w:rPr>
              <w:t>5</w:t>
            </w:r>
          </w:p>
        </w:tc>
        <w:tc>
          <w:tcPr>
            <w:tcW w:w="2016" w:type="pct"/>
            <w:shd w:val="clear" w:color="auto" w:fill="auto"/>
            <w:vAlign w:val="center"/>
          </w:tcPr>
          <w:p w14:paraId="3D52C2DB"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海牙维斯比规则</w:t>
            </w:r>
          </w:p>
        </w:tc>
        <w:tc>
          <w:tcPr>
            <w:tcW w:w="1084" w:type="pct"/>
            <w:shd w:val="clear" w:color="auto" w:fill="auto"/>
            <w:vAlign w:val="center"/>
          </w:tcPr>
          <w:p w14:paraId="2B0A236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国际海事委员会</w:t>
            </w:r>
          </w:p>
        </w:tc>
        <w:tc>
          <w:tcPr>
            <w:tcW w:w="533" w:type="pct"/>
            <w:shd w:val="clear" w:color="auto" w:fill="auto"/>
            <w:vAlign w:val="center"/>
          </w:tcPr>
          <w:p w14:paraId="3EFC063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国际公约</w:t>
            </w:r>
          </w:p>
        </w:tc>
        <w:tc>
          <w:tcPr>
            <w:tcW w:w="743" w:type="pct"/>
            <w:shd w:val="clear" w:color="auto" w:fill="auto"/>
            <w:vAlign w:val="center"/>
          </w:tcPr>
          <w:p w14:paraId="6587853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1977/6/23</w:t>
            </w:r>
          </w:p>
        </w:tc>
      </w:tr>
      <w:tr w:rsidR="009A336B" w14:paraId="22084676" w14:textId="77777777">
        <w:trPr>
          <w:trHeight w:val="345"/>
        </w:trPr>
        <w:tc>
          <w:tcPr>
            <w:tcW w:w="402" w:type="pct"/>
            <w:vMerge/>
            <w:shd w:val="clear" w:color="auto" w:fill="auto"/>
            <w:vAlign w:val="center"/>
          </w:tcPr>
          <w:p w14:paraId="09F65843"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4AA4B43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sz w:val="18"/>
                <w:szCs w:val="18"/>
              </w:rPr>
              <w:t>6</w:t>
            </w:r>
          </w:p>
        </w:tc>
        <w:tc>
          <w:tcPr>
            <w:tcW w:w="2016" w:type="pct"/>
            <w:shd w:val="clear" w:color="auto" w:fill="auto"/>
            <w:vAlign w:val="center"/>
          </w:tcPr>
          <w:p w14:paraId="2BA38751"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汉堡规则</w:t>
            </w:r>
          </w:p>
        </w:tc>
        <w:tc>
          <w:tcPr>
            <w:tcW w:w="1084" w:type="pct"/>
            <w:shd w:val="clear" w:color="auto" w:fill="auto"/>
            <w:vAlign w:val="center"/>
          </w:tcPr>
          <w:p w14:paraId="3B8AEB4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联合国</w:t>
            </w:r>
          </w:p>
        </w:tc>
        <w:tc>
          <w:tcPr>
            <w:tcW w:w="533" w:type="pct"/>
            <w:shd w:val="clear" w:color="auto" w:fill="auto"/>
            <w:vAlign w:val="center"/>
          </w:tcPr>
          <w:p w14:paraId="5B707C6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国际公约</w:t>
            </w:r>
          </w:p>
        </w:tc>
        <w:tc>
          <w:tcPr>
            <w:tcW w:w="743" w:type="pct"/>
            <w:shd w:val="clear" w:color="auto" w:fill="auto"/>
            <w:vAlign w:val="center"/>
          </w:tcPr>
          <w:p w14:paraId="05622A9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1992/11/1</w:t>
            </w:r>
          </w:p>
        </w:tc>
      </w:tr>
      <w:tr w:rsidR="009A336B" w14:paraId="0342AD6E" w14:textId="77777777">
        <w:trPr>
          <w:trHeight w:val="345"/>
        </w:trPr>
        <w:tc>
          <w:tcPr>
            <w:tcW w:w="402" w:type="pct"/>
            <w:vMerge/>
            <w:shd w:val="clear" w:color="auto" w:fill="auto"/>
            <w:vAlign w:val="center"/>
          </w:tcPr>
          <w:p w14:paraId="3283D66A"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06C5672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sz w:val="18"/>
                <w:szCs w:val="18"/>
              </w:rPr>
              <w:t>7</w:t>
            </w:r>
          </w:p>
        </w:tc>
        <w:tc>
          <w:tcPr>
            <w:tcW w:w="2016" w:type="pct"/>
            <w:shd w:val="clear" w:color="auto" w:fill="auto"/>
            <w:vAlign w:val="center"/>
          </w:tcPr>
          <w:p w14:paraId="5E139B1C"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1990 年国际海事委员会海运单统一规则</w:t>
            </w:r>
          </w:p>
        </w:tc>
        <w:tc>
          <w:tcPr>
            <w:tcW w:w="1084" w:type="pct"/>
            <w:shd w:val="clear" w:color="auto" w:fill="auto"/>
            <w:vAlign w:val="center"/>
          </w:tcPr>
          <w:p w14:paraId="31326DB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国际海事委员会</w:t>
            </w:r>
          </w:p>
        </w:tc>
        <w:tc>
          <w:tcPr>
            <w:tcW w:w="533" w:type="pct"/>
            <w:shd w:val="clear" w:color="auto" w:fill="auto"/>
            <w:vAlign w:val="center"/>
          </w:tcPr>
          <w:p w14:paraId="76A8F36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国际条约</w:t>
            </w:r>
          </w:p>
        </w:tc>
        <w:tc>
          <w:tcPr>
            <w:tcW w:w="743" w:type="pct"/>
            <w:shd w:val="clear" w:color="auto" w:fill="auto"/>
            <w:vAlign w:val="center"/>
          </w:tcPr>
          <w:p w14:paraId="4A8FA1E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1990/6/29</w:t>
            </w:r>
          </w:p>
        </w:tc>
      </w:tr>
      <w:tr w:rsidR="009A336B" w14:paraId="0B8D56D0" w14:textId="77777777">
        <w:trPr>
          <w:trHeight w:val="345"/>
        </w:trPr>
        <w:tc>
          <w:tcPr>
            <w:tcW w:w="402" w:type="pct"/>
            <w:vMerge/>
            <w:shd w:val="clear" w:color="auto" w:fill="auto"/>
            <w:vAlign w:val="center"/>
          </w:tcPr>
          <w:p w14:paraId="30040345"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24FE2B4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sz w:val="18"/>
                <w:szCs w:val="18"/>
              </w:rPr>
              <w:t>8</w:t>
            </w:r>
          </w:p>
        </w:tc>
        <w:tc>
          <w:tcPr>
            <w:tcW w:w="2016" w:type="pct"/>
            <w:shd w:val="clear" w:color="auto" w:fill="auto"/>
            <w:vAlign w:val="center"/>
          </w:tcPr>
          <w:p w14:paraId="45CF695C"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电子提单规则</w:t>
            </w:r>
          </w:p>
        </w:tc>
        <w:tc>
          <w:tcPr>
            <w:tcW w:w="1084" w:type="pct"/>
            <w:shd w:val="clear" w:color="auto" w:fill="auto"/>
            <w:vAlign w:val="center"/>
          </w:tcPr>
          <w:p w14:paraId="4109C01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国际海事委员会</w:t>
            </w:r>
          </w:p>
        </w:tc>
        <w:tc>
          <w:tcPr>
            <w:tcW w:w="533" w:type="pct"/>
            <w:shd w:val="clear" w:color="auto" w:fill="auto"/>
            <w:vAlign w:val="center"/>
          </w:tcPr>
          <w:p w14:paraId="2E1B321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国际条约</w:t>
            </w:r>
          </w:p>
        </w:tc>
        <w:tc>
          <w:tcPr>
            <w:tcW w:w="743" w:type="pct"/>
            <w:shd w:val="clear" w:color="auto" w:fill="auto"/>
            <w:vAlign w:val="center"/>
          </w:tcPr>
          <w:p w14:paraId="645E2A6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1990/6/29</w:t>
            </w:r>
          </w:p>
        </w:tc>
      </w:tr>
      <w:tr w:rsidR="009A336B" w14:paraId="5CEF8BB0" w14:textId="77777777">
        <w:trPr>
          <w:trHeight w:val="345"/>
        </w:trPr>
        <w:tc>
          <w:tcPr>
            <w:tcW w:w="402" w:type="pct"/>
            <w:vMerge/>
            <w:shd w:val="clear" w:color="auto" w:fill="auto"/>
            <w:vAlign w:val="center"/>
          </w:tcPr>
          <w:p w14:paraId="48480F2D"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0F7B123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sz w:val="18"/>
                <w:szCs w:val="18"/>
              </w:rPr>
              <w:t>9</w:t>
            </w:r>
          </w:p>
        </w:tc>
        <w:tc>
          <w:tcPr>
            <w:tcW w:w="2016" w:type="pct"/>
            <w:shd w:val="clear" w:color="auto" w:fill="auto"/>
            <w:vAlign w:val="center"/>
          </w:tcPr>
          <w:p w14:paraId="7F7735F3"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中华人民共和国海商法</w:t>
            </w:r>
          </w:p>
        </w:tc>
        <w:tc>
          <w:tcPr>
            <w:tcW w:w="1084" w:type="pct"/>
            <w:shd w:val="clear" w:color="auto" w:fill="auto"/>
            <w:vAlign w:val="center"/>
          </w:tcPr>
          <w:p w14:paraId="1B5DA74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全国人民代表大会常务委员会</w:t>
            </w:r>
          </w:p>
        </w:tc>
        <w:tc>
          <w:tcPr>
            <w:tcW w:w="533" w:type="pct"/>
            <w:shd w:val="clear" w:color="auto" w:fill="auto"/>
            <w:vAlign w:val="center"/>
          </w:tcPr>
          <w:p w14:paraId="72E766A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国家法律</w:t>
            </w:r>
          </w:p>
        </w:tc>
        <w:tc>
          <w:tcPr>
            <w:tcW w:w="743" w:type="pct"/>
            <w:shd w:val="clear" w:color="auto" w:fill="auto"/>
            <w:vAlign w:val="center"/>
          </w:tcPr>
          <w:p w14:paraId="325AB57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1993/7/1</w:t>
            </w:r>
          </w:p>
        </w:tc>
      </w:tr>
      <w:tr w:rsidR="009A336B" w14:paraId="6B3CE6A1" w14:textId="77777777">
        <w:trPr>
          <w:trHeight w:val="345"/>
        </w:trPr>
        <w:tc>
          <w:tcPr>
            <w:tcW w:w="402" w:type="pct"/>
            <w:vMerge/>
            <w:shd w:val="clear" w:color="auto" w:fill="auto"/>
            <w:vAlign w:val="center"/>
          </w:tcPr>
          <w:p w14:paraId="6CCEBE65"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526B124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10</w:t>
            </w:r>
          </w:p>
        </w:tc>
        <w:tc>
          <w:tcPr>
            <w:tcW w:w="2016" w:type="pct"/>
            <w:shd w:val="clear" w:color="auto" w:fill="auto"/>
            <w:vAlign w:val="center"/>
          </w:tcPr>
          <w:p w14:paraId="70A891FE"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中华人民共和国海上交通安全法</w:t>
            </w:r>
          </w:p>
        </w:tc>
        <w:tc>
          <w:tcPr>
            <w:tcW w:w="1084" w:type="pct"/>
            <w:shd w:val="clear" w:color="auto" w:fill="auto"/>
            <w:vAlign w:val="center"/>
          </w:tcPr>
          <w:p w14:paraId="0DF5AE9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全国人民代表大会常务委员会</w:t>
            </w:r>
          </w:p>
        </w:tc>
        <w:tc>
          <w:tcPr>
            <w:tcW w:w="533" w:type="pct"/>
            <w:shd w:val="clear" w:color="auto" w:fill="auto"/>
            <w:vAlign w:val="center"/>
          </w:tcPr>
          <w:p w14:paraId="2536BCB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国家法律</w:t>
            </w:r>
          </w:p>
        </w:tc>
        <w:tc>
          <w:tcPr>
            <w:tcW w:w="743" w:type="pct"/>
            <w:shd w:val="clear" w:color="auto" w:fill="auto"/>
            <w:vAlign w:val="center"/>
          </w:tcPr>
          <w:p w14:paraId="3FF3136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2021/4/29</w:t>
            </w:r>
          </w:p>
        </w:tc>
      </w:tr>
      <w:tr w:rsidR="009A336B" w14:paraId="16CE9FA8" w14:textId="77777777">
        <w:trPr>
          <w:trHeight w:val="345"/>
        </w:trPr>
        <w:tc>
          <w:tcPr>
            <w:tcW w:w="402" w:type="pct"/>
            <w:vMerge/>
            <w:shd w:val="clear" w:color="auto" w:fill="auto"/>
            <w:vAlign w:val="center"/>
          </w:tcPr>
          <w:p w14:paraId="1A68AADF"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3C6FF49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11</w:t>
            </w:r>
          </w:p>
        </w:tc>
        <w:tc>
          <w:tcPr>
            <w:tcW w:w="2016" w:type="pct"/>
            <w:shd w:val="clear" w:color="auto" w:fill="auto"/>
            <w:vAlign w:val="center"/>
          </w:tcPr>
          <w:p w14:paraId="2E064A6D"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水路货物运输质量管理办法</w:t>
            </w:r>
          </w:p>
        </w:tc>
        <w:tc>
          <w:tcPr>
            <w:tcW w:w="1084" w:type="pct"/>
            <w:shd w:val="clear" w:color="auto" w:fill="auto"/>
            <w:vAlign w:val="center"/>
          </w:tcPr>
          <w:p w14:paraId="4261F2B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交通运输部</w:t>
            </w:r>
          </w:p>
        </w:tc>
        <w:tc>
          <w:tcPr>
            <w:tcW w:w="533" w:type="pct"/>
            <w:shd w:val="clear" w:color="auto" w:fill="auto"/>
            <w:vAlign w:val="center"/>
          </w:tcPr>
          <w:p w14:paraId="42A93C6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717E56A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1992/4/1</w:t>
            </w:r>
          </w:p>
        </w:tc>
      </w:tr>
      <w:tr w:rsidR="009A336B" w14:paraId="45D6B591" w14:textId="77777777">
        <w:trPr>
          <w:trHeight w:val="345"/>
        </w:trPr>
        <w:tc>
          <w:tcPr>
            <w:tcW w:w="402" w:type="pct"/>
            <w:vMerge/>
            <w:shd w:val="clear" w:color="auto" w:fill="auto"/>
            <w:vAlign w:val="center"/>
          </w:tcPr>
          <w:p w14:paraId="0FCFAE00"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2D52F1C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12</w:t>
            </w:r>
          </w:p>
        </w:tc>
        <w:tc>
          <w:tcPr>
            <w:tcW w:w="2016" w:type="pct"/>
            <w:shd w:val="clear" w:color="auto" w:fill="auto"/>
            <w:vAlign w:val="center"/>
          </w:tcPr>
          <w:p w14:paraId="6212D0A3"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国内水路货物运输规则</w:t>
            </w:r>
          </w:p>
        </w:tc>
        <w:tc>
          <w:tcPr>
            <w:tcW w:w="1084" w:type="pct"/>
            <w:shd w:val="clear" w:color="auto" w:fill="auto"/>
            <w:vAlign w:val="center"/>
          </w:tcPr>
          <w:p w14:paraId="06DAD98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交通运输部</w:t>
            </w:r>
          </w:p>
        </w:tc>
        <w:tc>
          <w:tcPr>
            <w:tcW w:w="533" w:type="pct"/>
            <w:shd w:val="clear" w:color="auto" w:fill="auto"/>
            <w:vAlign w:val="center"/>
          </w:tcPr>
          <w:p w14:paraId="14D7E17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38F2634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2000/8/28</w:t>
            </w:r>
          </w:p>
        </w:tc>
      </w:tr>
      <w:tr w:rsidR="009A336B" w14:paraId="2D0EE343" w14:textId="77777777">
        <w:trPr>
          <w:trHeight w:val="345"/>
        </w:trPr>
        <w:tc>
          <w:tcPr>
            <w:tcW w:w="402" w:type="pct"/>
            <w:vMerge/>
            <w:shd w:val="clear" w:color="auto" w:fill="auto"/>
            <w:vAlign w:val="center"/>
          </w:tcPr>
          <w:p w14:paraId="5900464E"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7A95F4E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13</w:t>
            </w:r>
          </w:p>
        </w:tc>
        <w:tc>
          <w:tcPr>
            <w:tcW w:w="2016" w:type="pct"/>
            <w:shd w:val="clear" w:color="auto" w:fill="auto"/>
            <w:vAlign w:val="center"/>
          </w:tcPr>
          <w:p w14:paraId="65E02DB5"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水路运输易流态化固体散装货物安全管理规定</w:t>
            </w:r>
          </w:p>
        </w:tc>
        <w:tc>
          <w:tcPr>
            <w:tcW w:w="1084" w:type="pct"/>
            <w:shd w:val="clear" w:color="auto" w:fill="auto"/>
            <w:vAlign w:val="center"/>
          </w:tcPr>
          <w:p w14:paraId="64466E2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交通运输部</w:t>
            </w:r>
          </w:p>
        </w:tc>
        <w:tc>
          <w:tcPr>
            <w:tcW w:w="533" w:type="pct"/>
            <w:shd w:val="clear" w:color="auto" w:fill="auto"/>
            <w:vAlign w:val="center"/>
          </w:tcPr>
          <w:p w14:paraId="7CFD334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18A5D5F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2011/11/9</w:t>
            </w:r>
          </w:p>
        </w:tc>
      </w:tr>
      <w:tr w:rsidR="009A336B" w14:paraId="1501125E" w14:textId="77777777">
        <w:trPr>
          <w:trHeight w:val="345"/>
        </w:trPr>
        <w:tc>
          <w:tcPr>
            <w:tcW w:w="402" w:type="pct"/>
            <w:vMerge/>
            <w:shd w:val="clear" w:color="auto" w:fill="auto"/>
            <w:vAlign w:val="center"/>
          </w:tcPr>
          <w:p w14:paraId="2F315C74"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13B4A33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14</w:t>
            </w:r>
          </w:p>
        </w:tc>
        <w:tc>
          <w:tcPr>
            <w:tcW w:w="2016" w:type="pct"/>
            <w:shd w:val="clear" w:color="auto" w:fill="auto"/>
            <w:vAlign w:val="center"/>
          </w:tcPr>
          <w:p w14:paraId="13E52223"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船舶载运危险货物安全监督管理规定</w:t>
            </w:r>
          </w:p>
        </w:tc>
        <w:tc>
          <w:tcPr>
            <w:tcW w:w="1084" w:type="pct"/>
            <w:shd w:val="clear" w:color="auto" w:fill="auto"/>
            <w:vAlign w:val="center"/>
          </w:tcPr>
          <w:p w14:paraId="585B46F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交通运输部</w:t>
            </w:r>
          </w:p>
        </w:tc>
        <w:tc>
          <w:tcPr>
            <w:tcW w:w="533" w:type="pct"/>
            <w:shd w:val="clear" w:color="auto" w:fill="auto"/>
            <w:vAlign w:val="center"/>
          </w:tcPr>
          <w:p w14:paraId="40BD8E8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4311980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2018/9/15</w:t>
            </w:r>
          </w:p>
        </w:tc>
      </w:tr>
      <w:tr w:rsidR="009A336B" w14:paraId="2C028B4A" w14:textId="77777777">
        <w:trPr>
          <w:trHeight w:val="345"/>
        </w:trPr>
        <w:tc>
          <w:tcPr>
            <w:tcW w:w="402" w:type="pct"/>
            <w:vMerge/>
            <w:shd w:val="clear" w:color="auto" w:fill="auto"/>
            <w:vAlign w:val="center"/>
          </w:tcPr>
          <w:p w14:paraId="652A55DF"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242D2EE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15</w:t>
            </w:r>
          </w:p>
        </w:tc>
        <w:tc>
          <w:tcPr>
            <w:tcW w:w="2016" w:type="pct"/>
            <w:shd w:val="clear" w:color="auto" w:fill="auto"/>
            <w:vAlign w:val="center"/>
          </w:tcPr>
          <w:p w14:paraId="746DBE37"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海运固体散装货物安全监督管理规定</w:t>
            </w:r>
          </w:p>
        </w:tc>
        <w:tc>
          <w:tcPr>
            <w:tcW w:w="1084" w:type="pct"/>
            <w:shd w:val="clear" w:color="auto" w:fill="auto"/>
            <w:vAlign w:val="center"/>
          </w:tcPr>
          <w:p w14:paraId="312743C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交通运输部</w:t>
            </w:r>
          </w:p>
        </w:tc>
        <w:tc>
          <w:tcPr>
            <w:tcW w:w="533" w:type="pct"/>
            <w:shd w:val="clear" w:color="auto" w:fill="auto"/>
            <w:vAlign w:val="center"/>
          </w:tcPr>
          <w:p w14:paraId="4A61318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0DB6771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2022/9/26</w:t>
            </w:r>
          </w:p>
        </w:tc>
      </w:tr>
      <w:tr w:rsidR="009A336B" w14:paraId="6AB69267" w14:textId="77777777">
        <w:trPr>
          <w:trHeight w:val="345"/>
        </w:trPr>
        <w:tc>
          <w:tcPr>
            <w:tcW w:w="402" w:type="pct"/>
            <w:vMerge/>
            <w:shd w:val="clear" w:color="auto" w:fill="auto"/>
            <w:vAlign w:val="center"/>
          </w:tcPr>
          <w:p w14:paraId="78A64DA0"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1EFCF8B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16</w:t>
            </w:r>
          </w:p>
        </w:tc>
        <w:tc>
          <w:tcPr>
            <w:tcW w:w="2016" w:type="pct"/>
            <w:shd w:val="clear" w:color="auto" w:fill="auto"/>
            <w:vAlign w:val="center"/>
          </w:tcPr>
          <w:p w14:paraId="69DEA5F3"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中华人民共和国国际海运条例</w:t>
            </w:r>
          </w:p>
        </w:tc>
        <w:tc>
          <w:tcPr>
            <w:tcW w:w="1084" w:type="pct"/>
            <w:shd w:val="clear" w:color="auto" w:fill="auto"/>
            <w:vAlign w:val="center"/>
          </w:tcPr>
          <w:p w14:paraId="1D9145D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国务院</w:t>
            </w:r>
          </w:p>
        </w:tc>
        <w:tc>
          <w:tcPr>
            <w:tcW w:w="533" w:type="pct"/>
            <w:shd w:val="clear" w:color="auto" w:fill="auto"/>
            <w:vAlign w:val="center"/>
          </w:tcPr>
          <w:p w14:paraId="693094B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行政法规</w:t>
            </w:r>
          </w:p>
        </w:tc>
        <w:tc>
          <w:tcPr>
            <w:tcW w:w="743" w:type="pct"/>
            <w:shd w:val="clear" w:color="auto" w:fill="auto"/>
            <w:vAlign w:val="center"/>
          </w:tcPr>
          <w:p w14:paraId="07C6A50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2023/7/20</w:t>
            </w:r>
          </w:p>
        </w:tc>
      </w:tr>
      <w:tr w:rsidR="009A336B" w14:paraId="7AC8EDE0" w14:textId="77777777">
        <w:trPr>
          <w:trHeight w:val="345"/>
        </w:trPr>
        <w:tc>
          <w:tcPr>
            <w:tcW w:w="402" w:type="pct"/>
            <w:vMerge/>
            <w:shd w:val="clear" w:color="auto" w:fill="auto"/>
            <w:vAlign w:val="center"/>
          </w:tcPr>
          <w:p w14:paraId="791B5979"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294471E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17</w:t>
            </w:r>
          </w:p>
        </w:tc>
        <w:tc>
          <w:tcPr>
            <w:tcW w:w="2016" w:type="pct"/>
            <w:shd w:val="clear" w:color="auto" w:fill="auto"/>
            <w:vAlign w:val="center"/>
          </w:tcPr>
          <w:p w14:paraId="41D2FAB2"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中华人民共和国航道管理条例</w:t>
            </w:r>
          </w:p>
        </w:tc>
        <w:tc>
          <w:tcPr>
            <w:tcW w:w="1084" w:type="pct"/>
            <w:shd w:val="clear" w:color="auto" w:fill="auto"/>
            <w:vAlign w:val="center"/>
          </w:tcPr>
          <w:p w14:paraId="55E84C9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国务院</w:t>
            </w:r>
          </w:p>
        </w:tc>
        <w:tc>
          <w:tcPr>
            <w:tcW w:w="533" w:type="pct"/>
            <w:shd w:val="clear" w:color="auto" w:fill="auto"/>
            <w:vAlign w:val="center"/>
          </w:tcPr>
          <w:p w14:paraId="4BCF131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行政法规</w:t>
            </w:r>
          </w:p>
        </w:tc>
        <w:tc>
          <w:tcPr>
            <w:tcW w:w="743" w:type="pct"/>
            <w:shd w:val="clear" w:color="auto" w:fill="auto"/>
            <w:vAlign w:val="center"/>
          </w:tcPr>
          <w:p w14:paraId="621C828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2009/1/1</w:t>
            </w:r>
          </w:p>
        </w:tc>
      </w:tr>
      <w:tr w:rsidR="009A336B" w14:paraId="726F8E49" w14:textId="77777777">
        <w:trPr>
          <w:trHeight w:val="360"/>
        </w:trPr>
        <w:tc>
          <w:tcPr>
            <w:tcW w:w="402" w:type="pct"/>
            <w:vMerge w:val="restart"/>
            <w:shd w:val="clear" w:color="auto" w:fill="auto"/>
            <w:vAlign w:val="center"/>
          </w:tcPr>
          <w:p w14:paraId="095AB359" w14:textId="77777777" w:rsidR="009A336B" w:rsidRDefault="009A336B">
            <w:pPr>
              <w:ind w:firstLine="360"/>
              <w:jc w:val="center"/>
              <w:textAlignment w:val="center"/>
              <w:rPr>
                <w:rFonts w:ascii="仿宋_GB2312" w:hAnsi="仿宋_GB2312" w:cs="仿宋_GB2312" w:hint="eastAsia"/>
                <w:kern w:val="0"/>
                <w:sz w:val="18"/>
                <w:szCs w:val="18"/>
              </w:rPr>
            </w:pPr>
          </w:p>
          <w:p w14:paraId="779F124E" w14:textId="77777777" w:rsidR="009A336B" w:rsidRDefault="00000000">
            <w:pPr>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公路运输</w:t>
            </w:r>
          </w:p>
        </w:tc>
        <w:tc>
          <w:tcPr>
            <w:tcW w:w="219" w:type="pct"/>
            <w:shd w:val="clear" w:color="auto" w:fill="auto"/>
            <w:vAlign w:val="center"/>
          </w:tcPr>
          <w:p w14:paraId="2C8E244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sz w:val="18"/>
                <w:szCs w:val="18"/>
              </w:rPr>
              <w:t>18</w:t>
            </w:r>
          </w:p>
        </w:tc>
        <w:tc>
          <w:tcPr>
            <w:tcW w:w="2016" w:type="pct"/>
            <w:shd w:val="clear" w:color="auto" w:fill="auto"/>
            <w:vAlign w:val="center"/>
          </w:tcPr>
          <w:p w14:paraId="6412D85D"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国际公路货物运输合同公约</w:t>
            </w:r>
          </w:p>
        </w:tc>
        <w:tc>
          <w:tcPr>
            <w:tcW w:w="1084" w:type="pct"/>
            <w:shd w:val="clear" w:color="auto" w:fill="auto"/>
            <w:vAlign w:val="center"/>
          </w:tcPr>
          <w:p w14:paraId="42034B7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联合国</w:t>
            </w:r>
          </w:p>
        </w:tc>
        <w:tc>
          <w:tcPr>
            <w:tcW w:w="533" w:type="pct"/>
            <w:shd w:val="clear" w:color="auto" w:fill="auto"/>
            <w:vAlign w:val="center"/>
          </w:tcPr>
          <w:p w14:paraId="1371F7D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国际公约</w:t>
            </w:r>
          </w:p>
        </w:tc>
        <w:tc>
          <w:tcPr>
            <w:tcW w:w="743" w:type="pct"/>
            <w:shd w:val="clear" w:color="auto" w:fill="auto"/>
            <w:vAlign w:val="center"/>
          </w:tcPr>
          <w:p w14:paraId="163E632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1956/5/19</w:t>
            </w:r>
          </w:p>
        </w:tc>
      </w:tr>
      <w:tr w:rsidR="009A336B" w14:paraId="7E572713" w14:textId="77777777">
        <w:trPr>
          <w:trHeight w:val="360"/>
        </w:trPr>
        <w:tc>
          <w:tcPr>
            <w:tcW w:w="402" w:type="pct"/>
            <w:vMerge/>
            <w:shd w:val="clear" w:color="auto" w:fill="auto"/>
            <w:vAlign w:val="center"/>
          </w:tcPr>
          <w:p w14:paraId="3CB277A9" w14:textId="77777777" w:rsidR="009A336B" w:rsidRDefault="009A336B">
            <w:pPr>
              <w:widowControl/>
              <w:spacing w:line="240" w:lineRule="auto"/>
              <w:ind w:firstLineChars="0" w:firstLine="0"/>
              <w:jc w:val="center"/>
              <w:textAlignment w:val="center"/>
              <w:rPr>
                <w:rFonts w:ascii="仿宋_GB2312" w:hAnsi="仿宋_GB2312" w:cs="仿宋_GB2312" w:hint="eastAsia"/>
                <w:sz w:val="18"/>
                <w:szCs w:val="18"/>
              </w:rPr>
            </w:pPr>
          </w:p>
        </w:tc>
        <w:tc>
          <w:tcPr>
            <w:tcW w:w="219" w:type="pct"/>
            <w:shd w:val="clear" w:color="auto" w:fill="auto"/>
            <w:vAlign w:val="center"/>
          </w:tcPr>
          <w:p w14:paraId="25A5730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sz w:val="18"/>
                <w:szCs w:val="18"/>
              </w:rPr>
              <w:t>19</w:t>
            </w:r>
          </w:p>
        </w:tc>
        <w:tc>
          <w:tcPr>
            <w:tcW w:w="2016" w:type="pct"/>
            <w:shd w:val="clear" w:color="auto" w:fill="auto"/>
            <w:vAlign w:val="center"/>
          </w:tcPr>
          <w:p w14:paraId="573A84D8"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中华人民共和国公路法</w:t>
            </w:r>
          </w:p>
        </w:tc>
        <w:tc>
          <w:tcPr>
            <w:tcW w:w="1084" w:type="pct"/>
            <w:shd w:val="clear" w:color="auto" w:fill="auto"/>
            <w:vAlign w:val="center"/>
          </w:tcPr>
          <w:p w14:paraId="7B07403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全国人民代表大会常务委员会</w:t>
            </w:r>
          </w:p>
        </w:tc>
        <w:tc>
          <w:tcPr>
            <w:tcW w:w="533" w:type="pct"/>
            <w:shd w:val="clear" w:color="auto" w:fill="auto"/>
            <w:vAlign w:val="center"/>
          </w:tcPr>
          <w:p w14:paraId="603841F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国家法律</w:t>
            </w:r>
          </w:p>
        </w:tc>
        <w:tc>
          <w:tcPr>
            <w:tcW w:w="743" w:type="pct"/>
            <w:shd w:val="clear" w:color="auto" w:fill="auto"/>
            <w:vAlign w:val="center"/>
          </w:tcPr>
          <w:p w14:paraId="6947B0D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2017/11/4</w:t>
            </w:r>
          </w:p>
        </w:tc>
      </w:tr>
      <w:tr w:rsidR="009A336B" w14:paraId="77395A59" w14:textId="77777777">
        <w:trPr>
          <w:trHeight w:val="345"/>
        </w:trPr>
        <w:tc>
          <w:tcPr>
            <w:tcW w:w="402" w:type="pct"/>
            <w:vMerge/>
            <w:shd w:val="clear" w:color="auto" w:fill="auto"/>
            <w:vAlign w:val="center"/>
          </w:tcPr>
          <w:p w14:paraId="70830C58"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6E7D835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w:t>
            </w:r>
          </w:p>
        </w:tc>
        <w:tc>
          <w:tcPr>
            <w:tcW w:w="2016" w:type="pct"/>
            <w:shd w:val="clear" w:color="auto" w:fill="auto"/>
            <w:vAlign w:val="center"/>
          </w:tcPr>
          <w:p w14:paraId="602414FD"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中华人民共和国道路交通安全法</w:t>
            </w:r>
          </w:p>
        </w:tc>
        <w:tc>
          <w:tcPr>
            <w:tcW w:w="1084" w:type="pct"/>
            <w:shd w:val="clear" w:color="auto" w:fill="auto"/>
            <w:vAlign w:val="center"/>
          </w:tcPr>
          <w:p w14:paraId="6346284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全国人民代表大会常务委员会</w:t>
            </w:r>
          </w:p>
        </w:tc>
        <w:tc>
          <w:tcPr>
            <w:tcW w:w="533" w:type="pct"/>
            <w:shd w:val="clear" w:color="auto" w:fill="auto"/>
            <w:vAlign w:val="center"/>
          </w:tcPr>
          <w:p w14:paraId="1583AA4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国家法律</w:t>
            </w:r>
          </w:p>
        </w:tc>
        <w:tc>
          <w:tcPr>
            <w:tcW w:w="743" w:type="pct"/>
            <w:shd w:val="clear" w:color="auto" w:fill="auto"/>
            <w:vAlign w:val="center"/>
          </w:tcPr>
          <w:p w14:paraId="7728E72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2021/4/29</w:t>
            </w:r>
          </w:p>
        </w:tc>
      </w:tr>
      <w:tr w:rsidR="009A336B" w14:paraId="254747C8" w14:textId="77777777">
        <w:trPr>
          <w:trHeight w:val="345"/>
        </w:trPr>
        <w:tc>
          <w:tcPr>
            <w:tcW w:w="402" w:type="pct"/>
            <w:vMerge/>
            <w:shd w:val="clear" w:color="auto" w:fill="auto"/>
            <w:vAlign w:val="center"/>
          </w:tcPr>
          <w:p w14:paraId="6E4C00BD"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74C54EF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21</w:t>
            </w:r>
          </w:p>
        </w:tc>
        <w:tc>
          <w:tcPr>
            <w:tcW w:w="2016" w:type="pct"/>
            <w:shd w:val="clear" w:color="auto" w:fill="auto"/>
            <w:vAlign w:val="center"/>
          </w:tcPr>
          <w:p w14:paraId="507340C2"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中华人民共和国道路交通安全法实施条例</w:t>
            </w:r>
          </w:p>
        </w:tc>
        <w:tc>
          <w:tcPr>
            <w:tcW w:w="1084" w:type="pct"/>
            <w:shd w:val="clear" w:color="auto" w:fill="auto"/>
            <w:vAlign w:val="center"/>
          </w:tcPr>
          <w:p w14:paraId="7088230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国务院</w:t>
            </w:r>
          </w:p>
        </w:tc>
        <w:tc>
          <w:tcPr>
            <w:tcW w:w="533" w:type="pct"/>
            <w:shd w:val="clear" w:color="auto" w:fill="auto"/>
            <w:vAlign w:val="center"/>
          </w:tcPr>
          <w:p w14:paraId="31B4812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行政法规</w:t>
            </w:r>
          </w:p>
        </w:tc>
        <w:tc>
          <w:tcPr>
            <w:tcW w:w="743" w:type="pct"/>
            <w:shd w:val="clear" w:color="auto" w:fill="auto"/>
            <w:vAlign w:val="center"/>
          </w:tcPr>
          <w:p w14:paraId="74CADB2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2017/10/7</w:t>
            </w:r>
          </w:p>
        </w:tc>
      </w:tr>
      <w:tr w:rsidR="009A336B" w14:paraId="27AD6A13" w14:textId="77777777">
        <w:trPr>
          <w:trHeight w:val="345"/>
        </w:trPr>
        <w:tc>
          <w:tcPr>
            <w:tcW w:w="402" w:type="pct"/>
            <w:vMerge/>
            <w:shd w:val="clear" w:color="auto" w:fill="auto"/>
            <w:vAlign w:val="center"/>
          </w:tcPr>
          <w:p w14:paraId="3A999601"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311C6FB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22</w:t>
            </w:r>
          </w:p>
        </w:tc>
        <w:tc>
          <w:tcPr>
            <w:tcW w:w="2016" w:type="pct"/>
            <w:shd w:val="clear" w:color="auto" w:fill="auto"/>
            <w:vAlign w:val="center"/>
          </w:tcPr>
          <w:p w14:paraId="2AF79B86"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中华人民共和国道路运输条例</w:t>
            </w:r>
          </w:p>
        </w:tc>
        <w:tc>
          <w:tcPr>
            <w:tcW w:w="1084" w:type="pct"/>
            <w:shd w:val="clear" w:color="auto" w:fill="auto"/>
            <w:vAlign w:val="center"/>
          </w:tcPr>
          <w:p w14:paraId="781632C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国务院</w:t>
            </w:r>
          </w:p>
        </w:tc>
        <w:tc>
          <w:tcPr>
            <w:tcW w:w="533" w:type="pct"/>
            <w:shd w:val="clear" w:color="auto" w:fill="auto"/>
            <w:vAlign w:val="center"/>
          </w:tcPr>
          <w:p w14:paraId="06A7DB7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行政法规</w:t>
            </w:r>
          </w:p>
        </w:tc>
        <w:tc>
          <w:tcPr>
            <w:tcW w:w="743" w:type="pct"/>
            <w:shd w:val="clear" w:color="auto" w:fill="auto"/>
            <w:vAlign w:val="center"/>
          </w:tcPr>
          <w:p w14:paraId="709BE50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2022/3/29</w:t>
            </w:r>
          </w:p>
        </w:tc>
      </w:tr>
      <w:tr w:rsidR="009A336B" w14:paraId="7CF77F1D" w14:textId="77777777">
        <w:trPr>
          <w:trHeight w:val="345"/>
        </w:trPr>
        <w:tc>
          <w:tcPr>
            <w:tcW w:w="402" w:type="pct"/>
            <w:vMerge/>
            <w:shd w:val="clear" w:color="auto" w:fill="auto"/>
            <w:vAlign w:val="center"/>
          </w:tcPr>
          <w:p w14:paraId="42CB278E"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06B9457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23</w:t>
            </w:r>
          </w:p>
        </w:tc>
        <w:tc>
          <w:tcPr>
            <w:tcW w:w="2016" w:type="pct"/>
            <w:shd w:val="clear" w:color="auto" w:fill="auto"/>
            <w:vAlign w:val="center"/>
          </w:tcPr>
          <w:p w14:paraId="0CAA6F4D"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城市道路管理条例</w:t>
            </w:r>
          </w:p>
        </w:tc>
        <w:tc>
          <w:tcPr>
            <w:tcW w:w="1084" w:type="pct"/>
            <w:shd w:val="clear" w:color="auto" w:fill="auto"/>
            <w:vAlign w:val="center"/>
          </w:tcPr>
          <w:p w14:paraId="017C8FA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国务院</w:t>
            </w:r>
          </w:p>
        </w:tc>
        <w:tc>
          <w:tcPr>
            <w:tcW w:w="533" w:type="pct"/>
            <w:shd w:val="clear" w:color="auto" w:fill="auto"/>
            <w:vAlign w:val="center"/>
          </w:tcPr>
          <w:p w14:paraId="229EBEE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行政法规</w:t>
            </w:r>
          </w:p>
        </w:tc>
        <w:tc>
          <w:tcPr>
            <w:tcW w:w="743" w:type="pct"/>
            <w:shd w:val="clear" w:color="auto" w:fill="auto"/>
            <w:vAlign w:val="center"/>
          </w:tcPr>
          <w:p w14:paraId="3F0D515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2019/3/24</w:t>
            </w:r>
          </w:p>
        </w:tc>
      </w:tr>
      <w:tr w:rsidR="009A336B" w14:paraId="7F5B6FC8" w14:textId="77777777">
        <w:trPr>
          <w:trHeight w:val="345"/>
        </w:trPr>
        <w:tc>
          <w:tcPr>
            <w:tcW w:w="402" w:type="pct"/>
            <w:vMerge/>
            <w:shd w:val="clear" w:color="auto" w:fill="auto"/>
            <w:vAlign w:val="center"/>
          </w:tcPr>
          <w:p w14:paraId="3DD47CB6"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1BC131A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24</w:t>
            </w:r>
          </w:p>
        </w:tc>
        <w:tc>
          <w:tcPr>
            <w:tcW w:w="2016" w:type="pct"/>
            <w:shd w:val="clear" w:color="auto" w:fill="auto"/>
            <w:vAlign w:val="center"/>
          </w:tcPr>
          <w:p w14:paraId="5D9A9DD8"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超限运输车辆行驶公路管理规定</w:t>
            </w:r>
          </w:p>
        </w:tc>
        <w:tc>
          <w:tcPr>
            <w:tcW w:w="1084" w:type="pct"/>
            <w:shd w:val="clear" w:color="auto" w:fill="auto"/>
            <w:vAlign w:val="center"/>
          </w:tcPr>
          <w:p w14:paraId="0FA660E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交通运输部</w:t>
            </w:r>
          </w:p>
        </w:tc>
        <w:tc>
          <w:tcPr>
            <w:tcW w:w="533" w:type="pct"/>
            <w:shd w:val="clear" w:color="auto" w:fill="auto"/>
            <w:vAlign w:val="center"/>
          </w:tcPr>
          <w:p w14:paraId="7CE14EC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6A98B4C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2021/8/11</w:t>
            </w:r>
          </w:p>
        </w:tc>
      </w:tr>
      <w:tr w:rsidR="009A336B" w14:paraId="58DBD3EF" w14:textId="77777777">
        <w:trPr>
          <w:trHeight w:val="345"/>
        </w:trPr>
        <w:tc>
          <w:tcPr>
            <w:tcW w:w="402" w:type="pct"/>
            <w:vMerge/>
            <w:shd w:val="clear" w:color="auto" w:fill="auto"/>
            <w:vAlign w:val="center"/>
          </w:tcPr>
          <w:p w14:paraId="71DC4EC7"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2BC723B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25</w:t>
            </w:r>
          </w:p>
        </w:tc>
        <w:tc>
          <w:tcPr>
            <w:tcW w:w="2016" w:type="pct"/>
            <w:shd w:val="clear" w:color="auto" w:fill="auto"/>
            <w:vAlign w:val="center"/>
          </w:tcPr>
          <w:p w14:paraId="11B16A2A"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机动车驾驶员培训管理规定</w:t>
            </w:r>
          </w:p>
        </w:tc>
        <w:tc>
          <w:tcPr>
            <w:tcW w:w="1084" w:type="pct"/>
            <w:shd w:val="clear" w:color="auto" w:fill="auto"/>
            <w:vAlign w:val="center"/>
          </w:tcPr>
          <w:p w14:paraId="5E42827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交通运输部</w:t>
            </w:r>
          </w:p>
        </w:tc>
        <w:tc>
          <w:tcPr>
            <w:tcW w:w="533" w:type="pct"/>
            <w:shd w:val="clear" w:color="auto" w:fill="auto"/>
            <w:vAlign w:val="center"/>
          </w:tcPr>
          <w:p w14:paraId="38939AF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11ADEFF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2022/9/28</w:t>
            </w:r>
          </w:p>
        </w:tc>
      </w:tr>
      <w:tr w:rsidR="009A336B" w14:paraId="7F598B15" w14:textId="77777777">
        <w:trPr>
          <w:trHeight w:val="345"/>
        </w:trPr>
        <w:tc>
          <w:tcPr>
            <w:tcW w:w="402" w:type="pct"/>
            <w:vMerge/>
            <w:shd w:val="clear" w:color="auto" w:fill="auto"/>
            <w:vAlign w:val="center"/>
          </w:tcPr>
          <w:p w14:paraId="045E65AC"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346F35E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26</w:t>
            </w:r>
          </w:p>
        </w:tc>
        <w:tc>
          <w:tcPr>
            <w:tcW w:w="2016" w:type="pct"/>
            <w:shd w:val="clear" w:color="auto" w:fill="auto"/>
            <w:vAlign w:val="center"/>
          </w:tcPr>
          <w:p w14:paraId="29739E29"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道路运输从业人员管理规定</w:t>
            </w:r>
          </w:p>
        </w:tc>
        <w:tc>
          <w:tcPr>
            <w:tcW w:w="1084" w:type="pct"/>
            <w:shd w:val="clear" w:color="auto" w:fill="auto"/>
            <w:vAlign w:val="center"/>
          </w:tcPr>
          <w:p w14:paraId="53874A0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交通运输部</w:t>
            </w:r>
          </w:p>
        </w:tc>
        <w:tc>
          <w:tcPr>
            <w:tcW w:w="533" w:type="pct"/>
            <w:shd w:val="clear" w:color="auto" w:fill="auto"/>
            <w:vAlign w:val="center"/>
          </w:tcPr>
          <w:p w14:paraId="0831000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5ADA2F6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2022/11/10</w:t>
            </w:r>
          </w:p>
        </w:tc>
      </w:tr>
      <w:tr w:rsidR="009A336B" w14:paraId="1C68A3AC" w14:textId="77777777">
        <w:trPr>
          <w:trHeight w:val="345"/>
        </w:trPr>
        <w:tc>
          <w:tcPr>
            <w:tcW w:w="402" w:type="pct"/>
            <w:vMerge/>
            <w:shd w:val="clear" w:color="auto" w:fill="auto"/>
            <w:vAlign w:val="center"/>
          </w:tcPr>
          <w:p w14:paraId="2939B0D2"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25413C6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27</w:t>
            </w:r>
          </w:p>
        </w:tc>
        <w:tc>
          <w:tcPr>
            <w:tcW w:w="2016" w:type="pct"/>
            <w:shd w:val="clear" w:color="auto" w:fill="auto"/>
            <w:vAlign w:val="center"/>
          </w:tcPr>
          <w:p w14:paraId="52B8477D"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道路危险货物运输管理规定</w:t>
            </w:r>
          </w:p>
        </w:tc>
        <w:tc>
          <w:tcPr>
            <w:tcW w:w="1084" w:type="pct"/>
            <w:shd w:val="clear" w:color="auto" w:fill="auto"/>
            <w:vAlign w:val="center"/>
          </w:tcPr>
          <w:p w14:paraId="029B661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交通运输部</w:t>
            </w:r>
          </w:p>
        </w:tc>
        <w:tc>
          <w:tcPr>
            <w:tcW w:w="533" w:type="pct"/>
            <w:shd w:val="clear" w:color="auto" w:fill="auto"/>
            <w:vAlign w:val="center"/>
          </w:tcPr>
          <w:p w14:paraId="1EA87ED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4116A29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2023/11/10</w:t>
            </w:r>
          </w:p>
        </w:tc>
      </w:tr>
      <w:tr w:rsidR="009A336B" w14:paraId="4CCCDA54" w14:textId="77777777">
        <w:trPr>
          <w:trHeight w:val="345"/>
        </w:trPr>
        <w:tc>
          <w:tcPr>
            <w:tcW w:w="402" w:type="pct"/>
            <w:vMerge/>
            <w:shd w:val="clear" w:color="auto" w:fill="auto"/>
            <w:vAlign w:val="center"/>
          </w:tcPr>
          <w:p w14:paraId="755BBA06"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5AFC6F6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28</w:t>
            </w:r>
          </w:p>
        </w:tc>
        <w:tc>
          <w:tcPr>
            <w:tcW w:w="2016" w:type="pct"/>
            <w:shd w:val="clear" w:color="auto" w:fill="auto"/>
            <w:vAlign w:val="center"/>
          </w:tcPr>
          <w:p w14:paraId="214A28DF"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道路货运及站场管理规定</w:t>
            </w:r>
          </w:p>
        </w:tc>
        <w:tc>
          <w:tcPr>
            <w:tcW w:w="1084" w:type="pct"/>
            <w:shd w:val="clear" w:color="auto" w:fill="auto"/>
            <w:vAlign w:val="center"/>
          </w:tcPr>
          <w:p w14:paraId="350EA8D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交通运输部</w:t>
            </w:r>
          </w:p>
        </w:tc>
        <w:tc>
          <w:tcPr>
            <w:tcW w:w="533" w:type="pct"/>
            <w:shd w:val="clear" w:color="auto" w:fill="auto"/>
            <w:vAlign w:val="center"/>
          </w:tcPr>
          <w:p w14:paraId="0E6EF71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520960A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2023/11/10</w:t>
            </w:r>
          </w:p>
        </w:tc>
      </w:tr>
      <w:tr w:rsidR="009A336B" w14:paraId="7C1E024B" w14:textId="77777777">
        <w:trPr>
          <w:trHeight w:val="345"/>
        </w:trPr>
        <w:tc>
          <w:tcPr>
            <w:tcW w:w="402" w:type="pct"/>
            <w:vMerge/>
            <w:shd w:val="clear" w:color="auto" w:fill="auto"/>
            <w:vAlign w:val="center"/>
          </w:tcPr>
          <w:p w14:paraId="69E09A2F"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6887FCD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sz w:val="18"/>
                <w:szCs w:val="18"/>
              </w:rPr>
              <w:t>29</w:t>
            </w:r>
          </w:p>
        </w:tc>
        <w:tc>
          <w:tcPr>
            <w:tcW w:w="2016" w:type="pct"/>
            <w:shd w:val="clear" w:color="auto" w:fill="auto"/>
            <w:vAlign w:val="center"/>
          </w:tcPr>
          <w:p w14:paraId="43FB1F3E"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机动车维修管理规定</w:t>
            </w:r>
          </w:p>
        </w:tc>
        <w:tc>
          <w:tcPr>
            <w:tcW w:w="1084" w:type="pct"/>
            <w:shd w:val="clear" w:color="auto" w:fill="auto"/>
            <w:vAlign w:val="center"/>
          </w:tcPr>
          <w:p w14:paraId="13EA594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交通运输部</w:t>
            </w:r>
          </w:p>
        </w:tc>
        <w:tc>
          <w:tcPr>
            <w:tcW w:w="533" w:type="pct"/>
            <w:shd w:val="clear" w:color="auto" w:fill="auto"/>
            <w:vAlign w:val="center"/>
          </w:tcPr>
          <w:p w14:paraId="206FC4C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7ADC9A7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2023/11/10</w:t>
            </w:r>
          </w:p>
        </w:tc>
      </w:tr>
      <w:tr w:rsidR="009A336B" w14:paraId="4F14469F" w14:textId="77777777">
        <w:trPr>
          <w:trHeight w:val="345"/>
        </w:trPr>
        <w:tc>
          <w:tcPr>
            <w:tcW w:w="402" w:type="pct"/>
            <w:vMerge/>
            <w:shd w:val="clear" w:color="auto" w:fill="auto"/>
            <w:vAlign w:val="center"/>
          </w:tcPr>
          <w:p w14:paraId="264AF341"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2462CFC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sz w:val="18"/>
                <w:szCs w:val="18"/>
              </w:rPr>
              <w:t>30</w:t>
            </w:r>
          </w:p>
        </w:tc>
        <w:tc>
          <w:tcPr>
            <w:tcW w:w="2016" w:type="pct"/>
            <w:shd w:val="clear" w:color="auto" w:fill="auto"/>
            <w:vAlign w:val="center"/>
          </w:tcPr>
          <w:p w14:paraId="7DC97328"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国际道路运输管理规定</w:t>
            </w:r>
          </w:p>
        </w:tc>
        <w:tc>
          <w:tcPr>
            <w:tcW w:w="1084" w:type="pct"/>
            <w:shd w:val="clear" w:color="auto" w:fill="auto"/>
            <w:vAlign w:val="center"/>
          </w:tcPr>
          <w:p w14:paraId="3453C76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交通运输部</w:t>
            </w:r>
          </w:p>
        </w:tc>
        <w:tc>
          <w:tcPr>
            <w:tcW w:w="533" w:type="pct"/>
            <w:shd w:val="clear" w:color="auto" w:fill="auto"/>
            <w:vAlign w:val="center"/>
          </w:tcPr>
          <w:p w14:paraId="0D14CC3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71EA92F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2023/11/10</w:t>
            </w:r>
          </w:p>
        </w:tc>
      </w:tr>
      <w:tr w:rsidR="009A336B" w14:paraId="20AB0BDD" w14:textId="77777777">
        <w:trPr>
          <w:trHeight w:val="345"/>
        </w:trPr>
        <w:tc>
          <w:tcPr>
            <w:tcW w:w="402" w:type="pct"/>
            <w:vMerge/>
            <w:shd w:val="clear" w:color="auto" w:fill="auto"/>
            <w:vAlign w:val="center"/>
          </w:tcPr>
          <w:p w14:paraId="57E63394"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35558B3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31</w:t>
            </w:r>
          </w:p>
        </w:tc>
        <w:tc>
          <w:tcPr>
            <w:tcW w:w="2016" w:type="pct"/>
            <w:shd w:val="clear" w:color="auto" w:fill="auto"/>
            <w:vAlign w:val="center"/>
          </w:tcPr>
          <w:p w14:paraId="2DCB47CD"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广东省道路运输条例</w:t>
            </w:r>
          </w:p>
        </w:tc>
        <w:tc>
          <w:tcPr>
            <w:tcW w:w="1084" w:type="pct"/>
            <w:shd w:val="clear" w:color="auto" w:fill="auto"/>
            <w:vAlign w:val="center"/>
          </w:tcPr>
          <w:p w14:paraId="6A8E567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广东省人民代表大会常务委员会</w:t>
            </w:r>
          </w:p>
        </w:tc>
        <w:tc>
          <w:tcPr>
            <w:tcW w:w="533" w:type="pct"/>
            <w:shd w:val="clear" w:color="auto" w:fill="auto"/>
            <w:vAlign w:val="center"/>
          </w:tcPr>
          <w:p w14:paraId="7199038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地方性法规</w:t>
            </w:r>
          </w:p>
        </w:tc>
        <w:tc>
          <w:tcPr>
            <w:tcW w:w="743" w:type="pct"/>
            <w:shd w:val="clear" w:color="auto" w:fill="auto"/>
            <w:vAlign w:val="center"/>
          </w:tcPr>
          <w:p w14:paraId="16283CA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2024/1/19</w:t>
            </w:r>
          </w:p>
        </w:tc>
      </w:tr>
      <w:tr w:rsidR="009A336B" w14:paraId="71F936EF" w14:textId="77777777">
        <w:trPr>
          <w:trHeight w:val="345"/>
        </w:trPr>
        <w:tc>
          <w:tcPr>
            <w:tcW w:w="402" w:type="pct"/>
            <w:vMerge/>
            <w:shd w:val="clear" w:color="auto" w:fill="auto"/>
            <w:vAlign w:val="center"/>
          </w:tcPr>
          <w:p w14:paraId="5CF2DE2C"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6C42235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32</w:t>
            </w:r>
          </w:p>
        </w:tc>
        <w:tc>
          <w:tcPr>
            <w:tcW w:w="2016" w:type="pct"/>
            <w:shd w:val="clear" w:color="auto" w:fill="auto"/>
            <w:vAlign w:val="center"/>
          </w:tcPr>
          <w:p w14:paraId="40537769"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广东省道路货物运输源头超限超载治理办法</w:t>
            </w:r>
          </w:p>
        </w:tc>
        <w:tc>
          <w:tcPr>
            <w:tcW w:w="1084" w:type="pct"/>
            <w:shd w:val="clear" w:color="auto" w:fill="auto"/>
            <w:vAlign w:val="center"/>
          </w:tcPr>
          <w:p w14:paraId="5D18BBB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广东省人民政府</w:t>
            </w:r>
          </w:p>
        </w:tc>
        <w:tc>
          <w:tcPr>
            <w:tcW w:w="533" w:type="pct"/>
            <w:shd w:val="clear" w:color="auto" w:fill="auto"/>
            <w:vAlign w:val="center"/>
          </w:tcPr>
          <w:p w14:paraId="18E5C9F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地方政府规章</w:t>
            </w:r>
          </w:p>
        </w:tc>
        <w:tc>
          <w:tcPr>
            <w:tcW w:w="743" w:type="pct"/>
            <w:shd w:val="clear" w:color="auto" w:fill="auto"/>
            <w:vAlign w:val="center"/>
          </w:tcPr>
          <w:p w14:paraId="428135C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2023/11/16</w:t>
            </w:r>
          </w:p>
        </w:tc>
      </w:tr>
      <w:tr w:rsidR="009A336B" w14:paraId="1B27FA96" w14:textId="77777777">
        <w:trPr>
          <w:trHeight w:val="345"/>
        </w:trPr>
        <w:tc>
          <w:tcPr>
            <w:tcW w:w="402" w:type="pct"/>
            <w:vMerge w:val="restart"/>
            <w:shd w:val="clear" w:color="auto" w:fill="auto"/>
            <w:vAlign w:val="center"/>
          </w:tcPr>
          <w:p w14:paraId="00BD63A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航空运输</w:t>
            </w:r>
          </w:p>
        </w:tc>
        <w:tc>
          <w:tcPr>
            <w:tcW w:w="219" w:type="pct"/>
            <w:shd w:val="clear" w:color="auto" w:fill="auto"/>
            <w:vAlign w:val="center"/>
          </w:tcPr>
          <w:p w14:paraId="7CA444F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33</w:t>
            </w:r>
          </w:p>
        </w:tc>
        <w:tc>
          <w:tcPr>
            <w:tcW w:w="2016" w:type="pct"/>
            <w:shd w:val="clear" w:color="auto" w:fill="auto"/>
            <w:vAlign w:val="center"/>
          </w:tcPr>
          <w:p w14:paraId="44F5E4DC"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关于统一国际航空运输某些规则的公约（华沙公约）</w:t>
            </w:r>
          </w:p>
        </w:tc>
        <w:tc>
          <w:tcPr>
            <w:tcW w:w="1084" w:type="pct"/>
            <w:shd w:val="clear" w:color="auto" w:fill="auto"/>
            <w:vAlign w:val="center"/>
          </w:tcPr>
          <w:p w14:paraId="2859B55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国际航空法协会</w:t>
            </w:r>
          </w:p>
        </w:tc>
        <w:tc>
          <w:tcPr>
            <w:tcW w:w="533" w:type="pct"/>
            <w:shd w:val="clear" w:color="auto" w:fill="auto"/>
            <w:vAlign w:val="center"/>
          </w:tcPr>
          <w:p w14:paraId="148EE09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国际公约</w:t>
            </w:r>
          </w:p>
        </w:tc>
        <w:tc>
          <w:tcPr>
            <w:tcW w:w="743" w:type="pct"/>
            <w:shd w:val="clear" w:color="auto" w:fill="auto"/>
            <w:vAlign w:val="center"/>
          </w:tcPr>
          <w:p w14:paraId="484BB33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1929/10/12</w:t>
            </w:r>
          </w:p>
        </w:tc>
      </w:tr>
      <w:tr w:rsidR="009A336B" w14:paraId="2C43920B" w14:textId="77777777">
        <w:trPr>
          <w:trHeight w:val="345"/>
        </w:trPr>
        <w:tc>
          <w:tcPr>
            <w:tcW w:w="402" w:type="pct"/>
            <w:vMerge/>
            <w:shd w:val="clear" w:color="auto" w:fill="auto"/>
            <w:vAlign w:val="center"/>
          </w:tcPr>
          <w:p w14:paraId="67C514A5"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0EB5FB1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34</w:t>
            </w:r>
          </w:p>
        </w:tc>
        <w:tc>
          <w:tcPr>
            <w:tcW w:w="2016" w:type="pct"/>
            <w:shd w:val="clear" w:color="auto" w:fill="auto"/>
            <w:vAlign w:val="center"/>
          </w:tcPr>
          <w:p w14:paraId="766DC86A"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海牙议定书</w:t>
            </w:r>
          </w:p>
        </w:tc>
        <w:tc>
          <w:tcPr>
            <w:tcW w:w="1084" w:type="pct"/>
            <w:shd w:val="clear" w:color="auto" w:fill="auto"/>
            <w:vAlign w:val="center"/>
          </w:tcPr>
          <w:p w14:paraId="6CAE736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国际航空法协会</w:t>
            </w:r>
          </w:p>
        </w:tc>
        <w:tc>
          <w:tcPr>
            <w:tcW w:w="533" w:type="pct"/>
            <w:shd w:val="clear" w:color="auto" w:fill="auto"/>
            <w:vAlign w:val="center"/>
          </w:tcPr>
          <w:p w14:paraId="7B8E420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国际公约</w:t>
            </w:r>
          </w:p>
        </w:tc>
        <w:tc>
          <w:tcPr>
            <w:tcW w:w="743" w:type="pct"/>
            <w:shd w:val="clear" w:color="auto" w:fill="auto"/>
            <w:vAlign w:val="center"/>
          </w:tcPr>
          <w:p w14:paraId="1B872FD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1955/9/28</w:t>
            </w:r>
          </w:p>
        </w:tc>
      </w:tr>
      <w:tr w:rsidR="009A336B" w14:paraId="5800635F" w14:textId="77777777">
        <w:trPr>
          <w:trHeight w:val="345"/>
        </w:trPr>
        <w:tc>
          <w:tcPr>
            <w:tcW w:w="402" w:type="pct"/>
            <w:vMerge/>
            <w:shd w:val="clear" w:color="auto" w:fill="auto"/>
            <w:vAlign w:val="center"/>
          </w:tcPr>
          <w:p w14:paraId="37466D4A"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23DB79B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35</w:t>
            </w:r>
          </w:p>
        </w:tc>
        <w:tc>
          <w:tcPr>
            <w:tcW w:w="2016" w:type="pct"/>
            <w:shd w:val="clear" w:color="auto" w:fill="auto"/>
            <w:vAlign w:val="center"/>
          </w:tcPr>
          <w:p w14:paraId="35D82B8E"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瓜达拉哈拉公约</w:t>
            </w:r>
          </w:p>
        </w:tc>
        <w:tc>
          <w:tcPr>
            <w:tcW w:w="1084" w:type="pct"/>
            <w:shd w:val="clear" w:color="auto" w:fill="auto"/>
            <w:vAlign w:val="center"/>
          </w:tcPr>
          <w:p w14:paraId="410BBF8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国际航空法协会</w:t>
            </w:r>
          </w:p>
        </w:tc>
        <w:tc>
          <w:tcPr>
            <w:tcW w:w="533" w:type="pct"/>
            <w:shd w:val="clear" w:color="auto" w:fill="auto"/>
            <w:vAlign w:val="center"/>
          </w:tcPr>
          <w:p w14:paraId="7ABF68D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国际公约</w:t>
            </w:r>
          </w:p>
        </w:tc>
        <w:tc>
          <w:tcPr>
            <w:tcW w:w="743" w:type="pct"/>
            <w:shd w:val="clear" w:color="auto" w:fill="auto"/>
            <w:vAlign w:val="center"/>
          </w:tcPr>
          <w:p w14:paraId="1C2524C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1961/9/18</w:t>
            </w:r>
          </w:p>
        </w:tc>
      </w:tr>
      <w:tr w:rsidR="009A336B" w14:paraId="527C2F78" w14:textId="77777777">
        <w:trPr>
          <w:trHeight w:val="345"/>
        </w:trPr>
        <w:tc>
          <w:tcPr>
            <w:tcW w:w="402" w:type="pct"/>
            <w:vMerge/>
            <w:shd w:val="clear" w:color="auto" w:fill="auto"/>
            <w:vAlign w:val="center"/>
          </w:tcPr>
          <w:p w14:paraId="21F10A22"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371E6CE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36</w:t>
            </w:r>
          </w:p>
        </w:tc>
        <w:tc>
          <w:tcPr>
            <w:tcW w:w="2016" w:type="pct"/>
            <w:shd w:val="clear" w:color="auto" w:fill="auto"/>
            <w:vAlign w:val="center"/>
          </w:tcPr>
          <w:p w14:paraId="2545B13E"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统一国际航空运输某些规则的公约（1999）</w:t>
            </w:r>
          </w:p>
        </w:tc>
        <w:tc>
          <w:tcPr>
            <w:tcW w:w="1084" w:type="pct"/>
            <w:shd w:val="clear" w:color="auto" w:fill="auto"/>
            <w:vAlign w:val="center"/>
          </w:tcPr>
          <w:p w14:paraId="7DAD55A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国际民用航空组织</w:t>
            </w:r>
          </w:p>
        </w:tc>
        <w:tc>
          <w:tcPr>
            <w:tcW w:w="533" w:type="pct"/>
            <w:shd w:val="clear" w:color="auto" w:fill="auto"/>
            <w:vAlign w:val="center"/>
          </w:tcPr>
          <w:p w14:paraId="7DBB3E4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国际公约</w:t>
            </w:r>
          </w:p>
        </w:tc>
        <w:tc>
          <w:tcPr>
            <w:tcW w:w="743" w:type="pct"/>
            <w:shd w:val="clear" w:color="auto" w:fill="auto"/>
            <w:vAlign w:val="center"/>
          </w:tcPr>
          <w:p w14:paraId="13522C5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1999/5/28</w:t>
            </w:r>
          </w:p>
        </w:tc>
      </w:tr>
      <w:tr w:rsidR="009A336B" w14:paraId="581ECF97" w14:textId="77777777">
        <w:trPr>
          <w:trHeight w:val="345"/>
        </w:trPr>
        <w:tc>
          <w:tcPr>
            <w:tcW w:w="402" w:type="pct"/>
            <w:vMerge/>
            <w:shd w:val="clear" w:color="auto" w:fill="auto"/>
            <w:vAlign w:val="center"/>
          </w:tcPr>
          <w:p w14:paraId="0135DFF8"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0ADDEA9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37</w:t>
            </w:r>
          </w:p>
        </w:tc>
        <w:tc>
          <w:tcPr>
            <w:tcW w:w="2016" w:type="pct"/>
            <w:shd w:val="clear" w:color="auto" w:fill="auto"/>
            <w:vAlign w:val="center"/>
          </w:tcPr>
          <w:p w14:paraId="7E7E4161"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中华人民共和国邮政法</w:t>
            </w:r>
          </w:p>
        </w:tc>
        <w:tc>
          <w:tcPr>
            <w:tcW w:w="1084" w:type="pct"/>
            <w:shd w:val="clear" w:color="auto" w:fill="auto"/>
            <w:vAlign w:val="center"/>
          </w:tcPr>
          <w:p w14:paraId="4C9F225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全国人民代表大会常务委员会</w:t>
            </w:r>
          </w:p>
        </w:tc>
        <w:tc>
          <w:tcPr>
            <w:tcW w:w="533" w:type="pct"/>
            <w:shd w:val="clear" w:color="auto" w:fill="auto"/>
            <w:vAlign w:val="center"/>
          </w:tcPr>
          <w:p w14:paraId="0FF5E5E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国家法律</w:t>
            </w:r>
          </w:p>
        </w:tc>
        <w:tc>
          <w:tcPr>
            <w:tcW w:w="743" w:type="pct"/>
            <w:shd w:val="clear" w:color="auto" w:fill="auto"/>
            <w:vAlign w:val="center"/>
          </w:tcPr>
          <w:p w14:paraId="6780ED5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2015/4/24</w:t>
            </w:r>
          </w:p>
        </w:tc>
      </w:tr>
      <w:tr w:rsidR="009A336B" w14:paraId="12DA9224" w14:textId="77777777">
        <w:trPr>
          <w:trHeight w:val="345"/>
        </w:trPr>
        <w:tc>
          <w:tcPr>
            <w:tcW w:w="402" w:type="pct"/>
            <w:vMerge/>
            <w:shd w:val="clear" w:color="auto" w:fill="auto"/>
            <w:vAlign w:val="center"/>
          </w:tcPr>
          <w:p w14:paraId="310EC6A6"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1EE78C4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sz w:val="18"/>
                <w:szCs w:val="18"/>
              </w:rPr>
              <w:t>38</w:t>
            </w:r>
          </w:p>
        </w:tc>
        <w:tc>
          <w:tcPr>
            <w:tcW w:w="2016" w:type="pct"/>
            <w:shd w:val="clear" w:color="auto" w:fill="auto"/>
            <w:vAlign w:val="center"/>
          </w:tcPr>
          <w:p w14:paraId="33FD1539"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中华人民共和国民用航空法</w:t>
            </w:r>
          </w:p>
        </w:tc>
        <w:tc>
          <w:tcPr>
            <w:tcW w:w="1084" w:type="pct"/>
            <w:shd w:val="clear" w:color="auto" w:fill="auto"/>
            <w:vAlign w:val="center"/>
          </w:tcPr>
          <w:p w14:paraId="0F24039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全国人民代表大会常务委员会</w:t>
            </w:r>
          </w:p>
        </w:tc>
        <w:tc>
          <w:tcPr>
            <w:tcW w:w="533" w:type="pct"/>
            <w:shd w:val="clear" w:color="auto" w:fill="auto"/>
            <w:vAlign w:val="center"/>
          </w:tcPr>
          <w:p w14:paraId="73AAE0E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国家法律</w:t>
            </w:r>
          </w:p>
        </w:tc>
        <w:tc>
          <w:tcPr>
            <w:tcW w:w="743" w:type="pct"/>
            <w:shd w:val="clear" w:color="auto" w:fill="auto"/>
            <w:vAlign w:val="center"/>
          </w:tcPr>
          <w:p w14:paraId="7D8282A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2021/4/29</w:t>
            </w:r>
          </w:p>
        </w:tc>
      </w:tr>
      <w:tr w:rsidR="009A336B" w14:paraId="6DBAD82C" w14:textId="77777777">
        <w:trPr>
          <w:trHeight w:val="345"/>
        </w:trPr>
        <w:tc>
          <w:tcPr>
            <w:tcW w:w="402" w:type="pct"/>
            <w:vMerge/>
            <w:shd w:val="clear" w:color="auto" w:fill="auto"/>
            <w:vAlign w:val="center"/>
          </w:tcPr>
          <w:p w14:paraId="66252A58"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3AD665C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sz w:val="18"/>
                <w:szCs w:val="18"/>
              </w:rPr>
              <w:t>39</w:t>
            </w:r>
          </w:p>
        </w:tc>
        <w:tc>
          <w:tcPr>
            <w:tcW w:w="2016" w:type="pct"/>
            <w:shd w:val="clear" w:color="auto" w:fill="auto"/>
            <w:vAlign w:val="center"/>
          </w:tcPr>
          <w:p w14:paraId="4E0C88FF"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sz w:val="18"/>
                <w:szCs w:val="18"/>
              </w:rPr>
              <w:t>民用航空货物运输管理规定</w:t>
            </w:r>
          </w:p>
        </w:tc>
        <w:tc>
          <w:tcPr>
            <w:tcW w:w="1084" w:type="pct"/>
            <w:shd w:val="clear" w:color="auto" w:fill="auto"/>
            <w:vAlign w:val="center"/>
          </w:tcPr>
          <w:p w14:paraId="51F06D7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交通运输部</w:t>
            </w:r>
          </w:p>
        </w:tc>
        <w:tc>
          <w:tcPr>
            <w:tcW w:w="533" w:type="pct"/>
            <w:shd w:val="clear" w:color="auto" w:fill="auto"/>
            <w:vAlign w:val="center"/>
          </w:tcPr>
          <w:p w14:paraId="0FA4250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272C68B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2024/6/19</w:t>
            </w:r>
          </w:p>
        </w:tc>
      </w:tr>
      <w:tr w:rsidR="009A336B" w14:paraId="769466F8" w14:textId="77777777">
        <w:trPr>
          <w:trHeight w:val="690"/>
        </w:trPr>
        <w:tc>
          <w:tcPr>
            <w:tcW w:w="402" w:type="pct"/>
            <w:vMerge/>
            <w:shd w:val="clear" w:color="auto" w:fill="auto"/>
            <w:vAlign w:val="center"/>
          </w:tcPr>
          <w:p w14:paraId="3404150F"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1BA8AAB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40</w:t>
            </w:r>
          </w:p>
        </w:tc>
        <w:tc>
          <w:tcPr>
            <w:tcW w:w="2016" w:type="pct"/>
            <w:shd w:val="clear" w:color="auto" w:fill="auto"/>
            <w:vAlign w:val="center"/>
          </w:tcPr>
          <w:p w14:paraId="30A99575"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国内航空货物运输保险费率规章(试行)</w:t>
            </w:r>
          </w:p>
        </w:tc>
        <w:tc>
          <w:tcPr>
            <w:tcW w:w="1084" w:type="pct"/>
            <w:shd w:val="clear" w:color="auto" w:fill="auto"/>
            <w:vAlign w:val="center"/>
          </w:tcPr>
          <w:p w14:paraId="74D769B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中国人民保险公司，中国民用航空总局(已撤销)</w:t>
            </w:r>
          </w:p>
        </w:tc>
        <w:tc>
          <w:tcPr>
            <w:tcW w:w="533" w:type="pct"/>
            <w:shd w:val="clear" w:color="auto" w:fill="auto"/>
            <w:vAlign w:val="center"/>
          </w:tcPr>
          <w:p w14:paraId="06FF84E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部门其他文件</w:t>
            </w:r>
          </w:p>
        </w:tc>
        <w:tc>
          <w:tcPr>
            <w:tcW w:w="743" w:type="pct"/>
            <w:shd w:val="clear" w:color="auto" w:fill="auto"/>
            <w:noWrap/>
            <w:vAlign w:val="center"/>
          </w:tcPr>
          <w:p w14:paraId="13992E5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1984/10/31</w:t>
            </w:r>
          </w:p>
        </w:tc>
      </w:tr>
      <w:tr w:rsidR="009A336B" w14:paraId="28C20CBD" w14:textId="77777777">
        <w:trPr>
          <w:trHeight w:val="345"/>
        </w:trPr>
        <w:tc>
          <w:tcPr>
            <w:tcW w:w="402" w:type="pct"/>
            <w:vMerge w:val="restart"/>
            <w:shd w:val="clear" w:color="auto" w:fill="auto"/>
            <w:vAlign w:val="center"/>
          </w:tcPr>
          <w:p w14:paraId="363F395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铁路运输</w:t>
            </w:r>
          </w:p>
        </w:tc>
        <w:tc>
          <w:tcPr>
            <w:tcW w:w="219" w:type="pct"/>
            <w:shd w:val="clear" w:color="auto" w:fill="auto"/>
            <w:vAlign w:val="center"/>
          </w:tcPr>
          <w:p w14:paraId="3287CB8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41</w:t>
            </w:r>
          </w:p>
        </w:tc>
        <w:tc>
          <w:tcPr>
            <w:tcW w:w="2016" w:type="pct"/>
            <w:shd w:val="clear" w:color="auto" w:fill="auto"/>
            <w:vAlign w:val="center"/>
          </w:tcPr>
          <w:p w14:paraId="1E9886E3"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国际铁路货物联运协定（国际货协）</w:t>
            </w:r>
          </w:p>
        </w:tc>
        <w:tc>
          <w:tcPr>
            <w:tcW w:w="1084" w:type="pct"/>
            <w:shd w:val="clear" w:color="auto" w:fill="auto"/>
            <w:vAlign w:val="center"/>
          </w:tcPr>
          <w:p w14:paraId="5C7B81D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铁路合作组织</w:t>
            </w:r>
          </w:p>
        </w:tc>
        <w:tc>
          <w:tcPr>
            <w:tcW w:w="533" w:type="pct"/>
            <w:shd w:val="clear" w:color="auto" w:fill="auto"/>
            <w:vAlign w:val="center"/>
          </w:tcPr>
          <w:p w14:paraId="092FF01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国际公约</w:t>
            </w:r>
          </w:p>
        </w:tc>
        <w:tc>
          <w:tcPr>
            <w:tcW w:w="743" w:type="pct"/>
            <w:shd w:val="clear" w:color="auto" w:fill="auto"/>
            <w:vAlign w:val="center"/>
          </w:tcPr>
          <w:p w14:paraId="0F1B636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2020/7/1</w:t>
            </w:r>
          </w:p>
        </w:tc>
      </w:tr>
      <w:tr w:rsidR="009A336B" w14:paraId="31B933F8" w14:textId="77777777">
        <w:trPr>
          <w:trHeight w:val="345"/>
        </w:trPr>
        <w:tc>
          <w:tcPr>
            <w:tcW w:w="402" w:type="pct"/>
            <w:vMerge/>
            <w:shd w:val="clear" w:color="auto" w:fill="auto"/>
            <w:vAlign w:val="center"/>
          </w:tcPr>
          <w:p w14:paraId="376F74B8"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49DD8A5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42</w:t>
            </w:r>
          </w:p>
        </w:tc>
        <w:tc>
          <w:tcPr>
            <w:tcW w:w="2016" w:type="pct"/>
            <w:shd w:val="clear" w:color="auto" w:fill="auto"/>
            <w:vAlign w:val="center"/>
          </w:tcPr>
          <w:p w14:paraId="5310063D"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中华人民共和国铁路法</w:t>
            </w:r>
          </w:p>
        </w:tc>
        <w:tc>
          <w:tcPr>
            <w:tcW w:w="1084" w:type="pct"/>
            <w:shd w:val="clear" w:color="auto" w:fill="auto"/>
            <w:vAlign w:val="center"/>
          </w:tcPr>
          <w:p w14:paraId="28CC309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全国人民代表大会常务委员会</w:t>
            </w:r>
          </w:p>
        </w:tc>
        <w:tc>
          <w:tcPr>
            <w:tcW w:w="533" w:type="pct"/>
            <w:shd w:val="clear" w:color="auto" w:fill="auto"/>
            <w:vAlign w:val="center"/>
          </w:tcPr>
          <w:p w14:paraId="3C7025C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国家法律</w:t>
            </w:r>
          </w:p>
        </w:tc>
        <w:tc>
          <w:tcPr>
            <w:tcW w:w="743" w:type="pct"/>
            <w:shd w:val="clear" w:color="auto" w:fill="auto"/>
            <w:vAlign w:val="center"/>
          </w:tcPr>
          <w:p w14:paraId="3566543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2015/4/24</w:t>
            </w:r>
          </w:p>
        </w:tc>
      </w:tr>
      <w:tr w:rsidR="009A336B" w14:paraId="5D618C49" w14:textId="77777777">
        <w:trPr>
          <w:trHeight w:val="345"/>
        </w:trPr>
        <w:tc>
          <w:tcPr>
            <w:tcW w:w="402" w:type="pct"/>
            <w:vMerge/>
            <w:shd w:val="clear" w:color="auto" w:fill="auto"/>
            <w:vAlign w:val="center"/>
          </w:tcPr>
          <w:p w14:paraId="290B8C35"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3B0EA24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43</w:t>
            </w:r>
          </w:p>
        </w:tc>
        <w:tc>
          <w:tcPr>
            <w:tcW w:w="2016" w:type="pct"/>
            <w:shd w:val="clear" w:color="auto" w:fill="auto"/>
            <w:vAlign w:val="center"/>
          </w:tcPr>
          <w:p w14:paraId="3B751DAB"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广东省铁路安全管理条例</w:t>
            </w:r>
          </w:p>
        </w:tc>
        <w:tc>
          <w:tcPr>
            <w:tcW w:w="1084" w:type="pct"/>
            <w:shd w:val="clear" w:color="auto" w:fill="auto"/>
            <w:vAlign w:val="center"/>
          </w:tcPr>
          <w:p w14:paraId="16FFFDB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广东省人民代表大会常务委员会</w:t>
            </w:r>
          </w:p>
        </w:tc>
        <w:tc>
          <w:tcPr>
            <w:tcW w:w="533" w:type="pct"/>
            <w:shd w:val="clear" w:color="auto" w:fill="auto"/>
            <w:vAlign w:val="center"/>
          </w:tcPr>
          <w:p w14:paraId="75B5321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地方性法规</w:t>
            </w:r>
          </w:p>
        </w:tc>
        <w:tc>
          <w:tcPr>
            <w:tcW w:w="743" w:type="pct"/>
            <w:shd w:val="clear" w:color="auto" w:fill="auto"/>
            <w:vAlign w:val="center"/>
          </w:tcPr>
          <w:p w14:paraId="434F89A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2018/9/30</w:t>
            </w:r>
          </w:p>
        </w:tc>
      </w:tr>
      <w:tr w:rsidR="009A336B" w14:paraId="720D887A" w14:textId="77777777">
        <w:trPr>
          <w:trHeight w:val="345"/>
        </w:trPr>
        <w:tc>
          <w:tcPr>
            <w:tcW w:w="402" w:type="pct"/>
            <w:vMerge/>
            <w:shd w:val="clear" w:color="auto" w:fill="auto"/>
            <w:vAlign w:val="center"/>
          </w:tcPr>
          <w:p w14:paraId="024FAF94"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460F7930" w14:textId="77777777" w:rsidR="009A336B" w:rsidRDefault="00000000">
            <w:pPr>
              <w:widowControl/>
              <w:spacing w:line="240" w:lineRule="auto"/>
              <w:ind w:firstLineChars="0" w:firstLine="0"/>
              <w:jc w:val="center"/>
              <w:textAlignment w:val="center"/>
              <w:rPr>
                <w:rFonts w:ascii="仿宋_GB2312" w:hAnsi="仿宋_GB2312" w:cs="仿宋_GB2312" w:hint="eastAsia"/>
                <w:color w:val="000000" w:themeColor="text1"/>
                <w:sz w:val="18"/>
                <w:szCs w:val="18"/>
              </w:rPr>
            </w:pPr>
            <w:r>
              <w:rPr>
                <w:rFonts w:ascii="仿宋_GB2312" w:hAnsi="仿宋_GB2312" w:cs="仿宋_GB2312" w:hint="eastAsia"/>
                <w:color w:val="000000" w:themeColor="text1"/>
                <w:sz w:val="18"/>
                <w:szCs w:val="18"/>
              </w:rPr>
              <w:t>44</w:t>
            </w:r>
          </w:p>
        </w:tc>
        <w:tc>
          <w:tcPr>
            <w:tcW w:w="2016" w:type="pct"/>
            <w:shd w:val="clear" w:color="auto" w:fill="auto"/>
            <w:vAlign w:val="center"/>
          </w:tcPr>
          <w:p w14:paraId="5AA8F7A9" w14:textId="77777777" w:rsidR="009A336B" w:rsidRDefault="00000000">
            <w:pPr>
              <w:widowControl/>
              <w:spacing w:line="240" w:lineRule="auto"/>
              <w:ind w:firstLineChars="0" w:firstLine="0"/>
              <w:textAlignment w:val="center"/>
              <w:rPr>
                <w:rFonts w:ascii="仿宋_GB2312" w:hAnsi="仿宋_GB2312" w:cs="仿宋_GB2312" w:hint="eastAsia"/>
                <w:color w:val="000000" w:themeColor="text1"/>
                <w:sz w:val="18"/>
                <w:szCs w:val="18"/>
              </w:rPr>
            </w:pPr>
            <w:r>
              <w:rPr>
                <w:rFonts w:ascii="仿宋_GB2312" w:hAnsi="仿宋_GB2312" w:cs="仿宋_GB2312" w:hint="eastAsia"/>
                <w:color w:val="000000" w:themeColor="text1"/>
                <w:kern w:val="0"/>
                <w:sz w:val="18"/>
                <w:szCs w:val="18"/>
              </w:rPr>
              <w:t>国际铁路货物运送公约</w:t>
            </w:r>
          </w:p>
        </w:tc>
        <w:tc>
          <w:tcPr>
            <w:tcW w:w="1084" w:type="pct"/>
            <w:shd w:val="clear" w:color="auto" w:fill="auto"/>
            <w:vAlign w:val="center"/>
          </w:tcPr>
          <w:p w14:paraId="1F31FB58" w14:textId="77777777" w:rsidR="009A336B" w:rsidRDefault="00000000">
            <w:pPr>
              <w:widowControl/>
              <w:spacing w:line="240" w:lineRule="auto"/>
              <w:ind w:firstLineChars="0" w:firstLine="0"/>
              <w:jc w:val="center"/>
              <w:textAlignment w:val="center"/>
              <w:rPr>
                <w:rFonts w:ascii="仿宋_GB2312" w:hAnsi="仿宋_GB2312" w:cs="仿宋_GB2312" w:hint="eastAsia"/>
                <w:color w:val="000000" w:themeColor="text1"/>
                <w:sz w:val="18"/>
                <w:szCs w:val="18"/>
              </w:rPr>
            </w:pPr>
            <w:r>
              <w:rPr>
                <w:rFonts w:ascii="仿宋_GB2312" w:hAnsi="仿宋_GB2312" w:cs="仿宋_GB2312" w:hint="eastAsia"/>
                <w:color w:val="000000" w:themeColor="text1"/>
                <w:kern w:val="0"/>
                <w:sz w:val="18"/>
                <w:szCs w:val="18"/>
              </w:rPr>
              <w:t>国际铁路运输政府间组织</w:t>
            </w:r>
          </w:p>
        </w:tc>
        <w:tc>
          <w:tcPr>
            <w:tcW w:w="533" w:type="pct"/>
            <w:shd w:val="clear" w:color="auto" w:fill="auto"/>
            <w:vAlign w:val="center"/>
          </w:tcPr>
          <w:p w14:paraId="5B84167D" w14:textId="77777777" w:rsidR="009A336B" w:rsidRDefault="00000000">
            <w:pPr>
              <w:widowControl/>
              <w:spacing w:line="240" w:lineRule="auto"/>
              <w:ind w:firstLineChars="0" w:firstLine="0"/>
              <w:jc w:val="center"/>
              <w:textAlignment w:val="center"/>
              <w:rPr>
                <w:rFonts w:ascii="仿宋_GB2312" w:hAnsi="仿宋_GB2312" w:cs="仿宋_GB2312" w:hint="eastAsia"/>
                <w:color w:val="000000" w:themeColor="text1"/>
                <w:sz w:val="18"/>
                <w:szCs w:val="18"/>
              </w:rPr>
            </w:pPr>
            <w:r>
              <w:rPr>
                <w:rFonts w:ascii="仿宋_GB2312" w:hAnsi="仿宋_GB2312" w:cs="仿宋_GB2312" w:hint="eastAsia"/>
                <w:color w:val="000000" w:themeColor="text1"/>
                <w:kern w:val="0"/>
                <w:sz w:val="18"/>
                <w:szCs w:val="18"/>
              </w:rPr>
              <w:t>国际公约</w:t>
            </w:r>
          </w:p>
        </w:tc>
        <w:tc>
          <w:tcPr>
            <w:tcW w:w="743" w:type="pct"/>
            <w:shd w:val="clear" w:color="auto" w:fill="auto"/>
            <w:vAlign w:val="center"/>
          </w:tcPr>
          <w:p w14:paraId="755FAA19" w14:textId="77777777" w:rsidR="009A336B" w:rsidRDefault="00000000">
            <w:pPr>
              <w:widowControl/>
              <w:spacing w:line="240" w:lineRule="auto"/>
              <w:ind w:firstLineChars="0" w:firstLine="0"/>
              <w:jc w:val="center"/>
              <w:textAlignment w:val="center"/>
              <w:rPr>
                <w:rFonts w:ascii="仿宋_GB2312" w:hAnsi="仿宋_GB2312" w:cs="仿宋_GB2312" w:hint="eastAsia"/>
                <w:color w:val="000000" w:themeColor="text1"/>
                <w:sz w:val="18"/>
                <w:szCs w:val="18"/>
              </w:rPr>
            </w:pPr>
            <w:r>
              <w:rPr>
                <w:rFonts w:ascii="仿宋_GB2312" w:hAnsi="仿宋_GB2312" w:cs="仿宋_GB2312" w:hint="eastAsia"/>
                <w:color w:val="000000" w:themeColor="text1"/>
                <w:kern w:val="0"/>
                <w:sz w:val="18"/>
                <w:szCs w:val="18"/>
              </w:rPr>
              <w:t>1985/5/1</w:t>
            </w:r>
          </w:p>
        </w:tc>
      </w:tr>
      <w:tr w:rsidR="009A336B" w14:paraId="1ECD2B26" w14:textId="77777777">
        <w:trPr>
          <w:trHeight w:val="345"/>
        </w:trPr>
        <w:tc>
          <w:tcPr>
            <w:tcW w:w="402" w:type="pct"/>
            <w:vMerge w:val="restart"/>
            <w:shd w:val="clear" w:color="auto" w:fill="auto"/>
            <w:vAlign w:val="center"/>
          </w:tcPr>
          <w:p w14:paraId="0C3992D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快递</w:t>
            </w:r>
          </w:p>
        </w:tc>
        <w:tc>
          <w:tcPr>
            <w:tcW w:w="219" w:type="pct"/>
            <w:shd w:val="clear" w:color="auto" w:fill="auto"/>
            <w:vAlign w:val="center"/>
          </w:tcPr>
          <w:p w14:paraId="17C389A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45</w:t>
            </w:r>
          </w:p>
        </w:tc>
        <w:tc>
          <w:tcPr>
            <w:tcW w:w="2016" w:type="pct"/>
            <w:shd w:val="clear" w:color="auto" w:fill="auto"/>
            <w:vAlign w:val="center"/>
          </w:tcPr>
          <w:p w14:paraId="43842741"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快递暂行条例</w:t>
            </w:r>
          </w:p>
        </w:tc>
        <w:tc>
          <w:tcPr>
            <w:tcW w:w="1084" w:type="pct"/>
            <w:shd w:val="clear" w:color="auto" w:fill="auto"/>
            <w:vAlign w:val="center"/>
          </w:tcPr>
          <w:p w14:paraId="3FE2B7D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国务院</w:t>
            </w:r>
          </w:p>
        </w:tc>
        <w:tc>
          <w:tcPr>
            <w:tcW w:w="533" w:type="pct"/>
            <w:shd w:val="clear" w:color="auto" w:fill="auto"/>
            <w:vAlign w:val="center"/>
          </w:tcPr>
          <w:p w14:paraId="77B2802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行政法规</w:t>
            </w:r>
          </w:p>
        </w:tc>
        <w:tc>
          <w:tcPr>
            <w:tcW w:w="743" w:type="pct"/>
            <w:shd w:val="clear" w:color="auto" w:fill="auto"/>
            <w:vAlign w:val="center"/>
          </w:tcPr>
          <w:p w14:paraId="15EC217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2019/1/1</w:t>
            </w:r>
          </w:p>
        </w:tc>
      </w:tr>
      <w:tr w:rsidR="009A336B" w14:paraId="3CAD7677" w14:textId="77777777">
        <w:trPr>
          <w:trHeight w:val="345"/>
        </w:trPr>
        <w:tc>
          <w:tcPr>
            <w:tcW w:w="402" w:type="pct"/>
            <w:vMerge/>
            <w:shd w:val="clear" w:color="auto" w:fill="auto"/>
            <w:vAlign w:val="center"/>
          </w:tcPr>
          <w:p w14:paraId="3FFD24E0"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6D7C779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46</w:t>
            </w:r>
          </w:p>
        </w:tc>
        <w:tc>
          <w:tcPr>
            <w:tcW w:w="2016" w:type="pct"/>
            <w:shd w:val="clear" w:color="auto" w:fill="auto"/>
            <w:vAlign w:val="center"/>
          </w:tcPr>
          <w:p w14:paraId="5B03FFD8"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快递业务经营许可管理办法</w:t>
            </w:r>
          </w:p>
        </w:tc>
        <w:tc>
          <w:tcPr>
            <w:tcW w:w="1084" w:type="pct"/>
            <w:shd w:val="clear" w:color="auto" w:fill="auto"/>
            <w:vAlign w:val="center"/>
          </w:tcPr>
          <w:p w14:paraId="437AD93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交通运输部</w:t>
            </w:r>
          </w:p>
        </w:tc>
        <w:tc>
          <w:tcPr>
            <w:tcW w:w="533" w:type="pct"/>
            <w:shd w:val="clear" w:color="auto" w:fill="auto"/>
            <w:vAlign w:val="center"/>
          </w:tcPr>
          <w:p w14:paraId="5AEBBAF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20717BF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2019/11/28</w:t>
            </w:r>
          </w:p>
        </w:tc>
      </w:tr>
      <w:tr w:rsidR="009A336B" w14:paraId="11EFF75E" w14:textId="77777777">
        <w:trPr>
          <w:trHeight w:val="345"/>
        </w:trPr>
        <w:tc>
          <w:tcPr>
            <w:tcW w:w="402" w:type="pct"/>
            <w:vMerge/>
            <w:shd w:val="clear" w:color="auto" w:fill="auto"/>
            <w:vAlign w:val="center"/>
          </w:tcPr>
          <w:p w14:paraId="65A694DC"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42A9AFC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47</w:t>
            </w:r>
          </w:p>
        </w:tc>
        <w:tc>
          <w:tcPr>
            <w:tcW w:w="2016" w:type="pct"/>
            <w:shd w:val="clear" w:color="auto" w:fill="auto"/>
            <w:vAlign w:val="center"/>
          </w:tcPr>
          <w:p w14:paraId="02C89EA4"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快递市场管理办法</w:t>
            </w:r>
          </w:p>
        </w:tc>
        <w:tc>
          <w:tcPr>
            <w:tcW w:w="1084" w:type="pct"/>
            <w:shd w:val="clear" w:color="auto" w:fill="auto"/>
            <w:vAlign w:val="center"/>
          </w:tcPr>
          <w:p w14:paraId="657AA20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交通运输部</w:t>
            </w:r>
          </w:p>
        </w:tc>
        <w:tc>
          <w:tcPr>
            <w:tcW w:w="533" w:type="pct"/>
            <w:shd w:val="clear" w:color="auto" w:fill="auto"/>
            <w:vAlign w:val="center"/>
          </w:tcPr>
          <w:p w14:paraId="2CA736C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25ED0BF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2023/12/17</w:t>
            </w:r>
          </w:p>
        </w:tc>
      </w:tr>
      <w:tr w:rsidR="009A336B" w14:paraId="68C057CF" w14:textId="77777777">
        <w:trPr>
          <w:trHeight w:val="345"/>
        </w:trPr>
        <w:tc>
          <w:tcPr>
            <w:tcW w:w="402" w:type="pct"/>
            <w:vMerge w:val="restart"/>
            <w:shd w:val="clear" w:color="auto" w:fill="auto"/>
            <w:vAlign w:val="center"/>
          </w:tcPr>
          <w:p w14:paraId="3DF18A5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仓储</w:t>
            </w:r>
          </w:p>
        </w:tc>
        <w:tc>
          <w:tcPr>
            <w:tcW w:w="219" w:type="pct"/>
            <w:shd w:val="clear" w:color="auto" w:fill="auto"/>
            <w:vAlign w:val="center"/>
          </w:tcPr>
          <w:p w14:paraId="765435F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sz w:val="18"/>
                <w:szCs w:val="18"/>
              </w:rPr>
              <w:t>48</w:t>
            </w:r>
          </w:p>
        </w:tc>
        <w:tc>
          <w:tcPr>
            <w:tcW w:w="2016" w:type="pct"/>
            <w:shd w:val="clear" w:color="auto" w:fill="auto"/>
            <w:vAlign w:val="center"/>
          </w:tcPr>
          <w:p w14:paraId="17A73E31"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仓库防火安全管理规则</w:t>
            </w:r>
          </w:p>
        </w:tc>
        <w:tc>
          <w:tcPr>
            <w:tcW w:w="1084" w:type="pct"/>
            <w:shd w:val="clear" w:color="auto" w:fill="auto"/>
            <w:vAlign w:val="center"/>
          </w:tcPr>
          <w:p w14:paraId="0609A23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应急管理部</w:t>
            </w:r>
          </w:p>
        </w:tc>
        <w:tc>
          <w:tcPr>
            <w:tcW w:w="533" w:type="pct"/>
            <w:shd w:val="clear" w:color="auto" w:fill="auto"/>
            <w:vAlign w:val="center"/>
          </w:tcPr>
          <w:p w14:paraId="3AA0C53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44BB83E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1990/4/10</w:t>
            </w:r>
          </w:p>
        </w:tc>
      </w:tr>
      <w:tr w:rsidR="009A336B" w14:paraId="09F2D959" w14:textId="77777777">
        <w:trPr>
          <w:trHeight w:val="345"/>
        </w:trPr>
        <w:tc>
          <w:tcPr>
            <w:tcW w:w="402" w:type="pct"/>
            <w:vMerge/>
            <w:shd w:val="clear" w:color="auto" w:fill="auto"/>
            <w:vAlign w:val="center"/>
          </w:tcPr>
          <w:p w14:paraId="35F59C0E"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2A70A89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sz w:val="18"/>
                <w:szCs w:val="18"/>
              </w:rPr>
              <w:t>49</w:t>
            </w:r>
          </w:p>
        </w:tc>
        <w:tc>
          <w:tcPr>
            <w:tcW w:w="2016" w:type="pct"/>
            <w:shd w:val="clear" w:color="auto" w:fill="auto"/>
            <w:vAlign w:val="center"/>
          </w:tcPr>
          <w:p w14:paraId="3F008B16"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中华人民共和国海关对保税仓库及所存货物的管理规定</w:t>
            </w:r>
          </w:p>
        </w:tc>
        <w:tc>
          <w:tcPr>
            <w:tcW w:w="1084" w:type="pct"/>
            <w:shd w:val="clear" w:color="auto" w:fill="auto"/>
            <w:vAlign w:val="center"/>
          </w:tcPr>
          <w:p w14:paraId="12E4A9D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海关总署</w:t>
            </w:r>
          </w:p>
        </w:tc>
        <w:tc>
          <w:tcPr>
            <w:tcW w:w="533" w:type="pct"/>
            <w:shd w:val="clear" w:color="auto" w:fill="auto"/>
            <w:vAlign w:val="center"/>
          </w:tcPr>
          <w:p w14:paraId="6954E86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7963EFC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2018/5/29</w:t>
            </w:r>
          </w:p>
        </w:tc>
      </w:tr>
      <w:tr w:rsidR="009A336B" w14:paraId="03DE20C5" w14:textId="77777777">
        <w:trPr>
          <w:trHeight w:val="345"/>
        </w:trPr>
        <w:tc>
          <w:tcPr>
            <w:tcW w:w="402" w:type="pct"/>
            <w:vMerge/>
            <w:shd w:val="clear" w:color="auto" w:fill="auto"/>
            <w:vAlign w:val="center"/>
          </w:tcPr>
          <w:p w14:paraId="4488F164"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54A15CC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50</w:t>
            </w:r>
          </w:p>
        </w:tc>
        <w:tc>
          <w:tcPr>
            <w:tcW w:w="2016" w:type="pct"/>
            <w:shd w:val="clear" w:color="auto" w:fill="auto"/>
            <w:vAlign w:val="center"/>
          </w:tcPr>
          <w:p w14:paraId="4D71E549"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中华人民共和国海关对出口监管仓库及所存货物的管理办法</w:t>
            </w:r>
          </w:p>
        </w:tc>
        <w:tc>
          <w:tcPr>
            <w:tcW w:w="1084" w:type="pct"/>
            <w:shd w:val="clear" w:color="auto" w:fill="auto"/>
            <w:vAlign w:val="center"/>
          </w:tcPr>
          <w:p w14:paraId="2575FFE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海关总署</w:t>
            </w:r>
          </w:p>
        </w:tc>
        <w:tc>
          <w:tcPr>
            <w:tcW w:w="533" w:type="pct"/>
            <w:shd w:val="clear" w:color="auto" w:fill="auto"/>
            <w:vAlign w:val="center"/>
          </w:tcPr>
          <w:p w14:paraId="3AE8223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76750F7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2018/11/23</w:t>
            </w:r>
          </w:p>
        </w:tc>
      </w:tr>
      <w:tr w:rsidR="009A336B" w14:paraId="0C90AD1A" w14:textId="77777777">
        <w:trPr>
          <w:trHeight w:val="345"/>
        </w:trPr>
        <w:tc>
          <w:tcPr>
            <w:tcW w:w="402" w:type="pct"/>
            <w:vMerge w:val="restart"/>
            <w:shd w:val="clear" w:color="auto" w:fill="auto"/>
            <w:vAlign w:val="center"/>
          </w:tcPr>
          <w:p w14:paraId="7B9BDA6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进出口</w:t>
            </w:r>
          </w:p>
        </w:tc>
        <w:tc>
          <w:tcPr>
            <w:tcW w:w="219" w:type="pct"/>
            <w:shd w:val="clear" w:color="auto" w:fill="auto"/>
            <w:vAlign w:val="center"/>
          </w:tcPr>
          <w:p w14:paraId="25160A5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51</w:t>
            </w:r>
          </w:p>
        </w:tc>
        <w:tc>
          <w:tcPr>
            <w:tcW w:w="2016" w:type="pct"/>
            <w:shd w:val="clear" w:color="auto" w:fill="auto"/>
            <w:vAlign w:val="center"/>
          </w:tcPr>
          <w:p w14:paraId="5997878B"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中华人民共和国进出境动植物检疫法（2009年修正）</w:t>
            </w:r>
          </w:p>
        </w:tc>
        <w:tc>
          <w:tcPr>
            <w:tcW w:w="1084" w:type="pct"/>
            <w:shd w:val="clear" w:color="auto" w:fill="auto"/>
            <w:vAlign w:val="center"/>
          </w:tcPr>
          <w:p w14:paraId="2537B47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全国人民代表大会常务委员会</w:t>
            </w:r>
          </w:p>
        </w:tc>
        <w:tc>
          <w:tcPr>
            <w:tcW w:w="533" w:type="pct"/>
            <w:shd w:val="clear" w:color="auto" w:fill="auto"/>
            <w:vAlign w:val="center"/>
          </w:tcPr>
          <w:p w14:paraId="6513125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国家法律</w:t>
            </w:r>
          </w:p>
        </w:tc>
        <w:tc>
          <w:tcPr>
            <w:tcW w:w="743" w:type="pct"/>
            <w:shd w:val="clear" w:color="auto" w:fill="auto"/>
            <w:vAlign w:val="center"/>
          </w:tcPr>
          <w:p w14:paraId="27B2AC8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2009/8/27</w:t>
            </w:r>
          </w:p>
        </w:tc>
      </w:tr>
      <w:tr w:rsidR="009A336B" w14:paraId="16771774" w14:textId="77777777">
        <w:trPr>
          <w:trHeight w:val="345"/>
        </w:trPr>
        <w:tc>
          <w:tcPr>
            <w:tcW w:w="402" w:type="pct"/>
            <w:vMerge/>
            <w:shd w:val="clear" w:color="auto" w:fill="auto"/>
            <w:vAlign w:val="center"/>
          </w:tcPr>
          <w:p w14:paraId="254D88ED"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2A8AB4B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52</w:t>
            </w:r>
          </w:p>
        </w:tc>
        <w:tc>
          <w:tcPr>
            <w:tcW w:w="2016" w:type="pct"/>
            <w:shd w:val="clear" w:color="auto" w:fill="auto"/>
            <w:vAlign w:val="center"/>
          </w:tcPr>
          <w:p w14:paraId="2643379B"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中华人民共和国国境卫生检疫法（2024年修正）</w:t>
            </w:r>
          </w:p>
        </w:tc>
        <w:tc>
          <w:tcPr>
            <w:tcW w:w="1084" w:type="pct"/>
            <w:shd w:val="clear" w:color="auto" w:fill="auto"/>
            <w:vAlign w:val="center"/>
          </w:tcPr>
          <w:p w14:paraId="7BB9037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全国人民代表大会常务委员会</w:t>
            </w:r>
          </w:p>
        </w:tc>
        <w:tc>
          <w:tcPr>
            <w:tcW w:w="533" w:type="pct"/>
            <w:shd w:val="clear" w:color="auto" w:fill="auto"/>
            <w:vAlign w:val="center"/>
          </w:tcPr>
          <w:p w14:paraId="03C68AA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国家法律</w:t>
            </w:r>
          </w:p>
        </w:tc>
        <w:tc>
          <w:tcPr>
            <w:tcW w:w="743" w:type="pct"/>
            <w:shd w:val="clear" w:color="auto" w:fill="auto"/>
            <w:vAlign w:val="center"/>
          </w:tcPr>
          <w:p w14:paraId="72C1F8E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2024/6/28</w:t>
            </w:r>
          </w:p>
        </w:tc>
      </w:tr>
      <w:tr w:rsidR="009A336B" w14:paraId="3E56511B" w14:textId="77777777">
        <w:trPr>
          <w:trHeight w:val="300"/>
        </w:trPr>
        <w:tc>
          <w:tcPr>
            <w:tcW w:w="402" w:type="pct"/>
            <w:vMerge/>
            <w:shd w:val="clear" w:color="auto" w:fill="auto"/>
            <w:vAlign w:val="center"/>
          </w:tcPr>
          <w:p w14:paraId="71CB8D16"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28F07DE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53</w:t>
            </w:r>
          </w:p>
        </w:tc>
        <w:tc>
          <w:tcPr>
            <w:tcW w:w="2016" w:type="pct"/>
            <w:shd w:val="clear" w:color="auto" w:fill="auto"/>
            <w:vAlign w:val="center"/>
          </w:tcPr>
          <w:p w14:paraId="2D1BCD88"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中华人民共和国船舶吨税法（2018年修正）</w:t>
            </w:r>
          </w:p>
        </w:tc>
        <w:tc>
          <w:tcPr>
            <w:tcW w:w="1084" w:type="pct"/>
            <w:shd w:val="clear" w:color="auto" w:fill="auto"/>
            <w:vAlign w:val="center"/>
          </w:tcPr>
          <w:p w14:paraId="1EA8AB7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全国人民代表大会常务委员会</w:t>
            </w:r>
          </w:p>
        </w:tc>
        <w:tc>
          <w:tcPr>
            <w:tcW w:w="533" w:type="pct"/>
            <w:shd w:val="clear" w:color="auto" w:fill="auto"/>
            <w:vAlign w:val="center"/>
          </w:tcPr>
          <w:p w14:paraId="47C755B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国家法律</w:t>
            </w:r>
          </w:p>
        </w:tc>
        <w:tc>
          <w:tcPr>
            <w:tcW w:w="743" w:type="pct"/>
            <w:shd w:val="clear" w:color="auto" w:fill="auto"/>
            <w:vAlign w:val="center"/>
          </w:tcPr>
          <w:p w14:paraId="452F302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2018/10/26</w:t>
            </w:r>
          </w:p>
        </w:tc>
      </w:tr>
      <w:tr w:rsidR="009A336B" w14:paraId="36DD57F5" w14:textId="77777777">
        <w:trPr>
          <w:trHeight w:val="70"/>
        </w:trPr>
        <w:tc>
          <w:tcPr>
            <w:tcW w:w="402" w:type="pct"/>
            <w:vMerge/>
            <w:shd w:val="clear" w:color="auto" w:fill="auto"/>
            <w:vAlign w:val="center"/>
          </w:tcPr>
          <w:p w14:paraId="107260F6"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0EFE834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54</w:t>
            </w:r>
          </w:p>
        </w:tc>
        <w:tc>
          <w:tcPr>
            <w:tcW w:w="2016" w:type="pct"/>
            <w:shd w:val="clear" w:color="auto" w:fill="auto"/>
            <w:vAlign w:val="center"/>
          </w:tcPr>
          <w:p w14:paraId="54FF0053" w14:textId="77777777" w:rsidR="009A336B" w:rsidRDefault="00000000">
            <w:pPr>
              <w:widowControl/>
              <w:spacing w:line="240" w:lineRule="auto"/>
              <w:ind w:firstLineChars="0" w:firstLine="0"/>
              <w:textAlignment w:val="bottom"/>
              <w:rPr>
                <w:rFonts w:ascii="仿宋_GB2312" w:hAnsi="仿宋_GB2312" w:cs="仿宋_GB2312" w:hint="eastAsia"/>
                <w:sz w:val="18"/>
                <w:szCs w:val="18"/>
              </w:rPr>
            </w:pPr>
            <w:r>
              <w:rPr>
                <w:rFonts w:ascii="仿宋_GB2312" w:hAnsi="仿宋_GB2312" w:cs="仿宋_GB2312" w:hint="eastAsia"/>
                <w:kern w:val="0"/>
                <w:sz w:val="18"/>
                <w:szCs w:val="18"/>
              </w:rPr>
              <w:t>中华人民共和国海关法</w:t>
            </w:r>
          </w:p>
        </w:tc>
        <w:tc>
          <w:tcPr>
            <w:tcW w:w="1084" w:type="pct"/>
            <w:shd w:val="clear" w:color="auto" w:fill="auto"/>
            <w:vAlign w:val="center"/>
          </w:tcPr>
          <w:p w14:paraId="55BC5F9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全国人民代表大会常务委员会</w:t>
            </w:r>
          </w:p>
        </w:tc>
        <w:tc>
          <w:tcPr>
            <w:tcW w:w="533" w:type="pct"/>
            <w:shd w:val="clear" w:color="auto" w:fill="auto"/>
            <w:vAlign w:val="center"/>
          </w:tcPr>
          <w:p w14:paraId="36AB41B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国家法律</w:t>
            </w:r>
          </w:p>
        </w:tc>
        <w:tc>
          <w:tcPr>
            <w:tcW w:w="743" w:type="pct"/>
            <w:shd w:val="clear" w:color="auto" w:fill="auto"/>
            <w:vAlign w:val="center"/>
          </w:tcPr>
          <w:p w14:paraId="63044BD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2021/4/29</w:t>
            </w:r>
          </w:p>
        </w:tc>
      </w:tr>
      <w:tr w:rsidR="009A336B" w14:paraId="5BADDFC9" w14:textId="77777777">
        <w:trPr>
          <w:trHeight w:val="300"/>
        </w:trPr>
        <w:tc>
          <w:tcPr>
            <w:tcW w:w="402" w:type="pct"/>
            <w:vMerge/>
            <w:shd w:val="clear" w:color="auto" w:fill="auto"/>
            <w:vAlign w:val="center"/>
          </w:tcPr>
          <w:p w14:paraId="64843355"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3EB2423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55</w:t>
            </w:r>
          </w:p>
        </w:tc>
        <w:tc>
          <w:tcPr>
            <w:tcW w:w="2016" w:type="pct"/>
            <w:shd w:val="clear" w:color="auto" w:fill="auto"/>
            <w:vAlign w:val="center"/>
          </w:tcPr>
          <w:p w14:paraId="57A2CE88" w14:textId="77777777" w:rsidR="009A336B" w:rsidRDefault="00000000">
            <w:pPr>
              <w:widowControl/>
              <w:spacing w:line="240" w:lineRule="auto"/>
              <w:ind w:firstLineChars="0" w:firstLine="0"/>
              <w:textAlignment w:val="bottom"/>
              <w:rPr>
                <w:rFonts w:ascii="仿宋_GB2312" w:hAnsi="仿宋_GB2312" w:cs="仿宋_GB2312" w:hint="eastAsia"/>
                <w:sz w:val="18"/>
                <w:szCs w:val="18"/>
              </w:rPr>
            </w:pPr>
            <w:r>
              <w:rPr>
                <w:rFonts w:ascii="仿宋_GB2312" w:hAnsi="仿宋_GB2312" w:cs="仿宋_GB2312" w:hint="eastAsia"/>
                <w:kern w:val="0"/>
                <w:sz w:val="18"/>
                <w:szCs w:val="18"/>
              </w:rPr>
              <w:t>中华人民共和国进出口商品检验法</w:t>
            </w:r>
          </w:p>
        </w:tc>
        <w:tc>
          <w:tcPr>
            <w:tcW w:w="1084" w:type="pct"/>
            <w:shd w:val="clear" w:color="auto" w:fill="auto"/>
            <w:vAlign w:val="center"/>
          </w:tcPr>
          <w:p w14:paraId="1BDA2B1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全国人民代表大会常务委员会</w:t>
            </w:r>
          </w:p>
        </w:tc>
        <w:tc>
          <w:tcPr>
            <w:tcW w:w="533" w:type="pct"/>
            <w:shd w:val="clear" w:color="auto" w:fill="auto"/>
            <w:vAlign w:val="center"/>
          </w:tcPr>
          <w:p w14:paraId="1BB422F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国家法律</w:t>
            </w:r>
          </w:p>
        </w:tc>
        <w:tc>
          <w:tcPr>
            <w:tcW w:w="743" w:type="pct"/>
            <w:shd w:val="clear" w:color="auto" w:fill="auto"/>
            <w:vAlign w:val="center"/>
          </w:tcPr>
          <w:p w14:paraId="68AD4E9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2021/4/29</w:t>
            </w:r>
          </w:p>
        </w:tc>
      </w:tr>
      <w:tr w:rsidR="009A336B" w14:paraId="620E1DCB" w14:textId="77777777">
        <w:trPr>
          <w:trHeight w:val="300"/>
        </w:trPr>
        <w:tc>
          <w:tcPr>
            <w:tcW w:w="402" w:type="pct"/>
            <w:vMerge/>
            <w:shd w:val="clear" w:color="auto" w:fill="auto"/>
            <w:vAlign w:val="center"/>
          </w:tcPr>
          <w:p w14:paraId="386EFA70"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148A5B0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56</w:t>
            </w:r>
          </w:p>
        </w:tc>
        <w:tc>
          <w:tcPr>
            <w:tcW w:w="2016" w:type="pct"/>
            <w:shd w:val="clear" w:color="auto" w:fill="auto"/>
            <w:vAlign w:val="center"/>
          </w:tcPr>
          <w:p w14:paraId="1AD3DCB0" w14:textId="77777777" w:rsidR="009A336B" w:rsidRDefault="00000000">
            <w:pPr>
              <w:widowControl/>
              <w:spacing w:line="240" w:lineRule="auto"/>
              <w:ind w:firstLineChars="0" w:firstLine="0"/>
              <w:textAlignment w:val="bottom"/>
              <w:rPr>
                <w:rFonts w:ascii="仿宋_GB2312" w:hAnsi="仿宋_GB2312" w:cs="仿宋_GB2312" w:hint="eastAsia"/>
                <w:sz w:val="18"/>
                <w:szCs w:val="18"/>
              </w:rPr>
            </w:pPr>
            <w:r>
              <w:rPr>
                <w:rFonts w:ascii="仿宋_GB2312" w:hAnsi="仿宋_GB2312" w:cs="仿宋_GB2312" w:hint="eastAsia"/>
                <w:kern w:val="0"/>
                <w:sz w:val="18"/>
                <w:szCs w:val="18"/>
              </w:rPr>
              <w:t>中华人民共和国关税法</w:t>
            </w:r>
          </w:p>
        </w:tc>
        <w:tc>
          <w:tcPr>
            <w:tcW w:w="1084" w:type="pct"/>
            <w:shd w:val="clear" w:color="auto" w:fill="auto"/>
            <w:vAlign w:val="center"/>
          </w:tcPr>
          <w:p w14:paraId="4CC6130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全国人民代表大会常务委员会</w:t>
            </w:r>
          </w:p>
        </w:tc>
        <w:tc>
          <w:tcPr>
            <w:tcW w:w="533" w:type="pct"/>
            <w:shd w:val="clear" w:color="auto" w:fill="auto"/>
            <w:vAlign w:val="center"/>
          </w:tcPr>
          <w:p w14:paraId="65D5754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国家法律</w:t>
            </w:r>
          </w:p>
        </w:tc>
        <w:tc>
          <w:tcPr>
            <w:tcW w:w="743" w:type="pct"/>
            <w:shd w:val="clear" w:color="auto" w:fill="auto"/>
            <w:vAlign w:val="center"/>
          </w:tcPr>
          <w:p w14:paraId="4901B87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2024/4/26</w:t>
            </w:r>
          </w:p>
        </w:tc>
      </w:tr>
      <w:tr w:rsidR="009A336B" w14:paraId="5A141320" w14:textId="77777777">
        <w:trPr>
          <w:trHeight w:val="345"/>
        </w:trPr>
        <w:tc>
          <w:tcPr>
            <w:tcW w:w="402" w:type="pct"/>
            <w:vMerge/>
            <w:shd w:val="clear" w:color="auto" w:fill="auto"/>
            <w:vAlign w:val="center"/>
          </w:tcPr>
          <w:p w14:paraId="5299E4EA"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74EFBB9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sz w:val="18"/>
                <w:szCs w:val="18"/>
              </w:rPr>
              <w:t>57</w:t>
            </w:r>
          </w:p>
        </w:tc>
        <w:tc>
          <w:tcPr>
            <w:tcW w:w="2016" w:type="pct"/>
            <w:shd w:val="clear" w:color="auto" w:fill="auto"/>
            <w:vAlign w:val="center"/>
          </w:tcPr>
          <w:p w14:paraId="2BFDC211"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中华人民共和国进出境动植物检疫法实施条例</w:t>
            </w:r>
          </w:p>
        </w:tc>
        <w:tc>
          <w:tcPr>
            <w:tcW w:w="1084" w:type="pct"/>
            <w:shd w:val="clear" w:color="auto" w:fill="auto"/>
            <w:vAlign w:val="center"/>
          </w:tcPr>
          <w:p w14:paraId="410AD10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国务院</w:t>
            </w:r>
          </w:p>
        </w:tc>
        <w:tc>
          <w:tcPr>
            <w:tcW w:w="533" w:type="pct"/>
            <w:shd w:val="clear" w:color="auto" w:fill="auto"/>
            <w:vAlign w:val="center"/>
          </w:tcPr>
          <w:p w14:paraId="5701E4F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行政法规</w:t>
            </w:r>
          </w:p>
        </w:tc>
        <w:tc>
          <w:tcPr>
            <w:tcW w:w="743" w:type="pct"/>
            <w:shd w:val="clear" w:color="auto" w:fill="auto"/>
            <w:vAlign w:val="center"/>
          </w:tcPr>
          <w:p w14:paraId="7EBAA9E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1996/12/2</w:t>
            </w:r>
          </w:p>
        </w:tc>
      </w:tr>
      <w:tr w:rsidR="009A336B" w14:paraId="1AFF6F40" w14:textId="77777777">
        <w:trPr>
          <w:trHeight w:val="345"/>
        </w:trPr>
        <w:tc>
          <w:tcPr>
            <w:tcW w:w="402" w:type="pct"/>
            <w:vMerge/>
            <w:shd w:val="clear" w:color="auto" w:fill="auto"/>
            <w:vAlign w:val="center"/>
          </w:tcPr>
          <w:p w14:paraId="4F2E8C2A"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47C4036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sz w:val="18"/>
                <w:szCs w:val="18"/>
              </w:rPr>
              <w:t>58</w:t>
            </w:r>
          </w:p>
        </w:tc>
        <w:tc>
          <w:tcPr>
            <w:tcW w:w="2016" w:type="pct"/>
            <w:shd w:val="clear" w:color="auto" w:fill="auto"/>
            <w:vAlign w:val="center"/>
          </w:tcPr>
          <w:p w14:paraId="45C409BF"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保税区海关监管办法（2011年修订）</w:t>
            </w:r>
          </w:p>
        </w:tc>
        <w:tc>
          <w:tcPr>
            <w:tcW w:w="1084" w:type="pct"/>
            <w:shd w:val="clear" w:color="auto" w:fill="auto"/>
            <w:vAlign w:val="center"/>
          </w:tcPr>
          <w:p w14:paraId="0CB6B11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国务院</w:t>
            </w:r>
          </w:p>
        </w:tc>
        <w:tc>
          <w:tcPr>
            <w:tcW w:w="533" w:type="pct"/>
            <w:shd w:val="clear" w:color="auto" w:fill="auto"/>
            <w:vAlign w:val="center"/>
          </w:tcPr>
          <w:p w14:paraId="57B57F6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行政法规</w:t>
            </w:r>
          </w:p>
        </w:tc>
        <w:tc>
          <w:tcPr>
            <w:tcW w:w="743" w:type="pct"/>
            <w:shd w:val="clear" w:color="auto" w:fill="auto"/>
            <w:vAlign w:val="center"/>
          </w:tcPr>
          <w:p w14:paraId="68E4578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2011/1/8</w:t>
            </w:r>
          </w:p>
        </w:tc>
      </w:tr>
      <w:tr w:rsidR="009A336B" w14:paraId="267E868D" w14:textId="77777777">
        <w:trPr>
          <w:trHeight w:val="345"/>
        </w:trPr>
        <w:tc>
          <w:tcPr>
            <w:tcW w:w="402" w:type="pct"/>
            <w:vMerge/>
            <w:shd w:val="clear" w:color="auto" w:fill="auto"/>
            <w:vAlign w:val="center"/>
          </w:tcPr>
          <w:p w14:paraId="545BB879"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5DC0EC1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sz w:val="18"/>
                <w:szCs w:val="18"/>
              </w:rPr>
              <w:t>59</w:t>
            </w:r>
          </w:p>
        </w:tc>
        <w:tc>
          <w:tcPr>
            <w:tcW w:w="2016" w:type="pct"/>
            <w:shd w:val="clear" w:color="auto" w:fill="auto"/>
            <w:vAlign w:val="center"/>
          </w:tcPr>
          <w:p w14:paraId="4D2D60E1"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中华人民共和国海关对出口加工区监管的暂行办法（2011年修订）</w:t>
            </w:r>
          </w:p>
        </w:tc>
        <w:tc>
          <w:tcPr>
            <w:tcW w:w="1084" w:type="pct"/>
            <w:shd w:val="clear" w:color="auto" w:fill="auto"/>
            <w:vAlign w:val="center"/>
          </w:tcPr>
          <w:p w14:paraId="60EA789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国务院</w:t>
            </w:r>
          </w:p>
        </w:tc>
        <w:tc>
          <w:tcPr>
            <w:tcW w:w="533" w:type="pct"/>
            <w:shd w:val="clear" w:color="auto" w:fill="auto"/>
            <w:vAlign w:val="center"/>
          </w:tcPr>
          <w:p w14:paraId="1E22404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行政法规</w:t>
            </w:r>
          </w:p>
        </w:tc>
        <w:tc>
          <w:tcPr>
            <w:tcW w:w="743" w:type="pct"/>
            <w:shd w:val="clear" w:color="auto" w:fill="auto"/>
            <w:vAlign w:val="center"/>
          </w:tcPr>
          <w:p w14:paraId="2308DFC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2011/1/8</w:t>
            </w:r>
          </w:p>
        </w:tc>
      </w:tr>
      <w:tr w:rsidR="009A336B" w14:paraId="47560B1E" w14:textId="77777777">
        <w:trPr>
          <w:trHeight w:val="345"/>
        </w:trPr>
        <w:tc>
          <w:tcPr>
            <w:tcW w:w="402" w:type="pct"/>
            <w:vMerge/>
            <w:shd w:val="clear" w:color="auto" w:fill="auto"/>
            <w:vAlign w:val="center"/>
          </w:tcPr>
          <w:p w14:paraId="5EFCA936"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1DF45C3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sz w:val="18"/>
                <w:szCs w:val="18"/>
              </w:rPr>
              <w:t>60</w:t>
            </w:r>
          </w:p>
        </w:tc>
        <w:tc>
          <w:tcPr>
            <w:tcW w:w="2016" w:type="pct"/>
            <w:shd w:val="clear" w:color="auto" w:fill="auto"/>
            <w:vAlign w:val="center"/>
          </w:tcPr>
          <w:p w14:paraId="4282EE38"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中华人民共和国海关事务担保条例（2018年修订）</w:t>
            </w:r>
          </w:p>
        </w:tc>
        <w:tc>
          <w:tcPr>
            <w:tcW w:w="1084" w:type="pct"/>
            <w:shd w:val="clear" w:color="auto" w:fill="auto"/>
            <w:vAlign w:val="center"/>
          </w:tcPr>
          <w:p w14:paraId="33F9A95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国务院</w:t>
            </w:r>
          </w:p>
        </w:tc>
        <w:tc>
          <w:tcPr>
            <w:tcW w:w="533" w:type="pct"/>
            <w:shd w:val="clear" w:color="auto" w:fill="auto"/>
            <w:vAlign w:val="center"/>
          </w:tcPr>
          <w:p w14:paraId="0BE1738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行政法规</w:t>
            </w:r>
          </w:p>
        </w:tc>
        <w:tc>
          <w:tcPr>
            <w:tcW w:w="743" w:type="pct"/>
            <w:shd w:val="clear" w:color="auto" w:fill="auto"/>
            <w:vAlign w:val="center"/>
          </w:tcPr>
          <w:p w14:paraId="6318BEA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2018/3/19</w:t>
            </w:r>
          </w:p>
        </w:tc>
      </w:tr>
      <w:tr w:rsidR="009A336B" w14:paraId="032FCF1E" w14:textId="77777777">
        <w:trPr>
          <w:trHeight w:val="345"/>
        </w:trPr>
        <w:tc>
          <w:tcPr>
            <w:tcW w:w="402" w:type="pct"/>
            <w:vMerge/>
            <w:shd w:val="clear" w:color="auto" w:fill="auto"/>
            <w:vAlign w:val="center"/>
          </w:tcPr>
          <w:p w14:paraId="4AF55590"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40E0631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61</w:t>
            </w:r>
          </w:p>
        </w:tc>
        <w:tc>
          <w:tcPr>
            <w:tcW w:w="2016" w:type="pct"/>
            <w:shd w:val="clear" w:color="auto" w:fill="auto"/>
            <w:vAlign w:val="center"/>
          </w:tcPr>
          <w:p w14:paraId="7B45FA70" w14:textId="77777777" w:rsidR="009A336B" w:rsidRDefault="00000000">
            <w:pPr>
              <w:widowControl/>
              <w:spacing w:line="240" w:lineRule="auto"/>
              <w:ind w:firstLineChars="0" w:firstLine="0"/>
              <w:textAlignment w:val="bottom"/>
              <w:rPr>
                <w:rFonts w:ascii="仿宋_GB2312" w:hAnsi="仿宋_GB2312" w:cs="仿宋_GB2312" w:hint="eastAsia"/>
                <w:sz w:val="18"/>
                <w:szCs w:val="18"/>
              </w:rPr>
            </w:pPr>
            <w:r>
              <w:rPr>
                <w:rFonts w:ascii="仿宋_GB2312" w:hAnsi="仿宋_GB2312" w:cs="仿宋_GB2312" w:hint="eastAsia"/>
                <w:kern w:val="0"/>
                <w:sz w:val="18"/>
                <w:szCs w:val="18"/>
              </w:rPr>
              <w:t>中华人民共和国知识产权海关保护条例</w:t>
            </w:r>
          </w:p>
        </w:tc>
        <w:tc>
          <w:tcPr>
            <w:tcW w:w="1084" w:type="pct"/>
            <w:shd w:val="clear" w:color="auto" w:fill="auto"/>
            <w:vAlign w:val="center"/>
          </w:tcPr>
          <w:p w14:paraId="46A5846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国务院</w:t>
            </w:r>
          </w:p>
        </w:tc>
        <w:tc>
          <w:tcPr>
            <w:tcW w:w="533" w:type="pct"/>
            <w:shd w:val="clear" w:color="auto" w:fill="auto"/>
            <w:vAlign w:val="center"/>
          </w:tcPr>
          <w:p w14:paraId="56D5955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行政法规</w:t>
            </w:r>
          </w:p>
        </w:tc>
        <w:tc>
          <w:tcPr>
            <w:tcW w:w="743" w:type="pct"/>
            <w:shd w:val="clear" w:color="auto" w:fill="auto"/>
            <w:vAlign w:val="center"/>
          </w:tcPr>
          <w:p w14:paraId="5AD0468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2018/3/19</w:t>
            </w:r>
          </w:p>
        </w:tc>
      </w:tr>
      <w:tr w:rsidR="009A336B" w14:paraId="22880345" w14:textId="77777777">
        <w:trPr>
          <w:trHeight w:val="345"/>
        </w:trPr>
        <w:tc>
          <w:tcPr>
            <w:tcW w:w="402" w:type="pct"/>
            <w:vMerge/>
            <w:shd w:val="clear" w:color="auto" w:fill="auto"/>
            <w:vAlign w:val="center"/>
          </w:tcPr>
          <w:p w14:paraId="5C296C57"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3C2E398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62</w:t>
            </w:r>
          </w:p>
        </w:tc>
        <w:tc>
          <w:tcPr>
            <w:tcW w:w="2016" w:type="pct"/>
            <w:shd w:val="clear" w:color="auto" w:fill="auto"/>
            <w:vAlign w:val="center"/>
          </w:tcPr>
          <w:p w14:paraId="54619415" w14:textId="77777777" w:rsidR="009A336B" w:rsidRDefault="00000000">
            <w:pPr>
              <w:widowControl/>
              <w:spacing w:line="240" w:lineRule="auto"/>
              <w:ind w:firstLineChars="0" w:firstLine="0"/>
              <w:textAlignment w:val="bottom"/>
              <w:rPr>
                <w:rFonts w:ascii="仿宋_GB2312" w:hAnsi="仿宋_GB2312" w:cs="仿宋_GB2312" w:hint="eastAsia"/>
                <w:sz w:val="18"/>
                <w:szCs w:val="18"/>
              </w:rPr>
            </w:pPr>
            <w:r>
              <w:rPr>
                <w:rFonts w:ascii="仿宋_GB2312" w:hAnsi="仿宋_GB2312" w:cs="仿宋_GB2312" w:hint="eastAsia"/>
                <w:kern w:val="0"/>
                <w:sz w:val="18"/>
                <w:szCs w:val="18"/>
              </w:rPr>
              <w:t>中华人民共和国进出口货物原产地条例</w:t>
            </w:r>
          </w:p>
        </w:tc>
        <w:tc>
          <w:tcPr>
            <w:tcW w:w="1084" w:type="pct"/>
            <w:shd w:val="clear" w:color="auto" w:fill="auto"/>
            <w:vAlign w:val="center"/>
          </w:tcPr>
          <w:p w14:paraId="3E7AD1A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国务院</w:t>
            </w:r>
          </w:p>
        </w:tc>
        <w:tc>
          <w:tcPr>
            <w:tcW w:w="533" w:type="pct"/>
            <w:shd w:val="clear" w:color="auto" w:fill="auto"/>
            <w:vAlign w:val="center"/>
          </w:tcPr>
          <w:p w14:paraId="08C8EBD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行政法规</w:t>
            </w:r>
          </w:p>
        </w:tc>
        <w:tc>
          <w:tcPr>
            <w:tcW w:w="743" w:type="pct"/>
            <w:shd w:val="clear" w:color="auto" w:fill="auto"/>
            <w:vAlign w:val="center"/>
          </w:tcPr>
          <w:p w14:paraId="1F0BCB6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2019/3/2</w:t>
            </w:r>
          </w:p>
        </w:tc>
      </w:tr>
      <w:tr w:rsidR="009A336B" w14:paraId="4CB11537" w14:textId="77777777">
        <w:trPr>
          <w:trHeight w:val="345"/>
        </w:trPr>
        <w:tc>
          <w:tcPr>
            <w:tcW w:w="402" w:type="pct"/>
            <w:vMerge/>
            <w:shd w:val="clear" w:color="auto" w:fill="auto"/>
            <w:vAlign w:val="center"/>
          </w:tcPr>
          <w:p w14:paraId="56F22C68"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239E706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63</w:t>
            </w:r>
          </w:p>
        </w:tc>
        <w:tc>
          <w:tcPr>
            <w:tcW w:w="2016" w:type="pct"/>
            <w:shd w:val="clear" w:color="auto" w:fill="auto"/>
            <w:vAlign w:val="center"/>
          </w:tcPr>
          <w:p w14:paraId="104B7C29" w14:textId="77777777" w:rsidR="009A336B" w:rsidRDefault="00000000">
            <w:pPr>
              <w:widowControl/>
              <w:spacing w:line="240" w:lineRule="auto"/>
              <w:ind w:firstLineChars="0" w:firstLine="0"/>
              <w:textAlignment w:val="bottom"/>
              <w:rPr>
                <w:rFonts w:ascii="仿宋_GB2312" w:hAnsi="仿宋_GB2312" w:cs="仿宋_GB2312" w:hint="eastAsia"/>
                <w:sz w:val="18"/>
                <w:szCs w:val="18"/>
              </w:rPr>
            </w:pPr>
            <w:r>
              <w:rPr>
                <w:rFonts w:ascii="仿宋_GB2312" w:hAnsi="仿宋_GB2312" w:cs="仿宋_GB2312" w:hint="eastAsia"/>
                <w:kern w:val="0"/>
                <w:sz w:val="18"/>
                <w:szCs w:val="18"/>
              </w:rPr>
              <w:t>中华人民共和国进出口商品检验法实施条例</w:t>
            </w:r>
          </w:p>
        </w:tc>
        <w:tc>
          <w:tcPr>
            <w:tcW w:w="1084" w:type="pct"/>
            <w:shd w:val="clear" w:color="auto" w:fill="auto"/>
            <w:vAlign w:val="center"/>
          </w:tcPr>
          <w:p w14:paraId="3AE6E8B7" w14:textId="77777777" w:rsidR="009A336B" w:rsidRDefault="00000000">
            <w:pPr>
              <w:widowControl/>
              <w:spacing w:line="240" w:lineRule="auto"/>
              <w:ind w:firstLineChars="0" w:firstLine="0"/>
              <w:jc w:val="center"/>
              <w:textAlignment w:val="bottom"/>
              <w:rPr>
                <w:rFonts w:ascii="仿宋_GB2312" w:hAnsi="仿宋_GB2312" w:cs="仿宋_GB2312" w:hint="eastAsia"/>
                <w:sz w:val="18"/>
                <w:szCs w:val="18"/>
              </w:rPr>
            </w:pPr>
            <w:r>
              <w:rPr>
                <w:rFonts w:ascii="仿宋_GB2312" w:hAnsi="仿宋_GB2312" w:cs="仿宋_GB2312" w:hint="eastAsia"/>
                <w:kern w:val="0"/>
                <w:sz w:val="18"/>
                <w:szCs w:val="18"/>
              </w:rPr>
              <w:t>国务院</w:t>
            </w:r>
          </w:p>
        </w:tc>
        <w:tc>
          <w:tcPr>
            <w:tcW w:w="533" w:type="pct"/>
            <w:shd w:val="clear" w:color="auto" w:fill="auto"/>
            <w:vAlign w:val="center"/>
          </w:tcPr>
          <w:p w14:paraId="477A9AAF" w14:textId="77777777" w:rsidR="009A336B" w:rsidRDefault="00000000">
            <w:pPr>
              <w:widowControl/>
              <w:spacing w:line="240" w:lineRule="auto"/>
              <w:ind w:firstLineChars="0" w:firstLine="0"/>
              <w:jc w:val="center"/>
              <w:textAlignment w:val="bottom"/>
              <w:rPr>
                <w:rFonts w:ascii="仿宋_GB2312" w:hAnsi="仿宋_GB2312" w:cs="仿宋_GB2312" w:hint="eastAsia"/>
                <w:sz w:val="18"/>
                <w:szCs w:val="18"/>
              </w:rPr>
            </w:pPr>
            <w:r>
              <w:rPr>
                <w:rFonts w:ascii="仿宋_GB2312" w:hAnsi="仿宋_GB2312" w:cs="仿宋_GB2312" w:hint="eastAsia"/>
                <w:kern w:val="0"/>
                <w:sz w:val="18"/>
                <w:szCs w:val="18"/>
              </w:rPr>
              <w:t>行政法规</w:t>
            </w:r>
          </w:p>
        </w:tc>
        <w:tc>
          <w:tcPr>
            <w:tcW w:w="743" w:type="pct"/>
            <w:shd w:val="clear" w:color="auto" w:fill="auto"/>
            <w:vAlign w:val="center"/>
          </w:tcPr>
          <w:p w14:paraId="458CFC1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2019/3/2</w:t>
            </w:r>
          </w:p>
        </w:tc>
      </w:tr>
      <w:tr w:rsidR="009A336B" w14:paraId="13274D29" w14:textId="77777777">
        <w:trPr>
          <w:trHeight w:val="345"/>
        </w:trPr>
        <w:tc>
          <w:tcPr>
            <w:tcW w:w="402" w:type="pct"/>
            <w:vMerge/>
            <w:shd w:val="clear" w:color="auto" w:fill="auto"/>
            <w:vAlign w:val="center"/>
          </w:tcPr>
          <w:p w14:paraId="4087C4A9"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33904D8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64</w:t>
            </w:r>
          </w:p>
        </w:tc>
        <w:tc>
          <w:tcPr>
            <w:tcW w:w="2016" w:type="pct"/>
            <w:shd w:val="clear" w:color="auto" w:fill="auto"/>
            <w:vAlign w:val="center"/>
          </w:tcPr>
          <w:p w14:paraId="41FB0E7B"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中华人民共和国国境卫生检疫法实施细则（2019年修订）</w:t>
            </w:r>
          </w:p>
        </w:tc>
        <w:tc>
          <w:tcPr>
            <w:tcW w:w="1084" w:type="pct"/>
            <w:shd w:val="clear" w:color="auto" w:fill="auto"/>
            <w:vAlign w:val="center"/>
          </w:tcPr>
          <w:p w14:paraId="576767B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国务院</w:t>
            </w:r>
          </w:p>
        </w:tc>
        <w:tc>
          <w:tcPr>
            <w:tcW w:w="533" w:type="pct"/>
            <w:shd w:val="clear" w:color="auto" w:fill="auto"/>
            <w:vAlign w:val="center"/>
          </w:tcPr>
          <w:p w14:paraId="35039C7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行政法规</w:t>
            </w:r>
          </w:p>
        </w:tc>
        <w:tc>
          <w:tcPr>
            <w:tcW w:w="743" w:type="pct"/>
            <w:shd w:val="clear" w:color="auto" w:fill="auto"/>
            <w:vAlign w:val="center"/>
          </w:tcPr>
          <w:p w14:paraId="669592A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2019/3/2</w:t>
            </w:r>
          </w:p>
        </w:tc>
      </w:tr>
      <w:tr w:rsidR="009A336B" w14:paraId="13FE058E" w14:textId="77777777">
        <w:trPr>
          <w:trHeight w:val="345"/>
        </w:trPr>
        <w:tc>
          <w:tcPr>
            <w:tcW w:w="402" w:type="pct"/>
            <w:vMerge/>
            <w:shd w:val="clear" w:color="auto" w:fill="auto"/>
            <w:vAlign w:val="center"/>
          </w:tcPr>
          <w:p w14:paraId="65C7DE7B"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3FAF048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65</w:t>
            </w:r>
          </w:p>
        </w:tc>
        <w:tc>
          <w:tcPr>
            <w:tcW w:w="2016" w:type="pct"/>
            <w:shd w:val="clear" w:color="auto" w:fill="auto"/>
            <w:vAlign w:val="center"/>
          </w:tcPr>
          <w:p w14:paraId="384E7655"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国际航行船舶进出中华人民共和国口岸检查办法（2019年修订）</w:t>
            </w:r>
          </w:p>
        </w:tc>
        <w:tc>
          <w:tcPr>
            <w:tcW w:w="1084" w:type="pct"/>
            <w:shd w:val="clear" w:color="auto" w:fill="auto"/>
            <w:vAlign w:val="center"/>
          </w:tcPr>
          <w:p w14:paraId="351E5DF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国务院</w:t>
            </w:r>
          </w:p>
        </w:tc>
        <w:tc>
          <w:tcPr>
            <w:tcW w:w="533" w:type="pct"/>
            <w:shd w:val="clear" w:color="auto" w:fill="auto"/>
            <w:vAlign w:val="center"/>
          </w:tcPr>
          <w:p w14:paraId="6906AFD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行政法规</w:t>
            </w:r>
          </w:p>
        </w:tc>
        <w:tc>
          <w:tcPr>
            <w:tcW w:w="743" w:type="pct"/>
            <w:shd w:val="clear" w:color="auto" w:fill="auto"/>
            <w:vAlign w:val="center"/>
          </w:tcPr>
          <w:p w14:paraId="40944A9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2019/3/2</w:t>
            </w:r>
          </w:p>
        </w:tc>
      </w:tr>
      <w:tr w:rsidR="009A336B" w14:paraId="5A7E70B7" w14:textId="77777777">
        <w:trPr>
          <w:trHeight w:val="345"/>
        </w:trPr>
        <w:tc>
          <w:tcPr>
            <w:tcW w:w="402" w:type="pct"/>
            <w:vMerge/>
            <w:shd w:val="clear" w:color="auto" w:fill="auto"/>
            <w:vAlign w:val="center"/>
          </w:tcPr>
          <w:p w14:paraId="1327E0BF"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7BE5AFC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66</w:t>
            </w:r>
          </w:p>
        </w:tc>
        <w:tc>
          <w:tcPr>
            <w:tcW w:w="2016" w:type="pct"/>
            <w:shd w:val="clear" w:color="auto" w:fill="auto"/>
            <w:vAlign w:val="center"/>
          </w:tcPr>
          <w:p w14:paraId="3595BF43"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中华人民共和国海关行政处罚实施条例（2022年修订）</w:t>
            </w:r>
          </w:p>
        </w:tc>
        <w:tc>
          <w:tcPr>
            <w:tcW w:w="1084" w:type="pct"/>
            <w:shd w:val="clear" w:color="auto" w:fill="auto"/>
            <w:vAlign w:val="center"/>
          </w:tcPr>
          <w:p w14:paraId="4CD72FF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国务院</w:t>
            </w:r>
          </w:p>
        </w:tc>
        <w:tc>
          <w:tcPr>
            <w:tcW w:w="533" w:type="pct"/>
            <w:shd w:val="clear" w:color="auto" w:fill="auto"/>
            <w:vAlign w:val="center"/>
          </w:tcPr>
          <w:p w14:paraId="7657697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行政法规</w:t>
            </w:r>
          </w:p>
        </w:tc>
        <w:tc>
          <w:tcPr>
            <w:tcW w:w="743" w:type="pct"/>
            <w:shd w:val="clear" w:color="auto" w:fill="auto"/>
            <w:vAlign w:val="center"/>
          </w:tcPr>
          <w:p w14:paraId="12762BE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2022/3/29</w:t>
            </w:r>
          </w:p>
        </w:tc>
      </w:tr>
      <w:tr w:rsidR="009A336B" w14:paraId="31B20BCD" w14:textId="77777777">
        <w:trPr>
          <w:trHeight w:val="345"/>
        </w:trPr>
        <w:tc>
          <w:tcPr>
            <w:tcW w:w="402" w:type="pct"/>
            <w:vMerge/>
            <w:shd w:val="clear" w:color="auto" w:fill="auto"/>
            <w:vAlign w:val="center"/>
          </w:tcPr>
          <w:p w14:paraId="3FB700BC"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6AA4077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sz w:val="18"/>
                <w:szCs w:val="18"/>
              </w:rPr>
              <w:t>67</w:t>
            </w:r>
          </w:p>
        </w:tc>
        <w:tc>
          <w:tcPr>
            <w:tcW w:w="2016" w:type="pct"/>
            <w:shd w:val="clear" w:color="auto" w:fill="auto"/>
            <w:vAlign w:val="center"/>
          </w:tcPr>
          <w:p w14:paraId="31BFFC0F" w14:textId="77777777" w:rsidR="009A336B" w:rsidRDefault="00000000">
            <w:pPr>
              <w:widowControl/>
              <w:spacing w:line="240" w:lineRule="auto"/>
              <w:ind w:firstLineChars="0" w:firstLine="0"/>
              <w:textAlignment w:val="bottom"/>
              <w:rPr>
                <w:rFonts w:ascii="仿宋_GB2312" w:hAnsi="仿宋_GB2312" w:cs="仿宋_GB2312" w:hint="eastAsia"/>
                <w:sz w:val="18"/>
                <w:szCs w:val="18"/>
              </w:rPr>
            </w:pPr>
            <w:r>
              <w:rPr>
                <w:rFonts w:ascii="仿宋_GB2312" w:hAnsi="仿宋_GB2312" w:cs="仿宋_GB2312" w:hint="eastAsia"/>
                <w:kern w:val="0"/>
                <w:sz w:val="18"/>
                <w:szCs w:val="18"/>
              </w:rPr>
              <w:t>中华人民共和国海关稽查条例</w:t>
            </w:r>
          </w:p>
        </w:tc>
        <w:tc>
          <w:tcPr>
            <w:tcW w:w="1084" w:type="pct"/>
            <w:shd w:val="clear" w:color="auto" w:fill="auto"/>
            <w:vAlign w:val="center"/>
          </w:tcPr>
          <w:p w14:paraId="2D35A76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国务院</w:t>
            </w:r>
          </w:p>
        </w:tc>
        <w:tc>
          <w:tcPr>
            <w:tcW w:w="533" w:type="pct"/>
            <w:shd w:val="clear" w:color="auto" w:fill="auto"/>
            <w:vAlign w:val="center"/>
          </w:tcPr>
          <w:p w14:paraId="7E6355E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行政法规</w:t>
            </w:r>
          </w:p>
        </w:tc>
        <w:tc>
          <w:tcPr>
            <w:tcW w:w="743" w:type="pct"/>
            <w:shd w:val="clear" w:color="auto" w:fill="auto"/>
            <w:vAlign w:val="center"/>
          </w:tcPr>
          <w:p w14:paraId="43E48AE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2022/3/29</w:t>
            </w:r>
          </w:p>
        </w:tc>
      </w:tr>
      <w:tr w:rsidR="009A336B" w14:paraId="606D272C" w14:textId="77777777">
        <w:trPr>
          <w:trHeight w:val="345"/>
        </w:trPr>
        <w:tc>
          <w:tcPr>
            <w:tcW w:w="402" w:type="pct"/>
            <w:vMerge/>
            <w:shd w:val="clear" w:color="auto" w:fill="auto"/>
            <w:vAlign w:val="center"/>
          </w:tcPr>
          <w:p w14:paraId="167B7451"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192A0DC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68</w:t>
            </w:r>
          </w:p>
        </w:tc>
        <w:tc>
          <w:tcPr>
            <w:tcW w:w="2016" w:type="pct"/>
            <w:shd w:val="clear" w:color="auto" w:fill="auto"/>
            <w:vAlign w:val="center"/>
          </w:tcPr>
          <w:p w14:paraId="7D5FA0FF" w14:textId="77777777" w:rsidR="009A336B" w:rsidRDefault="00000000">
            <w:pPr>
              <w:widowControl/>
              <w:spacing w:line="240" w:lineRule="auto"/>
              <w:ind w:firstLineChars="0" w:firstLine="0"/>
              <w:textAlignment w:val="bottom"/>
              <w:rPr>
                <w:rFonts w:ascii="仿宋_GB2312" w:hAnsi="仿宋_GB2312" w:cs="仿宋_GB2312" w:hint="eastAsia"/>
                <w:sz w:val="18"/>
                <w:szCs w:val="18"/>
              </w:rPr>
            </w:pPr>
            <w:r>
              <w:rPr>
                <w:rFonts w:ascii="仿宋_GB2312" w:hAnsi="仿宋_GB2312" w:cs="仿宋_GB2312" w:hint="eastAsia"/>
                <w:kern w:val="0"/>
                <w:sz w:val="18"/>
                <w:szCs w:val="18"/>
              </w:rPr>
              <w:t>中华人民共和国货物进出口管理条例</w:t>
            </w:r>
          </w:p>
        </w:tc>
        <w:tc>
          <w:tcPr>
            <w:tcW w:w="1084" w:type="pct"/>
            <w:shd w:val="clear" w:color="auto" w:fill="auto"/>
            <w:vAlign w:val="center"/>
          </w:tcPr>
          <w:p w14:paraId="58B053B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国务院</w:t>
            </w:r>
          </w:p>
        </w:tc>
        <w:tc>
          <w:tcPr>
            <w:tcW w:w="533" w:type="pct"/>
            <w:shd w:val="clear" w:color="auto" w:fill="auto"/>
            <w:vAlign w:val="center"/>
          </w:tcPr>
          <w:p w14:paraId="7F878D4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行政法规</w:t>
            </w:r>
          </w:p>
        </w:tc>
        <w:tc>
          <w:tcPr>
            <w:tcW w:w="743" w:type="pct"/>
            <w:shd w:val="clear" w:color="auto" w:fill="auto"/>
            <w:vAlign w:val="center"/>
          </w:tcPr>
          <w:p w14:paraId="0E43F72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2024/3/10</w:t>
            </w:r>
          </w:p>
        </w:tc>
      </w:tr>
      <w:tr w:rsidR="009A336B" w14:paraId="157C303E" w14:textId="77777777">
        <w:trPr>
          <w:trHeight w:val="345"/>
        </w:trPr>
        <w:tc>
          <w:tcPr>
            <w:tcW w:w="402" w:type="pct"/>
            <w:vMerge/>
            <w:shd w:val="clear" w:color="auto" w:fill="auto"/>
            <w:vAlign w:val="center"/>
          </w:tcPr>
          <w:p w14:paraId="5684AFEE"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3B5E1B5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sz w:val="18"/>
                <w:szCs w:val="18"/>
              </w:rPr>
              <w:t>69</w:t>
            </w:r>
          </w:p>
        </w:tc>
        <w:tc>
          <w:tcPr>
            <w:tcW w:w="2016" w:type="pct"/>
            <w:shd w:val="clear" w:color="auto" w:fill="auto"/>
            <w:vAlign w:val="center"/>
          </w:tcPr>
          <w:p w14:paraId="244BEFAA"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中华人民共和国海关进出口货物查验管理办法（2010年修正）</w:t>
            </w:r>
          </w:p>
        </w:tc>
        <w:tc>
          <w:tcPr>
            <w:tcW w:w="1084" w:type="pct"/>
            <w:shd w:val="clear" w:color="auto" w:fill="auto"/>
            <w:vAlign w:val="center"/>
          </w:tcPr>
          <w:p w14:paraId="1036076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海关总署</w:t>
            </w:r>
          </w:p>
        </w:tc>
        <w:tc>
          <w:tcPr>
            <w:tcW w:w="533" w:type="pct"/>
            <w:shd w:val="clear" w:color="auto" w:fill="auto"/>
            <w:vAlign w:val="center"/>
          </w:tcPr>
          <w:p w14:paraId="03C7C30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2192BD7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2010/11/26</w:t>
            </w:r>
          </w:p>
        </w:tc>
      </w:tr>
      <w:tr w:rsidR="009A336B" w14:paraId="7FE3B808" w14:textId="77777777">
        <w:trPr>
          <w:trHeight w:val="345"/>
        </w:trPr>
        <w:tc>
          <w:tcPr>
            <w:tcW w:w="402" w:type="pct"/>
            <w:vMerge/>
            <w:shd w:val="clear" w:color="auto" w:fill="auto"/>
            <w:vAlign w:val="center"/>
          </w:tcPr>
          <w:p w14:paraId="5853671B"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12A7539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sz w:val="18"/>
                <w:szCs w:val="18"/>
              </w:rPr>
              <w:t>70</w:t>
            </w:r>
          </w:p>
        </w:tc>
        <w:tc>
          <w:tcPr>
            <w:tcW w:w="2016" w:type="pct"/>
            <w:shd w:val="clear" w:color="auto" w:fill="auto"/>
            <w:vAlign w:val="center"/>
          </w:tcPr>
          <w:p w14:paraId="383DDCEF" w14:textId="77777777" w:rsidR="009A336B" w:rsidRDefault="00000000">
            <w:pPr>
              <w:widowControl/>
              <w:spacing w:line="240" w:lineRule="auto"/>
              <w:ind w:firstLineChars="0" w:firstLine="0"/>
              <w:textAlignment w:val="bottom"/>
              <w:rPr>
                <w:rFonts w:ascii="仿宋_GB2312" w:hAnsi="仿宋_GB2312" w:cs="仿宋_GB2312" w:hint="eastAsia"/>
                <w:sz w:val="18"/>
                <w:szCs w:val="18"/>
              </w:rPr>
            </w:pPr>
            <w:r>
              <w:rPr>
                <w:rFonts w:ascii="仿宋_GB2312" w:hAnsi="仿宋_GB2312" w:cs="仿宋_GB2312" w:hint="eastAsia"/>
                <w:kern w:val="0"/>
                <w:sz w:val="18"/>
                <w:szCs w:val="18"/>
              </w:rPr>
              <w:t>中华人民共和国海关审定进出口货物完税价格办法</w:t>
            </w:r>
          </w:p>
        </w:tc>
        <w:tc>
          <w:tcPr>
            <w:tcW w:w="1084" w:type="pct"/>
            <w:shd w:val="clear" w:color="auto" w:fill="auto"/>
            <w:vAlign w:val="center"/>
          </w:tcPr>
          <w:p w14:paraId="38518EF2" w14:textId="77777777" w:rsidR="009A336B" w:rsidRDefault="00000000">
            <w:pPr>
              <w:widowControl/>
              <w:spacing w:line="240" w:lineRule="auto"/>
              <w:ind w:firstLineChars="0" w:firstLine="0"/>
              <w:jc w:val="center"/>
              <w:textAlignment w:val="bottom"/>
              <w:rPr>
                <w:rFonts w:ascii="仿宋_GB2312" w:hAnsi="仿宋_GB2312" w:cs="仿宋_GB2312" w:hint="eastAsia"/>
                <w:sz w:val="18"/>
                <w:szCs w:val="18"/>
              </w:rPr>
            </w:pPr>
            <w:r>
              <w:rPr>
                <w:rFonts w:ascii="仿宋_GB2312" w:hAnsi="仿宋_GB2312" w:cs="仿宋_GB2312" w:hint="eastAsia"/>
                <w:kern w:val="0"/>
                <w:sz w:val="18"/>
                <w:szCs w:val="18"/>
              </w:rPr>
              <w:t>海关总署</w:t>
            </w:r>
          </w:p>
        </w:tc>
        <w:tc>
          <w:tcPr>
            <w:tcW w:w="533" w:type="pct"/>
            <w:shd w:val="clear" w:color="auto" w:fill="auto"/>
            <w:vAlign w:val="center"/>
          </w:tcPr>
          <w:p w14:paraId="2BE5B6C0" w14:textId="77777777" w:rsidR="009A336B" w:rsidRDefault="00000000">
            <w:pPr>
              <w:widowControl/>
              <w:spacing w:line="240" w:lineRule="auto"/>
              <w:ind w:firstLineChars="0" w:firstLine="0"/>
              <w:jc w:val="center"/>
              <w:textAlignment w:val="bottom"/>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26A0BF9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2013/12/25</w:t>
            </w:r>
          </w:p>
        </w:tc>
      </w:tr>
      <w:tr w:rsidR="009A336B" w14:paraId="1D64BBF0" w14:textId="77777777">
        <w:trPr>
          <w:trHeight w:val="345"/>
        </w:trPr>
        <w:tc>
          <w:tcPr>
            <w:tcW w:w="402" w:type="pct"/>
            <w:vMerge/>
            <w:shd w:val="clear" w:color="auto" w:fill="auto"/>
            <w:vAlign w:val="center"/>
          </w:tcPr>
          <w:p w14:paraId="5E180E7B"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5BF05D0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71</w:t>
            </w:r>
          </w:p>
        </w:tc>
        <w:tc>
          <w:tcPr>
            <w:tcW w:w="2016" w:type="pct"/>
            <w:shd w:val="clear" w:color="auto" w:fill="auto"/>
            <w:vAlign w:val="center"/>
          </w:tcPr>
          <w:p w14:paraId="2F2D8EF0" w14:textId="77777777" w:rsidR="009A336B" w:rsidRDefault="00000000">
            <w:pPr>
              <w:widowControl/>
              <w:spacing w:line="240" w:lineRule="auto"/>
              <w:ind w:firstLineChars="0" w:firstLine="0"/>
              <w:textAlignment w:val="bottom"/>
              <w:rPr>
                <w:rFonts w:ascii="仿宋_GB2312" w:hAnsi="仿宋_GB2312" w:cs="仿宋_GB2312" w:hint="eastAsia"/>
                <w:sz w:val="18"/>
                <w:szCs w:val="18"/>
              </w:rPr>
            </w:pPr>
            <w:r>
              <w:rPr>
                <w:rFonts w:ascii="仿宋_GB2312" w:hAnsi="仿宋_GB2312" w:cs="仿宋_GB2312" w:hint="eastAsia"/>
                <w:kern w:val="0"/>
                <w:sz w:val="18"/>
                <w:szCs w:val="18"/>
              </w:rPr>
              <w:t>中华人民共和国海关暂时进出境货物管理办法</w:t>
            </w:r>
          </w:p>
        </w:tc>
        <w:tc>
          <w:tcPr>
            <w:tcW w:w="1084" w:type="pct"/>
            <w:shd w:val="clear" w:color="auto" w:fill="auto"/>
            <w:vAlign w:val="center"/>
          </w:tcPr>
          <w:p w14:paraId="01D16C47" w14:textId="77777777" w:rsidR="009A336B" w:rsidRDefault="00000000">
            <w:pPr>
              <w:widowControl/>
              <w:spacing w:line="240" w:lineRule="auto"/>
              <w:ind w:firstLineChars="0" w:firstLine="0"/>
              <w:jc w:val="center"/>
              <w:textAlignment w:val="bottom"/>
              <w:rPr>
                <w:rFonts w:ascii="仿宋_GB2312" w:hAnsi="仿宋_GB2312" w:cs="仿宋_GB2312" w:hint="eastAsia"/>
                <w:sz w:val="18"/>
                <w:szCs w:val="18"/>
              </w:rPr>
            </w:pPr>
            <w:r>
              <w:rPr>
                <w:rFonts w:ascii="仿宋_GB2312" w:hAnsi="仿宋_GB2312" w:cs="仿宋_GB2312" w:hint="eastAsia"/>
                <w:kern w:val="0"/>
                <w:sz w:val="18"/>
                <w:szCs w:val="18"/>
              </w:rPr>
              <w:t>海关总署</w:t>
            </w:r>
          </w:p>
        </w:tc>
        <w:tc>
          <w:tcPr>
            <w:tcW w:w="533" w:type="pct"/>
            <w:shd w:val="clear" w:color="auto" w:fill="auto"/>
            <w:vAlign w:val="center"/>
          </w:tcPr>
          <w:p w14:paraId="5A338029" w14:textId="77777777" w:rsidR="009A336B" w:rsidRDefault="00000000">
            <w:pPr>
              <w:widowControl/>
              <w:spacing w:line="240" w:lineRule="auto"/>
              <w:ind w:firstLineChars="0" w:firstLine="0"/>
              <w:jc w:val="center"/>
              <w:textAlignment w:val="bottom"/>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04C890B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2017/12/7</w:t>
            </w:r>
          </w:p>
        </w:tc>
      </w:tr>
      <w:tr w:rsidR="009A336B" w14:paraId="4950E788" w14:textId="77777777">
        <w:trPr>
          <w:trHeight w:val="345"/>
        </w:trPr>
        <w:tc>
          <w:tcPr>
            <w:tcW w:w="402" w:type="pct"/>
            <w:vMerge/>
            <w:shd w:val="clear" w:color="auto" w:fill="auto"/>
            <w:vAlign w:val="center"/>
          </w:tcPr>
          <w:p w14:paraId="3C8A988A"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2C0AC25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72</w:t>
            </w:r>
          </w:p>
        </w:tc>
        <w:tc>
          <w:tcPr>
            <w:tcW w:w="2016" w:type="pct"/>
            <w:shd w:val="clear" w:color="auto" w:fill="auto"/>
            <w:vAlign w:val="center"/>
          </w:tcPr>
          <w:p w14:paraId="33CF80FE"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出入境检验检疫封识管理办法（2018年修正）</w:t>
            </w:r>
          </w:p>
        </w:tc>
        <w:tc>
          <w:tcPr>
            <w:tcW w:w="1084" w:type="pct"/>
            <w:shd w:val="clear" w:color="auto" w:fill="auto"/>
            <w:vAlign w:val="center"/>
          </w:tcPr>
          <w:p w14:paraId="3A9458E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海关总署</w:t>
            </w:r>
          </w:p>
        </w:tc>
        <w:tc>
          <w:tcPr>
            <w:tcW w:w="533" w:type="pct"/>
            <w:shd w:val="clear" w:color="auto" w:fill="auto"/>
            <w:vAlign w:val="center"/>
          </w:tcPr>
          <w:p w14:paraId="682289F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101323C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2018/4/28</w:t>
            </w:r>
          </w:p>
        </w:tc>
      </w:tr>
      <w:tr w:rsidR="009A336B" w14:paraId="48526052" w14:textId="77777777">
        <w:trPr>
          <w:trHeight w:val="345"/>
        </w:trPr>
        <w:tc>
          <w:tcPr>
            <w:tcW w:w="402" w:type="pct"/>
            <w:vMerge/>
            <w:shd w:val="clear" w:color="auto" w:fill="auto"/>
            <w:vAlign w:val="center"/>
          </w:tcPr>
          <w:p w14:paraId="3FCF1C81"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0785616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73</w:t>
            </w:r>
          </w:p>
        </w:tc>
        <w:tc>
          <w:tcPr>
            <w:tcW w:w="2016" w:type="pct"/>
            <w:shd w:val="clear" w:color="auto" w:fill="auto"/>
            <w:vAlign w:val="center"/>
          </w:tcPr>
          <w:p w14:paraId="22F5518E" w14:textId="77777777" w:rsidR="009A336B" w:rsidRDefault="00000000">
            <w:pPr>
              <w:widowControl/>
              <w:spacing w:line="240" w:lineRule="auto"/>
              <w:ind w:firstLineChars="0" w:firstLine="0"/>
              <w:textAlignment w:val="bottom"/>
              <w:rPr>
                <w:rFonts w:ascii="仿宋_GB2312" w:hAnsi="仿宋_GB2312" w:cs="仿宋_GB2312" w:hint="eastAsia"/>
                <w:sz w:val="18"/>
                <w:szCs w:val="18"/>
              </w:rPr>
            </w:pPr>
            <w:r>
              <w:rPr>
                <w:rFonts w:ascii="仿宋_GB2312" w:hAnsi="仿宋_GB2312" w:cs="仿宋_GB2312" w:hint="eastAsia"/>
                <w:kern w:val="0"/>
                <w:sz w:val="18"/>
                <w:szCs w:val="18"/>
              </w:rPr>
              <w:t>中华人民共和国海关征收进口货物滞报金办法</w:t>
            </w:r>
          </w:p>
        </w:tc>
        <w:tc>
          <w:tcPr>
            <w:tcW w:w="1084" w:type="pct"/>
            <w:shd w:val="clear" w:color="auto" w:fill="auto"/>
            <w:vAlign w:val="center"/>
          </w:tcPr>
          <w:p w14:paraId="38467879" w14:textId="77777777" w:rsidR="009A336B" w:rsidRDefault="00000000">
            <w:pPr>
              <w:widowControl/>
              <w:spacing w:line="240" w:lineRule="auto"/>
              <w:ind w:firstLineChars="0" w:firstLine="0"/>
              <w:jc w:val="center"/>
              <w:textAlignment w:val="bottom"/>
              <w:rPr>
                <w:rFonts w:ascii="仿宋_GB2312" w:hAnsi="仿宋_GB2312" w:cs="仿宋_GB2312" w:hint="eastAsia"/>
                <w:sz w:val="18"/>
                <w:szCs w:val="18"/>
              </w:rPr>
            </w:pPr>
            <w:r>
              <w:rPr>
                <w:rFonts w:ascii="仿宋_GB2312" w:hAnsi="仿宋_GB2312" w:cs="仿宋_GB2312" w:hint="eastAsia"/>
                <w:kern w:val="0"/>
                <w:sz w:val="18"/>
                <w:szCs w:val="18"/>
              </w:rPr>
              <w:t>海关总署</w:t>
            </w:r>
          </w:p>
        </w:tc>
        <w:tc>
          <w:tcPr>
            <w:tcW w:w="533" w:type="pct"/>
            <w:shd w:val="clear" w:color="auto" w:fill="auto"/>
            <w:vAlign w:val="center"/>
          </w:tcPr>
          <w:p w14:paraId="0288832B" w14:textId="77777777" w:rsidR="009A336B" w:rsidRDefault="00000000">
            <w:pPr>
              <w:widowControl/>
              <w:spacing w:line="240" w:lineRule="auto"/>
              <w:ind w:firstLineChars="0" w:firstLine="0"/>
              <w:jc w:val="center"/>
              <w:textAlignment w:val="bottom"/>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4A1CA77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2018/5/29</w:t>
            </w:r>
          </w:p>
        </w:tc>
      </w:tr>
      <w:tr w:rsidR="009A336B" w14:paraId="229D9D09" w14:textId="77777777">
        <w:trPr>
          <w:trHeight w:val="345"/>
        </w:trPr>
        <w:tc>
          <w:tcPr>
            <w:tcW w:w="402" w:type="pct"/>
            <w:vMerge/>
            <w:shd w:val="clear" w:color="auto" w:fill="auto"/>
            <w:vAlign w:val="center"/>
          </w:tcPr>
          <w:p w14:paraId="1B460893"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68C3C09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74</w:t>
            </w:r>
          </w:p>
        </w:tc>
        <w:tc>
          <w:tcPr>
            <w:tcW w:w="2016" w:type="pct"/>
            <w:shd w:val="clear" w:color="auto" w:fill="auto"/>
            <w:vAlign w:val="center"/>
          </w:tcPr>
          <w:p w14:paraId="38C19012" w14:textId="77777777" w:rsidR="009A336B" w:rsidRDefault="00000000">
            <w:pPr>
              <w:widowControl/>
              <w:spacing w:line="240" w:lineRule="auto"/>
              <w:ind w:firstLineChars="0" w:firstLine="0"/>
              <w:textAlignment w:val="bottom"/>
              <w:rPr>
                <w:rFonts w:ascii="仿宋_GB2312" w:hAnsi="仿宋_GB2312" w:cs="仿宋_GB2312" w:hint="eastAsia"/>
                <w:sz w:val="18"/>
                <w:szCs w:val="18"/>
              </w:rPr>
            </w:pPr>
            <w:r>
              <w:rPr>
                <w:rFonts w:ascii="仿宋_GB2312" w:hAnsi="仿宋_GB2312" w:cs="仿宋_GB2312" w:hint="eastAsia"/>
                <w:kern w:val="0"/>
                <w:sz w:val="18"/>
                <w:szCs w:val="18"/>
              </w:rPr>
              <w:t>中华人民共和国海关进口货物直接退运管理办法</w:t>
            </w:r>
          </w:p>
        </w:tc>
        <w:tc>
          <w:tcPr>
            <w:tcW w:w="1084" w:type="pct"/>
            <w:shd w:val="clear" w:color="auto" w:fill="auto"/>
            <w:vAlign w:val="center"/>
          </w:tcPr>
          <w:p w14:paraId="74C0C320" w14:textId="77777777" w:rsidR="009A336B" w:rsidRDefault="00000000">
            <w:pPr>
              <w:widowControl/>
              <w:spacing w:line="240" w:lineRule="auto"/>
              <w:ind w:firstLineChars="0" w:firstLine="0"/>
              <w:jc w:val="center"/>
              <w:textAlignment w:val="bottom"/>
              <w:rPr>
                <w:rFonts w:ascii="仿宋_GB2312" w:hAnsi="仿宋_GB2312" w:cs="仿宋_GB2312" w:hint="eastAsia"/>
                <w:sz w:val="18"/>
                <w:szCs w:val="18"/>
              </w:rPr>
            </w:pPr>
            <w:r>
              <w:rPr>
                <w:rFonts w:ascii="仿宋_GB2312" w:hAnsi="仿宋_GB2312" w:cs="仿宋_GB2312" w:hint="eastAsia"/>
                <w:kern w:val="0"/>
                <w:sz w:val="18"/>
                <w:szCs w:val="18"/>
              </w:rPr>
              <w:t>海关总署</w:t>
            </w:r>
          </w:p>
        </w:tc>
        <w:tc>
          <w:tcPr>
            <w:tcW w:w="533" w:type="pct"/>
            <w:shd w:val="clear" w:color="auto" w:fill="auto"/>
            <w:vAlign w:val="center"/>
          </w:tcPr>
          <w:p w14:paraId="220A927F" w14:textId="77777777" w:rsidR="009A336B" w:rsidRDefault="00000000">
            <w:pPr>
              <w:widowControl/>
              <w:spacing w:line="240" w:lineRule="auto"/>
              <w:ind w:firstLineChars="0" w:firstLine="0"/>
              <w:jc w:val="center"/>
              <w:textAlignment w:val="bottom"/>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0AA2CCF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2018/5/29</w:t>
            </w:r>
          </w:p>
        </w:tc>
      </w:tr>
      <w:tr w:rsidR="009A336B" w14:paraId="7F4A7C59" w14:textId="77777777">
        <w:trPr>
          <w:trHeight w:val="345"/>
        </w:trPr>
        <w:tc>
          <w:tcPr>
            <w:tcW w:w="402" w:type="pct"/>
            <w:vMerge/>
            <w:shd w:val="clear" w:color="auto" w:fill="auto"/>
            <w:vAlign w:val="center"/>
          </w:tcPr>
          <w:p w14:paraId="139E276E"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355B738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75</w:t>
            </w:r>
          </w:p>
        </w:tc>
        <w:tc>
          <w:tcPr>
            <w:tcW w:w="2016" w:type="pct"/>
            <w:shd w:val="clear" w:color="auto" w:fill="auto"/>
            <w:vAlign w:val="center"/>
          </w:tcPr>
          <w:p w14:paraId="106C410A"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出境货物木质包装检疫处理管理办法（2018年修正）</w:t>
            </w:r>
          </w:p>
        </w:tc>
        <w:tc>
          <w:tcPr>
            <w:tcW w:w="1084" w:type="pct"/>
            <w:shd w:val="clear" w:color="auto" w:fill="auto"/>
            <w:vAlign w:val="center"/>
          </w:tcPr>
          <w:p w14:paraId="2407D02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海关总署</w:t>
            </w:r>
          </w:p>
        </w:tc>
        <w:tc>
          <w:tcPr>
            <w:tcW w:w="533" w:type="pct"/>
            <w:shd w:val="clear" w:color="auto" w:fill="auto"/>
            <w:vAlign w:val="center"/>
          </w:tcPr>
          <w:p w14:paraId="5ACA73B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23C608C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2018/5/29</w:t>
            </w:r>
          </w:p>
        </w:tc>
      </w:tr>
      <w:tr w:rsidR="009A336B" w14:paraId="387BFD38" w14:textId="77777777">
        <w:trPr>
          <w:trHeight w:val="690"/>
        </w:trPr>
        <w:tc>
          <w:tcPr>
            <w:tcW w:w="402" w:type="pct"/>
            <w:vMerge/>
            <w:shd w:val="clear" w:color="auto" w:fill="auto"/>
            <w:vAlign w:val="center"/>
          </w:tcPr>
          <w:p w14:paraId="679150ED"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4CDA71D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76</w:t>
            </w:r>
          </w:p>
        </w:tc>
        <w:tc>
          <w:tcPr>
            <w:tcW w:w="2016" w:type="pct"/>
            <w:shd w:val="clear" w:color="auto" w:fill="auto"/>
            <w:vAlign w:val="center"/>
          </w:tcPr>
          <w:p w14:paraId="734DDB22"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中华人民共和国海关关于来往香港、澳门公路货运企业及其车辆的管理办法（2018年修正）</w:t>
            </w:r>
          </w:p>
        </w:tc>
        <w:tc>
          <w:tcPr>
            <w:tcW w:w="1084" w:type="pct"/>
            <w:shd w:val="clear" w:color="auto" w:fill="auto"/>
            <w:vAlign w:val="center"/>
          </w:tcPr>
          <w:p w14:paraId="0CDC90A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海关总署</w:t>
            </w:r>
          </w:p>
        </w:tc>
        <w:tc>
          <w:tcPr>
            <w:tcW w:w="533" w:type="pct"/>
            <w:shd w:val="clear" w:color="auto" w:fill="auto"/>
            <w:vAlign w:val="center"/>
          </w:tcPr>
          <w:p w14:paraId="04A52BE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4F923EB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2018/5/29</w:t>
            </w:r>
          </w:p>
        </w:tc>
      </w:tr>
      <w:tr w:rsidR="009A336B" w14:paraId="5CFB36AC" w14:textId="77777777">
        <w:trPr>
          <w:trHeight w:val="345"/>
        </w:trPr>
        <w:tc>
          <w:tcPr>
            <w:tcW w:w="402" w:type="pct"/>
            <w:vMerge/>
            <w:shd w:val="clear" w:color="auto" w:fill="auto"/>
            <w:vAlign w:val="center"/>
          </w:tcPr>
          <w:p w14:paraId="07AE1CEC"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3D98397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sz w:val="18"/>
                <w:szCs w:val="18"/>
              </w:rPr>
              <w:t>77</w:t>
            </w:r>
          </w:p>
        </w:tc>
        <w:tc>
          <w:tcPr>
            <w:tcW w:w="2016" w:type="pct"/>
            <w:shd w:val="clear" w:color="auto" w:fill="auto"/>
            <w:vAlign w:val="center"/>
          </w:tcPr>
          <w:p w14:paraId="13E158C2"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中华人民共和国海关进出境运输工具监管办法（2018年修正）</w:t>
            </w:r>
          </w:p>
        </w:tc>
        <w:tc>
          <w:tcPr>
            <w:tcW w:w="1084" w:type="pct"/>
            <w:shd w:val="clear" w:color="auto" w:fill="auto"/>
            <w:vAlign w:val="center"/>
          </w:tcPr>
          <w:p w14:paraId="4716CBB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海关总署</w:t>
            </w:r>
          </w:p>
        </w:tc>
        <w:tc>
          <w:tcPr>
            <w:tcW w:w="533" w:type="pct"/>
            <w:shd w:val="clear" w:color="auto" w:fill="auto"/>
            <w:vAlign w:val="center"/>
          </w:tcPr>
          <w:p w14:paraId="5092F38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3094F15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2018/5/29</w:t>
            </w:r>
          </w:p>
        </w:tc>
      </w:tr>
      <w:tr w:rsidR="009A336B" w14:paraId="005A1954" w14:textId="77777777">
        <w:trPr>
          <w:trHeight w:val="345"/>
        </w:trPr>
        <w:tc>
          <w:tcPr>
            <w:tcW w:w="402" w:type="pct"/>
            <w:vMerge/>
            <w:shd w:val="clear" w:color="auto" w:fill="auto"/>
            <w:vAlign w:val="center"/>
          </w:tcPr>
          <w:p w14:paraId="2C6D5ACC"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7A4116A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sz w:val="18"/>
                <w:szCs w:val="18"/>
              </w:rPr>
              <w:t>78</w:t>
            </w:r>
          </w:p>
        </w:tc>
        <w:tc>
          <w:tcPr>
            <w:tcW w:w="2016" w:type="pct"/>
            <w:shd w:val="clear" w:color="auto" w:fill="auto"/>
            <w:vAlign w:val="center"/>
          </w:tcPr>
          <w:p w14:paraId="2E0FF17F"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中华人民共和国海关进出境运输工具舱单管理办法（2018年修正）</w:t>
            </w:r>
          </w:p>
        </w:tc>
        <w:tc>
          <w:tcPr>
            <w:tcW w:w="1084" w:type="pct"/>
            <w:shd w:val="clear" w:color="auto" w:fill="auto"/>
            <w:vAlign w:val="center"/>
          </w:tcPr>
          <w:p w14:paraId="34B0585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海关总署</w:t>
            </w:r>
          </w:p>
        </w:tc>
        <w:tc>
          <w:tcPr>
            <w:tcW w:w="533" w:type="pct"/>
            <w:shd w:val="clear" w:color="auto" w:fill="auto"/>
            <w:vAlign w:val="center"/>
          </w:tcPr>
          <w:p w14:paraId="6C3A258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0DBF563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2018/5/29</w:t>
            </w:r>
          </w:p>
        </w:tc>
      </w:tr>
      <w:tr w:rsidR="009A336B" w14:paraId="11E6514B" w14:textId="77777777">
        <w:trPr>
          <w:trHeight w:val="345"/>
        </w:trPr>
        <w:tc>
          <w:tcPr>
            <w:tcW w:w="402" w:type="pct"/>
            <w:vMerge/>
            <w:shd w:val="clear" w:color="auto" w:fill="auto"/>
            <w:vAlign w:val="center"/>
          </w:tcPr>
          <w:p w14:paraId="1B8A4D3C"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23C1C69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sz w:val="18"/>
                <w:szCs w:val="18"/>
              </w:rPr>
              <w:t>79</w:t>
            </w:r>
          </w:p>
        </w:tc>
        <w:tc>
          <w:tcPr>
            <w:tcW w:w="2016" w:type="pct"/>
            <w:shd w:val="clear" w:color="auto" w:fill="auto"/>
            <w:vAlign w:val="center"/>
          </w:tcPr>
          <w:p w14:paraId="5BECAE9A"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中华人民共和国海关关于转关货物监管办法（2018年修正）</w:t>
            </w:r>
          </w:p>
        </w:tc>
        <w:tc>
          <w:tcPr>
            <w:tcW w:w="1084" w:type="pct"/>
            <w:shd w:val="clear" w:color="auto" w:fill="auto"/>
            <w:vAlign w:val="center"/>
          </w:tcPr>
          <w:p w14:paraId="21F32DA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海关总署</w:t>
            </w:r>
          </w:p>
        </w:tc>
        <w:tc>
          <w:tcPr>
            <w:tcW w:w="533" w:type="pct"/>
            <w:shd w:val="clear" w:color="auto" w:fill="auto"/>
            <w:vAlign w:val="center"/>
          </w:tcPr>
          <w:p w14:paraId="092C16A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7B6CA44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2018/5/29</w:t>
            </w:r>
          </w:p>
        </w:tc>
      </w:tr>
      <w:tr w:rsidR="009A336B" w14:paraId="392987F6" w14:textId="77777777">
        <w:trPr>
          <w:trHeight w:val="345"/>
        </w:trPr>
        <w:tc>
          <w:tcPr>
            <w:tcW w:w="402" w:type="pct"/>
            <w:vMerge/>
            <w:shd w:val="clear" w:color="auto" w:fill="auto"/>
            <w:vAlign w:val="center"/>
          </w:tcPr>
          <w:p w14:paraId="4BC97181"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0A1431B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sz w:val="18"/>
                <w:szCs w:val="18"/>
              </w:rPr>
              <w:t>80</w:t>
            </w:r>
          </w:p>
        </w:tc>
        <w:tc>
          <w:tcPr>
            <w:tcW w:w="2016" w:type="pct"/>
            <w:shd w:val="clear" w:color="auto" w:fill="auto"/>
            <w:vAlign w:val="center"/>
          </w:tcPr>
          <w:p w14:paraId="43C4EB43" w14:textId="77777777" w:rsidR="009A336B" w:rsidRDefault="00000000">
            <w:pPr>
              <w:widowControl/>
              <w:spacing w:line="240" w:lineRule="auto"/>
              <w:ind w:firstLineChars="0" w:firstLine="0"/>
              <w:textAlignment w:val="bottom"/>
              <w:rPr>
                <w:rFonts w:ascii="仿宋_GB2312" w:hAnsi="仿宋_GB2312" w:cs="仿宋_GB2312" w:hint="eastAsia"/>
                <w:sz w:val="18"/>
                <w:szCs w:val="18"/>
              </w:rPr>
            </w:pPr>
            <w:r>
              <w:rPr>
                <w:rFonts w:ascii="仿宋_GB2312" w:hAnsi="仿宋_GB2312" w:cs="仿宋_GB2312" w:hint="eastAsia"/>
                <w:kern w:val="0"/>
                <w:sz w:val="18"/>
                <w:szCs w:val="18"/>
              </w:rPr>
              <w:t>进出口化妆品检验检疫监督管理办法（2018年修正）</w:t>
            </w:r>
          </w:p>
        </w:tc>
        <w:tc>
          <w:tcPr>
            <w:tcW w:w="1084" w:type="pct"/>
            <w:shd w:val="clear" w:color="auto" w:fill="auto"/>
            <w:vAlign w:val="center"/>
          </w:tcPr>
          <w:p w14:paraId="74824DBE" w14:textId="77777777" w:rsidR="009A336B" w:rsidRDefault="00000000">
            <w:pPr>
              <w:widowControl/>
              <w:spacing w:line="240" w:lineRule="auto"/>
              <w:ind w:firstLineChars="0" w:firstLine="0"/>
              <w:jc w:val="center"/>
              <w:textAlignment w:val="bottom"/>
              <w:rPr>
                <w:rFonts w:ascii="仿宋_GB2312" w:hAnsi="仿宋_GB2312" w:cs="仿宋_GB2312" w:hint="eastAsia"/>
                <w:sz w:val="18"/>
                <w:szCs w:val="18"/>
              </w:rPr>
            </w:pPr>
            <w:r>
              <w:rPr>
                <w:rFonts w:ascii="仿宋_GB2312" w:hAnsi="仿宋_GB2312" w:cs="仿宋_GB2312" w:hint="eastAsia"/>
                <w:kern w:val="0"/>
                <w:sz w:val="18"/>
                <w:szCs w:val="18"/>
              </w:rPr>
              <w:t>海关总署</w:t>
            </w:r>
          </w:p>
        </w:tc>
        <w:tc>
          <w:tcPr>
            <w:tcW w:w="533" w:type="pct"/>
            <w:shd w:val="clear" w:color="auto" w:fill="auto"/>
            <w:vAlign w:val="center"/>
          </w:tcPr>
          <w:p w14:paraId="45ED5B26" w14:textId="77777777" w:rsidR="009A336B" w:rsidRDefault="00000000">
            <w:pPr>
              <w:widowControl/>
              <w:spacing w:line="240" w:lineRule="auto"/>
              <w:ind w:firstLineChars="0" w:firstLine="0"/>
              <w:jc w:val="center"/>
              <w:textAlignment w:val="bottom"/>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3DCE94A6" w14:textId="77777777" w:rsidR="009A336B" w:rsidRDefault="00000000">
            <w:pPr>
              <w:widowControl/>
              <w:spacing w:line="240" w:lineRule="auto"/>
              <w:ind w:firstLineChars="0" w:firstLine="0"/>
              <w:jc w:val="center"/>
              <w:textAlignment w:val="bottom"/>
              <w:rPr>
                <w:rFonts w:ascii="仿宋_GB2312" w:hAnsi="仿宋_GB2312" w:cs="仿宋_GB2312" w:hint="eastAsia"/>
                <w:sz w:val="18"/>
                <w:szCs w:val="18"/>
              </w:rPr>
            </w:pPr>
            <w:r>
              <w:rPr>
                <w:rFonts w:ascii="仿宋_GB2312" w:hAnsi="仿宋_GB2312" w:cs="仿宋_GB2312" w:hint="eastAsia"/>
                <w:kern w:val="0"/>
                <w:sz w:val="18"/>
                <w:szCs w:val="18"/>
              </w:rPr>
              <w:t>2018/11/23</w:t>
            </w:r>
          </w:p>
        </w:tc>
      </w:tr>
      <w:tr w:rsidR="009A336B" w14:paraId="40CA6E5E" w14:textId="77777777">
        <w:trPr>
          <w:trHeight w:val="345"/>
        </w:trPr>
        <w:tc>
          <w:tcPr>
            <w:tcW w:w="402" w:type="pct"/>
            <w:vMerge/>
            <w:shd w:val="clear" w:color="auto" w:fill="auto"/>
            <w:vAlign w:val="center"/>
          </w:tcPr>
          <w:p w14:paraId="0951B22D"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1E2D189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81</w:t>
            </w:r>
          </w:p>
        </w:tc>
        <w:tc>
          <w:tcPr>
            <w:tcW w:w="2016" w:type="pct"/>
            <w:shd w:val="clear" w:color="auto" w:fill="auto"/>
            <w:vAlign w:val="center"/>
          </w:tcPr>
          <w:p w14:paraId="4315A4E3" w14:textId="77777777" w:rsidR="009A336B" w:rsidRDefault="00000000">
            <w:pPr>
              <w:widowControl/>
              <w:spacing w:line="240" w:lineRule="auto"/>
              <w:ind w:firstLineChars="0" w:firstLine="0"/>
              <w:textAlignment w:val="bottom"/>
              <w:rPr>
                <w:rFonts w:ascii="仿宋_GB2312" w:hAnsi="仿宋_GB2312" w:cs="仿宋_GB2312" w:hint="eastAsia"/>
                <w:sz w:val="18"/>
                <w:szCs w:val="18"/>
              </w:rPr>
            </w:pPr>
            <w:r>
              <w:rPr>
                <w:rFonts w:ascii="仿宋_GB2312" w:hAnsi="仿宋_GB2312" w:cs="仿宋_GB2312" w:hint="eastAsia"/>
                <w:kern w:val="0"/>
                <w:sz w:val="18"/>
                <w:szCs w:val="18"/>
              </w:rPr>
              <w:t>中华人民共和国海关进出口货物申报管理规定</w:t>
            </w:r>
          </w:p>
        </w:tc>
        <w:tc>
          <w:tcPr>
            <w:tcW w:w="1084" w:type="pct"/>
            <w:shd w:val="clear" w:color="auto" w:fill="auto"/>
            <w:vAlign w:val="center"/>
          </w:tcPr>
          <w:p w14:paraId="3063633F" w14:textId="77777777" w:rsidR="009A336B" w:rsidRDefault="00000000">
            <w:pPr>
              <w:widowControl/>
              <w:spacing w:line="240" w:lineRule="auto"/>
              <w:ind w:firstLineChars="0" w:firstLine="0"/>
              <w:jc w:val="center"/>
              <w:textAlignment w:val="bottom"/>
              <w:rPr>
                <w:rFonts w:ascii="仿宋_GB2312" w:hAnsi="仿宋_GB2312" w:cs="仿宋_GB2312" w:hint="eastAsia"/>
                <w:sz w:val="18"/>
                <w:szCs w:val="18"/>
              </w:rPr>
            </w:pPr>
            <w:r>
              <w:rPr>
                <w:rFonts w:ascii="仿宋_GB2312" w:hAnsi="仿宋_GB2312" w:cs="仿宋_GB2312" w:hint="eastAsia"/>
                <w:kern w:val="0"/>
                <w:sz w:val="18"/>
                <w:szCs w:val="18"/>
              </w:rPr>
              <w:t>海关总署</w:t>
            </w:r>
          </w:p>
        </w:tc>
        <w:tc>
          <w:tcPr>
            <w:tcW w:w="533" w:type="pct"/>
            <w:shd w:val="clear" w:color="auto" w:fill="auto"/>
            <w:vAlign w:val="center"/>
          </w:tcPr>
          <w:p w14:paraId="6FE32600" w14:textId="77777777" w:rsidR="009A336B" w:rsidRDefault="00000000">
            <w:pPr>
              <w:widowControl/>
              <w:spacing w:line="240" w:lineRule="auto"/>
              <w:ind w:firstLineChars="0" w:firstLine="0"/>
              <w:jc w:val="center"/>
              <w:textAlignment w:val="bottom"/>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7835BE1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2018/11/23</w:t>
            </w:r>
          </w:p>
        </w:tc>
      </w:tr>
      <w:tr w:rsidR="009A336B" w14:paraId="6F0114BF" w14:textId="77777777">
        <w:trPr>
          <w:trHeight w:val="345"/>
        </w:trPr>
        <w:tc>
          <w:tcPr>
            <w:tcW w:w="402" w:type="pct"/>
            <w:vMerge/>
            <w:shd w:val="clear" w:color="auto" w:fill="auto"/>
            <w:vAlign w:val="center"/>
          </w:tcPr>
          <w:p w14:paraId="30F8E949"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581A66E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82</w:t>
            </w:r>
          </w:p>
        </w:tc>
        <w:tc>
          <w:tcPr>
            <w:tcW w:w="2016" w:type="pct"/>
            <w:shd w:val="clear" w:color="auto" w:fill="auto"/>
            <w:vAlign w:val="center"/>
          </w:tcPr>
          <w:p w14:paraId="07EA1CB6"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保税区检验检疫监督管理办法（2018年修正）</w:t>
            </w:r>
          </w:p>
        </w:tc>
        <w:tc>
          <w:tcPr>
            <w:tcW w:w="1084" w:type="pct"/>
            <w:shd w:val="clear" w:color="auto" w:fill="auto"/>
            <w:vAlign w:val="center"/>
          </w:tcPr>
          <w:p w14:paraId="3B5C2A7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海关总署</w:t>
            </w:r>
          </w:p>
        </w:tc>
        <w:tc>
          <w:tcPr>
            <w:tcW w:w="533" w:type="pct"/>
            <w:shd w:val="clear" w:color="auto" w:fill="auto"/>
            <w:vAlign w:val="center"/>
          </w:tcPr>
          <w:p w14:paraId="59D5E17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7D382C1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2018/11/23</w:t>
            </w:r>
          </w:p>
        </w:tc>
      </w:tr>
      <w:tr w:rsidR="009A336B" w14:paraId="5EE29AA4" w14:textId="77777777">
        <w:trPr>
          <w:trHeight w:val="345"/>
        </w:trPr>
        <w:tc>
          <w:tcPr>
            <w:tcW w:w="402" w:type="pct"/>
            <w:vMerge/>
            <w:shd w:val="clear" w:color="auto" w:fill="auto"/>
            <w:vAlign w:val="center"/>
          </w:tcPr>
          <w:p w14:paraId="1785D6DB"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04903F9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83</w:t>
            </w:r>
          </w:p>
        </w:tc>
        <w:tc>
          <w:tcPr>
            <w:tcW w:w="2016" w:type="pct"/>
            <w:shd w:val="clear" w:color="auto" w:fill="auto"/>
            <w:vAlign w:val="center"/>
          </w:tcPr>
          <w:p w14:paraId="2CE447E4"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出入境检验检疫报检规定（2018年修正）</w:t>
            </w:r>
          </w:p>
        </w:tc>
        <w:tc>
          <w:tcPr>
            <w:tcW w:w="1084" w:type="pct"/>
            <w:shd w:val="clear" w:color="auto" w:fill="auto"/>
            <w:vAlign w:val="center"/>
          </w:tcPr>
          <w:p w14:paraId="4CA6CCF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海关总署</w:t>
            </w:r>
          </w:p>
        </w:tc>
        <w:tc>
          <w:tcPr>
            <w:tcW w:w="533" w:type="pct"/>
            <w:shd w:val="clear" w:color="auto" w:fill="auto"/>
            <w:vAlign w:val="center"/>
          </w:tcPr>
          <w:p w14:paraId="3612297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71CCF51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2018/11/23</w:t>
            </w:r>
          </w:p>
        </w:tc>
      </w:tr>
      <w:tr w:rsidR="009A336B" w14:paraId="2B7D44C1" w14:textId="77777777">
        <w:trPr>
          <w:trHeight w:val="690"/>
        </w:trPr>
        <w:tc>
          <w:tcPr>
            <w:tcW w:w="402" w:type="pct"/>
            <w:vMerge/>
            <w:shd w:val="clear" w:color="auto" w:fill="auto"/>
            <w:vAlign w:val="center"/>
          </w:tcPr>
          <w:p w14:paraId="36535D05"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372461A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84</w:t>
            </w:r>
          </w:p>
        </w:tc>
        <w:tc>
          <w:tcPr>
            <w:tcW w:w="2016" w:type="pct"/>
            <w:shd w:val="clear" w:color="auto" w:fill="auto"/>
            <w:vAlign w:val="center"/>
          </w:tcPr>
          <w:p w14:paraId="09C43A63"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中华人民共和国海关对保税物流中心(A型)的暂行管理办法（2018年修正）</w:t>
            </w:r>
          </w:p>
        </w:tc>
        <w:tc>
          <w:tcPr>
            <w:tcW w:w="1084" w:type="pct"/>
            <w:shd w:val="clear" w:color="auto" w:fill="auto"/>
            <w:vAlign w:val="center"/>
          </w:tcPr>
          <w:p w14:paraId="4800AA3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海关总署</w:t>
            </w:r>
          </w:p>
        </w:tc>
        <w:tc>
          <w:tcPr>
            <w:tcW w:w="533" w:type="pct"/>
            <w:shd w:val="clear" w:color="auto" w:fill="auto"/>
            <w:vAlign w:val="center"/>
          </w:tcPr>
          <w:p w14:paraId="5C8E563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5B8F820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2018/11/23</w:t>
            </w:r>
          </w:p>
        </w:tc>
      </w:tr>
      <w:tr w:rsidR="009A336B" w14:paraId="3BABA4C4" w14:textId="77777777">
        <w:trPr>
          <w:trHeight w:val="690"/>
        </w:trPr>
        <w:tc>
          <w:tcPr>
            <w:tcW w:w="402" w:type="pct"/>
            <w:vMerge/>
            <w:shd w:val="clear" w:color="auto" w:fill="auto"/>
            <w:vAlign w:val="center"/>
          </w:tcPr>
          <w:p w14:paraId="7FC368A4"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0692553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85</w:t>
            </w:r>
          </w:p>
        </w:tc>
        <w:tc>
          <w:tcPr>
            <w:tcW w:w="2016" w:type="pct"/>
            <w:shd w:val="clear" w:color="auto" w:fill="auto"/>
            <w:vAlign w:val="center"/>
          </w:tcPr>
          <w:p w14:paraId="36DAE4C9"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中华人民共和国海关对保税物流中心（B型）的暂行管理办法（2018年修正）</w:t>
            </w:r>
          </w:p>
        </w:tc>
        <w:tc>
          <w:tcPr>
            <w:tcW w:w="1084" w:type="pct"/>
            <w:shd w:val="clear" w:color="auto" w:fill="auto"/>
            <w:vAlign w:val="center"/>
          </w:tcPr>
          <w:p w14:paraId="0687BE6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海关总署</w:t>
            </w:r>
          </w:p>
        </w:tc>
        <w:tc>
          <w:tcPr>
            <w:tcW w:w="533" w:type="pct"/>
            <w:shd w:val="clear" w:color="auto" w:fill="auto"/>
            <w:vAlign w:val="center"/>
          </w:tcPr>
          <w:p w14:paraId="20A01E8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39C0FCB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2018/11/23</w:t>
            </w:r>
          </w:p>
        </w:tc>
      </w:tr>
      <w:tr w:rsidR="009A336B" w14:paraId="4AB50AE3" w14:textId="77777777">
        <w:trPr>
          <w:trHeight w:val="345"/>
        </w:trPr>
        <w:tc>
          <w:tcPr>
            <w:tcW w:w="402" w:type="pct"/>
            <w:vMerge/>
            <w:shd w:val="clear" w:color="auto" w:fill="auto"/>
            <w:vAlign w:val="center"/>
          </w:tcPr>
          <w:p w14:paraId="42DCB417"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27F5BBB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86</w:t>
            </w:r>
          </w:p>
        </w:tc>
        <w:tc>
          <w:tcPr>
            <w:tcW w:w="2016" w:type="pct"/>
            <w:shd w:val="clear" w:color="auto" w:fill="auto"/>
            <w:vAlign w:val="center"/>
          </w:tcPr>
          <w:p w14:paraId="192FEBEC" w14:textId="77777777" w:rsidR="009A336B" w:rsidRDefault="00000000">
            <w:pPr>
              <w:widowControl/>
              <w:spacing w:line="240" w:lineRule="auto"/>
              <w:ind w:firstLineChars="0" w:firstLine="0"/>
              <w:textAlignment w:val="bottom"/>
              <w:rPr>
                <w:rFonts w:ascii="仿宋_GB2312" w:hAnsi="仿宋_GB2312" w:cs="仿宋_GB2312" w:hint="eastAsia"/>
                <w:sz w:val="18"/>
                <w:szCs w:val="18"/>
              </w:rPr>
            </w:pPr>
            <w:r>
              <w:rPr>
                <w:rFonts w:ascii="仿宋_GB2312" w:hAnsi="仿宋_GB2312" w:cs="仿宋_GB2312" w:hint="eastAsia"/>
                <w:kern w:val="0"/>
                <w:sz w:val="18"/>
                <w:szCs w:val="18"/>
              </w:rPr>
              <w:t>中华人民共和国进出口食品安全管理办法</w:t>
            </w:r>
          </w:p>
        </w:tc>
        <w:tc>
          <w:tcPr>
            <w:tcW w:w="1084" w:type="pct"/>
            <w:shd w:val="clear" w:color="auto" w:fill="auto"/>
            <w:vAlign w:val="center"/>
          </w:tcPr>
          <w:p w14:paraId="5E7A814B" w14:textId="77777777" w:rsidR="009A336B" w:rsidRDefault="00000000">
            <w:pPr>
              <w:widowControl/>
              <w:spacing w:line="240" w:lineRule="auto"/>
              <w:ind w:firstLineChars="0" w:firstLine="0"/>
              <w:jc w:val="center"/>
              <w:textAlignment w:val="bottom"/>
              <w:rPr>
                <w:rFonts w:ascii="仿宋_GB2312" w:hAnsi="仿宋_GB2312" w:cs="仿宋_GB2312" w:hint="eastAsia"/>
                <w:sz w:val="18"/>
                <w:szCs w:val="18"/>
              </w:rPr>
            </w:pPr>
            <w:r>
              <w:rPr>
                <w:rFonts w:ascii="仿宋_GB2312" w:hAnsi="仿宋_GB2312" w:cs="仿宋_GB2312" w:hint="eastAsia"/>
                <w:kern w:val="0"/>
                <w:sz w:val="18"/>
                <w:szCs w:val="18"/>
              </w:rPr>
              <w:t>海关总署</w:t>
            </w:r>
          </w:p>
        </w:tc>
        <w:tc>
          <w:tcPr>
            <w:tcW w:w="533" w:type="pct"/>
            <w:shd w:val="clear" w:color="auto" w:fill="auto"/>
            <w:vAlign w:val="center"/>
          </w:tcPr>
          <w:p w14:paraId="1CBEFBCE" w14:textId="77777777" w:rsidR="009A336B" w:rsidRDefault="00000000">
            <w:pPr>
              <w:widowControl/>
              <w:spacing w:line="240" w:lineRule="auto"/>
              <w:ind w:firstLineChars="0" w:firstLine="0"/>
              <w:jc w:val="center"/>
              <w:textAlignment w:val="bottom"/>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65CED45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2021/4/12</w:t>
            </w:r>
          </w:p>
        </w:tc>
      </w:tr>
      <w:tr w:rsidR="009A336B" w14:paraId="792CB841" w14:textId="77777777">
        <w:trPr>
          <w:trHeight w:val="345"/>
        </w:trPr>
        <w:tc>
          <w:tcPr>
            <w:tcW w:w="402" w:type="pct"/>
            <w:vMerge/>
            <w:shd w:val="clear" w:color="auto" w:fill="auto"/>
            <w:vAlign w:val="center"/>
          </w:tcPr>
          <w:p w14:paraId="1E6F74EB"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34E515A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sz w:val="18"/>
                <w:szCs w:val="18"/>
              </w:rPr>
              <w:t>87</w:t>
            </w:r>
          </w:p>
        </w:tc>
        <w:tc>
          <w:tcPr>
            <w:tcW w:w="2016" w:type="pct"/>
            <w:shd w:val="clear" w:color="auto" w:fill="auto"/>
            <w:vAlign w:val="center"/>
          </w:tcPr>
          <w:p w14:paraId="537D00BC" w14:textId="77777777" w:rsidR="009A336B" w:rsidRDefault="00000000">
            <w:pPr>
              <w:widowControl/>
              <w:spacing w:line="240" w:lineRule="auto"/>
              <w:ind w:firstLineChars="0" w:firstLine="0"/>
              <w:textAlignment w:val="bottom"/>
              <w:rPr>
                <w:rFonts w:ascii="仿宋_GB2312" w:hAnsi="仿宋_GB2312" w:cs="仿宋_GB2312" w:hint="eastAsia"/>
                <w:sz w:val="18"/>
                <w:szCs w:val="18"/>
              </w:rPr>
            </w:pPr>
            <w:r>
              <w:rPr>
                <w:rFonts w:ascii="仿宋_GB2312" w:hAnsi="仿宋_GB2312" w:cs="仿宋_GB2312" w:hint="eastAsia"/>
                <w:kern w:val="0"/>
                <w:sz w:val="18"/>
                <w:szCs w:val="18"/>
              </w:rPr>
              <w:t>中华人民共和国海关报关单位备案管理规定</w:t>
            </w:r>
          </w:p>
        </w:tc>
        <w:tc>
          <w:tcPr>
            <w:tcW w:w="1084" w:type="pct"/>
            <w:shd w:val="clear" w:color="auto" w:fill="auto"/>
            <w:vAlign w:val="center"/>
          </w:tcPr>
          <w:p w14:paraId="7D920E4D" w14:textId="77777777" w:rsidR="009A336B" w:rsidRDefault="00000000">
            <w:pPr>
              <w:widowControl/>
              <w:spacing w:line="240" w:lineRule="auto"/>
              <w:ind w:firstLineChars="0" w:firstLine="0"/>
              <w:jc w:val="center"/>
              <w:textAlignment w:val="bottom"/>
              <w:rPr>
                <w:rFonts w:ascii="仿宋_GB2312" w:hAnsi="仿宋_GB2312" w:cs="仿宋_GB2312" w:hint="eastAsia"/>
                <w:sz w:val="18"/>
                <w:szCs w:val="18"/>
              </w:rPr>
            </w:pPr>
            <w:r>
              <w:rPr>
                <w:rFonts w:ascii="仿宋_GB2312" w:hAnsi="仿宋_GB2312" w:cs="仿宋_GB2312" w:hint="eastAsia"/>
                <w:kern w:val="0"/>
                <w:sz w:val="18"/>
                <w:szCs w:val="18"/>
              </w:rPr>
              <w:t>海关总署</w:t>
            </w:r>
          </w:p>
        </w:tc>
        <w:tc>
          <w:tcPr>
            <w:tcW w:w="533" w:type="pct"/>
            <w:shd w:val="clear" w:color="auto" w:fill="auto"/>
            <w:vAlign w:val="center"/>
          </w:tcPr>
          <w:p w14:paraId="673B904A" w14:textId="77777777" w:rsidR="009A336B" w:rsidRDefault="00000000">
            <w:pPr>
              <w:widowControl/>
              <w:spacing w:line="240" w:lineRule="auto"/>
              <w:ind w:firstLineChars="0" w:firstLine="0"/>
              <w:jc w:val="center"/>
              <w:textAlignment w:val="bottom"/>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731B4B8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2021/11/19</w:t>
            </w:r>
          </w:p>
        </w:tc>
      </w:tr>
      <w:tr w:rsidR="009A336B" w14:paraId="193300C5" w14:textId="77777777">
        <w:trPr>
          <w:trHeight w:val="345"/>
        </w:trPr>
        <w:tc>
          <w:tcPr>
            <w:tcW w:w="402" w:type="pct"/>
            <w:vMerge/>
            <w:shd w:val="clear" w:color="auto" w:fill="auto"/>
            <w:vAlign w:val="center"/>
          </w:tcPr>
          <w:p w14:paraId="43A58388"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3FB3E43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sz w:val="18"/>
                <w:szCs w:val="18"/>
              </w:rPr>
              <w:t>88</w:t>
            </w:r>
          </w:p>
        </w:tc>
        <w:tc>
          <w:tcPr>
            <w:tcW w:w="2016" w:type="pct"/>
            <w:shd w:val="clear" w:color="auto" w:fill="auto"/>
            <w:vAlign w:val="center"/>
          </w:tcPr>
          <w:p w14:paraId="73476D84" w14:textId="77777777" w:rsidR="009A336B" w:rsidRDefault="00000000">
            <w:pPr>
              <w:widowControl/>
              <w:spacing w:line="240" w:lineRule="auto"/>
              <w:ind w:firstLineChars="0" w:firstLine="0"/>
              <w:textAlignment w:val="bottom"/>
              <w:rPr>
                <w:rFonts w:ascii="仿宋_GB2312" w:hAnsi="仿宋_GB2312" w:cs="仿宋_GB2312" w:hint="eastAsia"/>
                <w:sz w:val="18"/>
                <w:szCs w:val="18"/>
              </w:rPr>
            </w:pPr>
            <w:r>
              <w:rPr>
                <w:rFonts w:ascii="仿宋_GB2312" w:hAnsi="仿宋_GB2312" w:cs="仿宋_GB2312" w:hint="eastAsia"/>
                <w:kern w:val="0"/>
                <w:sz w:val="18"/>
                <w:szCs w:val="18"/>
              </w:rPr>
              <w:t>进出口商品数量重量检验鉴定管理办法（2023年修正)</w:t>
            </w:r>
          </w:p>
        </w:tc>
        <w:tc>
          <w:tcPr>
            <w:tcW w:w="1084" w:type="pct"/>
            <w:shd w:val="clear" w:color="auto" w:fill="auto"/>
            <w:vAlign w:val="center"/>
          </w:tcPr>
          <w:p w14:paraId="1641691A" w14:textId="77777777" w:rsidR="009A336B" w:rsidRDefault="00000000">
            <w:pPr>
              <w:widowControl/>
              <w:spacing w:line="240" w:lineRule="auto"/>
              <w:ind w:firstLineChars="0" w:firstLine="0"/>
              <w:jc w:val="center"/>
              <w:textAlignment w:val="bottom"/>
              <w:rPr>
                <w:rFonts w:ascii="仿宋_GB2312" w:hAnsi="仿宋_GB2312" w:cs="仿宋_GB2312" w:hint="eastAsia"/>
                <w:sz w:val="18"/>
                <w:szCs w:val="18"/>
              </w:rPr>
            </w:pPr>
            <w:r>
              <w:rPr>
                <w:rFonts w:ascii="仿宋_GB2312" w:hAnsi="仿宋_GB2312" w:cs="仿宋_GB2312" w:hint="eastAsia"/>
                <w:kern w:val="0"/>
                <w:sz w:val="18"/>
                <w:szCs w:val="18"/>
              </w:rPr>
              <w:t>海关总署</w:t>
            </w:r>
          </w:p>
        </w:tc>
        <w:tc>
          <w:tcPr>
            <w:tcW w:w="533" w:type="pct"/>
            <w:shd w:val="clear" w:color="auto" w:fill="auto"/>
            <w:vAlign w:val="center"/>
          </w:tcPr>
          <w:p w14:paraId="6669BF91" w14:textId="77777777" w:rsidR="009A336B" w:rsidRDefault="00000000">
            <w:pPr>
              <w:widowControl/>
              <w:spacing w:line="240" w:lineRule="auto"/>
              <w:ind w:firstLineChars="0" w:firstLine="0"/>
              <w:jc w:val="center"/>
              <w:textAlignment w:val="bottom"/>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01E71591" w14:textId="77777777" w:rsidR="009A336B" w:rsidRDefault="00000000">
            <w:pPr>
              <w:widowControl/>
              <w:spacing w:line="240" w:lineRule="auto"/>
              <w:ind w:firstLineChars="0" w:firstLine="0"/>
              <w:jc w:val="center"/>
              <w:textAlignment w:val="bottom"/>
              <w:rPr>
                <w:rFonts w:ascii="仿宋_GB2312" w:hAnsi="仿宋_GB2312" w:cs="仿宋_GB2312" w:hint="eastAsia"/>
                <w:sz w:val="18"/>
                <w:szCs w:val="18"/>
              </w:rPr>
            </w:pPr>
            <w:r>
              <w:rPr>
                <w:rFonts w:ascii="仿宋_GB2312" w:hAnsi="仿宋_GB2312" w:cs="仿宋_GB2312" w:hint="eastAsia"/>
                <w:kern w:val="0"/>
                <w:sz w:val="18"/>
                <w:szCs w:val="18"/>
              </w:rPr>
              <w:t>2023/3/9</w:t>
            </w:r>
          </w:p>
        </w:tc>
      </w:tr>
      <w:tr w:rsidR="009A336B" w14:paraId="062DFFA6" w14:textId="77777777">
        <w:trPr>
          <w:trHeight w:val="345"/>
        </w:trPr>
        <w:tc>
          <w:tcPr>
            <w:tcW w:w="402" w:type="pct"/>
            <w:vMerge/>
            <w:shd w:val="clear" w:color="auto" w:fill="auto"/>
            <w:vAlign w:val="center"/>
          </w:tcPr>
          <w:p w14:paraId="54B135AC"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2D64E97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sz w:val="18"/>
                <w:szCs w:val="18"/>
              </w:rPr>
              <w:t>89</w:t>
            </w:r>
          </w:p>
        </w:tc>
        <w:tc>
          <w:tcPr>
            <w:tcW w:w="2016" w:type="pct"/>
            <w:shd w:val="clear" w:color="auto" w:fill="auto"/>
            <w:vAlign w:val="center"/>
          </w:tcPr>
          <w:p w14:paraId="135E50BB"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国际航行船舶出入境检验检疫管理办法（2023年修正）</w:t>
            </w:r>
          </w:p>
        </w:tc>
        <w:tc>
          <w:tcPr>
            <w:tcW w:w="1084" w:type="pct"/>
            <w:shd w:val="clear" w:color="auto" w:fill="auto"/>
            <w:vAlign w:val="center"/>
          </w:tcPr>
          <w:p w14:paraId="244BD42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海关总署</w:t>
            </w:r>
          </w:p>
        </w:tc>
        <w:tc>
          <w:tcPr>
            <w:tcW w:w="533" w:type="pct"/>
            <w:shd w:val="clear" w:color="auto" w:fill="auto"/>
            <w:vAlign w:val="center"/>
          </w:tcPr>
          <w:p w14:paraId="0C15A05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34B45BA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2023/3/9</w:t>
            </w:r>
          </w:p>
        </w:tc>
      </w:tr>
      <w:tr w:rsidR="009A336B" w14:paraId="3AEE49C8" w14:textId="77777777">
        <w:trPr>
          <w:trHeight w:val="690"/>
        </w:trPr>
        <w:tc>
          <w:tcPr>
            <w:tcW w:w="402" w:type="pct"/>
            <w:vMerge/>
            <w:shd w:val="clear" w:color="auto" w:fill="auto"/>
            <w:vAlign w:val="center"/>
          </w:tcPr>
          <w:p w14:paraId="2DB54A30"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1EEBE6D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sz w:val="18"/>
                <w:szCs w:val="18"/>
              </w:rPr>
              <w:t>90</w:t>
            </w:r>
          </w:p>
        </w:tc>
        <w:tc>
          <w:tcPr>
            <w:tcW w:w="2016" w:type="pct"/>
            <w:shd w:val="clear" w:color="auto" w:fill="auto"/>
            <w:vAlign w:val="center"/>
          </w:tcPr>
          <w:p w14:paraId="5B035996"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中华人民共和国海关关于境内公路承运海关监管货物的运输企业及其车辆的管理办法（2023年修正）</w:t>
            </w:r>
          </w:p>
        </w:tc>
        <w:tc>
          <w:tcPr>
            <w:tcW w:w="1084" w:type="pct"/>
            <w:shd w:val="clear" w:color="auto" w:fill="auto"/>
            <w:vAlign w:val="center"/>
          </w:tcPr>
          <w:p w14:paraId="2A90B20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海关总署</w:t>
            </w:r>
          </w:p>
        </w:tc>
        <w:tc>
          <w:tcPr>
            <w:tcW w:w="533" w:type="pct"/>
            <w:shd w:val="clear" w:color="auto" w:fill="auto"/>
            <w:vAlign w:val="center"/>
          </w:tcPr>
          <w:p w14:paraId="0C0A648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05C03CE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2023/3/9</w:t>
            </w:r>
          </w:p>
        </w:tc>
      </w:tr>
      <w:tr w:rsidR="009A336B" w14:paraId="36BD12B1" w14:textId="77777777">
        <w:trPr>
          <w:trHeight w:val="345"/>
        </w:trPr>
        <w:tc>
          <w:tcPr>
            <w:tcW w:w="402" w:type="pct"/>
            <w:vMerge/>
            <w:shd w:val="clear" w:color="auto" w:fill="auto"/>
            <w:vAlign w:val="center"/>
          </w:tcPr>
          <w:p w14:paraId="629156E5"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7CBF75D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91</w:t>
            </w:r>
          </w:p>
        </w:tc>
        <w:tc>
          <w:tcPr>
            <w:tcW w:w="2016" w:type="pct"/>
            <w:shd w:val="clear" w:color="auto" w:fill="auto"/>
            <w:vAlign w:val="center"/>
          </w:tcPr>
          <w:p w14:paraId="5818B376"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进出境集装箱检验检疫管理办法（2023年修正）</w:t>
            </w:r>
          </w:p>
        </w:tc>
        <w:tc>
          <w:tcPr>
            <w:tcW w:w="1084" w:type="pct"/>
            <w:shd w:val="clear" w:color="auto" w:fill="auto"/>
            <w:vAlign w:val="center"/>
          </w:tcPr>
          <w:p w14:paraId="46A9A78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海关总署</w:t>
            </w:r>
          </w:p>
        </w:tc>
        <w:tc>
          <w:tcPr>
            <w:tcW w:w="533" w:type="pct"/>
            <w:shd w:val="clear" w:color="auto" w:fill="auto"/>
            <w:vAlign w:val="center"/>
          </w:tcPr>
          <w:p w14:paraId="758CFB4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3C918C3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2023/3/9</w:t>
            </w:r>
          </w:p>
        </w:tc>
      </w:tr>
      <w:tr w:rsidR="009A336B" w14:paraId="7EE847F3" w14:textId="77777777">
        <w:trPr>
          <w:trHeight w:val="345"/>
        </w:trPr>
        <w:tc>
          <w:tcPr>
            <w:tcW w:w="402" w:type="pct"/>
            <w:vMerge/>
            <w:shd w:val="clear" w:color="auto" w:fill="auto"/>
            <w:vAlign w:val="center"/>
          </w:tcPr>
          <w:p w14:paraId="0E82DBAF"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4D3271B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92</w:t>
            </w:r>
          </w:p>
        </w:tc>
        <w:tc>
          <w:tcPr>
            <w:tcW w:w="2016" w:type="pct"/>
            <w:shd w:val="clear" w:color="auto" w:fill="auto"/>
            <w:vAlign w:val="center"/>
          </w:tcPr>
          <w:p w14:paraId="2341223E"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出入境邮轮检疫管理办法（2023年修正）</w:t>
            </w:r>
          </w:p>
        </w:tc>
        <w:tc>
          <w:tcPr>
            <w:tcW w:w="1084" w:type="pct"/>
            <w:shd w:val="clear" w:color="auto" w:fill="auto"/>
            <w:vAlign w:val="center"/>
          </w:tcPr>
          <w:p w14:paraId="14CB772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海关总署</w:t>
            </w:r>
          </w:p>
        </w:tc>
        <w:tc>
          <w:tcPr>
            <w:tcW w:w="533" w:type="pct"/>
            <w:shd w:val="clear" w:color="auto" w:fill="auto"/>
            <w:vAlign w:val="center"/>
          </w:tcPr>
          <w:p w14:paraId="5CA793D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23E0B76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2023/3/9</w:t>
            </w:r>
          </w:p>
        </w:tc>
      </w:tr>
      <w:tr w:rsidR="009A336B" w14:paraId="2469484D" w14:textId="77777777">
        <w:trPr>
          <w:trHeight w:val="345"/>
        </w:trPr>
        <w:tc>
          <w:tcPr>
            <w:tcW w:w="402" w:type="pct"/>
            <w:vMerge/>
            <w:shd w:val="clear" w:color="auto" w:fill="auto"/>
            <w:vAlign w:val="center"/>
          </w:tcPr>
          <w:p w14:paraId="301D2034"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6869262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93</w:t>
            </w:r>
          </w:p>
        </w:tc>
        <w:tc>
          <w:tcPr>
            <w:tcW w:w="2016" w:type="pct"/>
            <w:shd w:val="clear" w:color="auto" w:fill="auto"/>
            <w:vAlign w:val="center"/>
          </w:tcPr>
          <w:p w14:paraId="24E9C05F"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中华人民共和国海关进出口货物征税管理办法</w:t>
            </w:r>
          </w:p>
        </w:tc>
        <w:tc>
          <w:tcPr>
            <w:tcW w:w="1084" w:type="pct"/>
            <w:shd w:val="clear" w:color="auto" w:fill="auto"/>
            <w:vAlign w:val="center"/>
          </w:tcPr>
          <w:p w14:paraId="3685CF4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海关总署</w:t>
            </w:r>
          </w:p>
        </w:tc>
        <w:tc>
          <w:tcPr>
            <w:tcW w:w="533" w:type="pct"/>
            <w:shd w:val="clear" w:color="auto" w:fill="auto"/>
            <w:vAlign w:val="center"/>
          </w:tcPr>
          <w:p w14:paraId="466ED88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257569D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2024/10/28</w:t>
            </w:r>
          </w:p>
        </w:tc>
      </w:tr>
      <w:tr w:rsidR="009A336B" w14:paraId="7A94F52C" w14:textId="77777777">
        <w:trPr>
          <w:trHeight w:val="345"/>
        </w:trPr>
        <w:tc>
          <w:tcPr>
            <w:tcW w:w="402" w:type="pct"/>
            <w:vMerge/>
            <w:shd w:val="clear" w:color="auto" w:fill="auto"/>
            <w:vAlign w:val="center"/>
          </w:tcPr>
          <w:p w14:paraId="76076F7C"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164CED1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94</w:t>
            </w:r>
          </w:p>
        </w:tc>
        <w:tc>
          <w:tcPr>
            <w:tcW w:w="2016" w:type="pct"/>
            <w:shd w:val="clear" w:color="auto" w:fill="auto"/>
            <w:vAlign w:val="center"/>
          </w:tcPr>
          <w:p w14:paraId="20318885"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关于将《适用船舶吨税优惠税率的国家和地区名单》修改后重新公布</w:t>
            </w:r>
          </w:p>
        </w:tc>
        <w:tc>
          <w:tcPr>
            <w:tcW w:w="1084" w:type="pct"/>
            <w:shd w:val="clear" w:color="auto" w:fill="auto"/>
            <w:vAlign w:val="center"/>
          </w:tcPr>
          <w:p w14:paraId="274F0A0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海关总署</w:t>
            </w:r>
          </w:p>
        </w:tc>
        <w:tc>
          <w:tcPr>
            <w:tcW w:w="533" w:type="pct"/>
            <w:shd w:val="clear" w:color="auto" w:fill="auto"/>
            <w:vAlign w:val="center"/>
          </w:tcPr>
          <w:p w14:paraId="1E40220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规范性文件</w:t>
            </w:r>
          </w:p>
        </w:tc>
        <w:tc>
          <w:tcPr>
            <w:tcW w:w="743" w:type="pct"/>
            <w:shd w:val="clear" w:color="auto" w:fill="auto"/>
            <w:vAlign w:val="center"/>
          </w:tcPr>
          <w:p w14:paraId="1D6659E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2018/7/1</w:t>
            </w:r>
          </w:p>
        </w:tc>
      </w:tr>
      <w:tr w:rsidR="009A336B" w14:paraId="764890ED" w14:textId="77777777">
        <w:trPr>
          <w:trHeight w:val="345"/>
        </w:trPr>
        <w:tc>
          <w:tcPr>
            <w:tcW w:w="402" w:type="pct"/>
            <w:vMerge/>
            <w:shd w:val="clear" w:color="auto" w:fill="auto"/>
            <w:vAlign w:val="center"/>
          </w:tcPr>
          <w:p w14:paraId="3F8E8089"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58E5E2C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95</w:t>
            </w:r>
          </w:p>
        </w:tc>
        <w:tc>
          <w:tcPr>
            <w:tcW w:w="2016" w:type="pct"/>
            <w:shd w:val="clear" w:color="auto" w:fill="auto"/>
            <w:vAlign w:val="center"/>
          </w:tcPr>
          <w:p w14:paraId="063AED47"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关于来往粤港澳公路货运车辆有关事项</w:t>
            </w:r>
          </w:p>
        </w:tc>
        <w:tc>
          <w:tcPr>
            <w:tcW w:w="1084" w:type="pct"/>
            <w:shd w:val="clear" w:color="auto" w:fill="auto"/>
            <w:vAlign w:val="center"/>
          </w:tcPr>
          <w:p w14:paraId="1DAD7A9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海关总署</w:t>
            </w:r>
          </w:p>
        </w:tc>
        <w:tc>
          <w:tcPr>
            <w:tcW w:w="533" w:type="pct"/>
            <w:shd w:val="clear" w:color="auto" w:fill="auto"/>
            <w:vAlign w:val="center"/>
          </w:tcPr>
          <w:p w14:paraId="234586E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规范性文件</w:t>
            </w:r>
          </w:p>
        </w:tc>
        <w:tc>
          <w:tcPr>
            <w:tcW w:w="743" w:type="pct"/>
            <w:shd w:val="clear" w:color="auto" w:fill="auto"/>
            <w:vAlign w:val="center"/>
          </w:tcPr>
          <w:p w14:paraId="3D54B8F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2007/10/22</w:t>
            </w:r>
          </w:p>
        </w:tc>
      </w:tr>
      <w:tr w:rsidR="009A336B" w14:paraId="106413F8" w14:textId="77777777">
        <w:trPr>
          <w:trHeight w:val="345"/>
        </w:trPr>
        <w:tc>
          <w:tcPr>
            <w:tcW w:w="402" w:type="pct"/>
            <w:vMerge/>
            <w:shd w:val="clear" w:color="auto" w:fill="auto"/>
            <w:vAlign w:val="center"/>
          </w:tcPr>
          <w:p w14:paraId="58ECD2F3"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1065A20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sz w:val="18"/>
                <w:szCs w:val="18"/>
              </w:rPr>
              <w:t>96</w:t>
            </w:r>
          </w:p>
        </w:tc>
        <w:tc>
          <w:tcPr>
            <w:tcW w:w="2016" w:type="pct"/>
            <w:shd w:val="clear" w:color="auto" w:fill="auto"/>
            <w:vAlign w:val="center"/>
          </w:tcPr>
          <w:p w14:paraId="2606842C"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关于规范转关运输业务的公告</w:t>
            </w:r>
          </w:p>
        </w:tc>
        <w:tc>
          <w:tcPr>
            <w:tcW w:w="1084" w:type="pct"/>
            <w:shd w:val="clear" w:color="auto" w:fill="auto"/>
            <w:vAlign w:val="center"/>
          </w:tcPr>
          <w:p w14:paraId="63094F5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海关总署</w:t>
            </w:r>
          </w:p>
        </w:tc>
        <w:tc>
          <w:tcPr>
            <w:tcW w:w="533" w:type="pct"/>
            <w:shd w:val="clear" w:color="auto" w:fill="auto"/>
            <w:vAlign w:val="center"/>
          </w:tcPr>
          <w:p w14:paraId="7735C81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规范性文件</w:t>
            </w:r>
          </w:p>
        </w:tc>
        <w:tc>
          <w:tcPr>
            <w:tcW w:w="743" w:type="pct"/>
            <w:shd w:val="clear" w:color="auto" w:fill="auto"/>
            <w:vAlign w:val="center"/>
          </w:tcPr>
          <w:p w14:paraId="654B2F5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2017/10/11</w:t>
            </w:r>
          </w:p>
        </w:tc>
      </w:tr>
      <w:tr w:rsidR="009A336B" w14:paraId="0C50B677" w14:textId="77777777">
        <w:trPr>
          <w:trHeight w:val="345"/>
        </w:trPr>
        <w:tc>
          <w:tcPr>
            <w:tcW w:w="402" w:type="pct"/>
            <w:vMerge/>
            <w:shd w:val="clear" w:color="auto" w:fill="auto"/>
            <w:vAlign w:val="center"/>
          </w:tcPr>
          <w:p w14:paraId="6A5ED221"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52B02F4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sz w:val="18"/>
                <w:szCs w:val="18"/>
              </w:rPr>
              <w:t>97</w:t>
            </w:r>
          </w:p>
        </w:tc>
        <w:tc>
          <w:tcPr>
            <w:tcW w:w="2016" w:type="pct"/>
            <w:shd w:val="clear" w:color="auto" w:fill="auto"/>
            <w:vAlign w:val="center"/>
          </w:tcPr>
          <w:p w14:paraId="4C138BB7" w14:textId="77777777" w:rsidR="009A336B" w:rsidRDefault="00000000">
            <w:pPr>
              <w:widowControl/>
              <w:spacing w:line="240" w:lineRule="auto"/>
              <w:ind w:firstLineChars="0" w:firstLine="0"/>
              <w:textAlignment w:val="bottom"/>
              <w:rPr>
                <w:rFonts w:ascii="仿宋_GB2312" w:hAnsi="仿宋_GB2312" w:cs="仿宋_GB2312" w:hint="eastAsia"/>
                <w:sz w:val="18"/>
                <w:szCs w:val="18"/>
              </w:rPr>
            </w:pPr>
            <w:r>
              <w:rPr>
                <w:rFonts w:ascii="仿宋_GB2312" w:hAnsi="仿宋_GB2312" w:cs="仿宋_GB2312" w:hint="eastAsia"/>
                <w:kern w:val="0"/>
                <w:sz w:val="18"/>
                <w:szCs w:val="18"/>
              </w:rPr>
              <w:t>关于修改进出口货物报关单和进出境货物备案清单格式的公告</w:t>
            </w:r>
          </w:p>
        </w:tc>
        <w:tc>
          <w:tcPr>
            <w:tcW w:w="1084" w:type="pct"/>
            <w:shd w:val="clear" w:color="auto" w:fill="auto"/>
            <w:vAlign w:val="center"/>
          </w:tcPr>
          <w:p w14:paraId="24E3D72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海关总署</w:t>
            </w:r>
          </w:p>
        </w:tc>
        <w:tc>
          <w:tcPr>
            <w:tcW w:w="533" w:type="pct"/>
            <w:shd w:val="clear" w:color="auto" w:fill="auto"/>
            <w:vAlign w:val="center"/>
          </w:tcPr>
          <w:p w14:paraId="53C1CDA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规范性文件</w:t>
            </w:r>
          </w:p>
        </w:tc>
        <w:tc>
          <w:tcPr>
            <w:tcW w:w="743" w:type="pct"/>
            <w:shd w:val="clear" w:color="auto" w:fill="auto"/>
            <w:vAlign w:val="center"/>
          </w:tcPr>
          <w:p w14:paraId="4CFC763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2018/6/21</w:t>
            </w:r>
          </w:p>
        </w:tc>
      </w:tr>
      <w:tr w:rsidR="009A336B" w14:paraId="6AC8CEEE" w14:textId="77777777">
        <w:trPr>
          <w:trHeight w:val="345"/>
        </w:trPr>
        <w:tc>
          <w:tcPr>
            <w:tcW w:w="402" w:type="pct"/>
            <w:vMerge/>
            <w:shd w:val="clear" w:color="auto" w:fill="auto"/>
            <w:vAlign w:val="center"/>
          </w:tcPr>
          <w:p w14:paraId="0F749E78"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07F00DA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sz w:val="18"/>
                <w:szCs w:val="18"/>
              </w:rPr>
              <w:t>98</w:t>
            </w:r>
          </w:p>
        </w:tc>
        <w:tc>
          <w:tcPr>
            <w:tcW w:w="2016" w:type="pct"/>
            <w:shd w:val="clear" w:color="auto" w:fill="auto"/>
            <w:vAlign w:val="center"/>
          </w:tcPr>
          <w:p w14:paraId="1F489204"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关于海运进出境中转集拼货物海关监管事项</w:t>
            </w:r>
          </w:p>
        </w:tc>
        <w:tc>
          <w:tcPr>
            <w:tcW w:w="1084" w:type="pct"/>
            <w:shd w:val="clear" w:color="auto" w:fill="auto"/>
            <w:vAlign w:val="center"/>
          </w:tcPr>
          <w:p w14:paraId="3E166ED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海关总署</w:t>
            </w:r>
          </w:p>
        </w:tc>
        <w:tc>
          <w:tcPr>
            <w:tcW w:w="533" w:type="pct"/>
            <w:shd w:val="clear" w:color="auto" w:fill="auto"/>
            <w:vAlign w:val="center"/>
          </w:tcPr>
          <w:p w14:paraId="7DA6B0E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规范性文件</w:t>
            </w:r>
          </w:p>
        </w:tc>
        <w:tc>
          <w:tcPr>
            <w:tcW w:w="743" w:type="pct"/>
            <w:shd w:val="clear" w:color="auto" w:fill="auto"/>
            <w:vAlign w:val="center"/>
          </w:tcPr>
          <w:p w14:paraId="7EDC76D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2018/9/25</w:t>
            </w:r>
          </w:p>
        </w:tc>
      </w:tr>
      <w:tr w:rsidR="009A336B" w14:paraId="6C683517" w14:textId="77777777">
        <w:trPr>
          <w:trHeight w:val="345"/>
        </w:trPr>
        <w:tc>
          <w:tcPr>
            <w:tcW w:w="402" w:type="pct"/>
            <w:vMerge/>
            <w:shd w:val="clear" w:color="auto" w:fill="auto"/>
            <w:vAlign w:val="center"/>
          </w:tcPr>
          <w:p w14:paraId="34B767CA"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7B157670"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99</w:t>
            </w:r>
          </w:p>
        </w:tc>
        <w:tc>
          <w:tcPr>
            <w:tcW w:w="2016" w:type="pct"/>
            <w:shd w:val="clear" w:color="auto" w:fill="auto"/>
            <w:vAlign w:val="center"/>
          </w:tcPr>
          <w:p w14:paraId="016DA086"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关于实施《中华人民共和国海关企业信用管理办法》有关事项的公告</w:t>
            </w:r>
          </w:p>
        </w:tc>
        <w:tc>
          <w:tcPr>
            <w:tcW w:w="1084" w:type="pct"/>
            <w:shd w:val="clear" w:color="auto" w:fill="auto"/>
            <w:vAlign w:val="center"/>
          </w:tcPr>
          <w:p w14:paraId="65B3F5A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海关总署</w:t>
            </w:r>
          </w:p>
        </w:tc>
        <w:tc>
          <w:tcPr>
            <w:tcW w:w="533" w:type="pct"/>
            <w:shd w:val="clear" w:color="auto" w:fill="auto"/>
            <w:vAlign w:val="center"/>
          </w:tcPr>
          <w:p w14:paraId="43E380E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规范性文件</w:t>
            </w:r>
          </w:p>
        </w:tc>
        <w:tc>
          <w:tcPr>
            <w:tcW w:w="743" w:type="pct"/>
            <w:shd w:val="clear" w:color="auto" w:fill="auto"/>
            <w:vAlign w:val="center"/>
          </w:tcPr>
          <w:p w14:paraId="09D5DC1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2018/11/27</w:t>
            </w:r>
          </w:p>
        </w:tc>
      </w:tr>
      <w:tr w:rsidR="009A336B" w14:paraId="72188EFC" w14:textId="77777777">
        <w:trPr>
          <w:trHeight w:val="345"/>
        </w:trPr>
        <w:tc>
          <w:tcPr>
            <w:tcW w:w="402" w:type="pct"/>
            <w:vMerge/>
            <w:shd w:val="clear" w:color="auto" w:fill="auto"/>
            <w:vAlign w:val="center"/>
          </w:tcPr>
          <w:p w14:paraId="74C9A70B"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771A3C3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100</w:t>
            </w:r>
          </w:p>
        </w:tc>
        <w:tc>
          <w:tcPr>
            <w:tcW w:w="2016" w:type="pct"/>
            <w:shd w:val="clear" w:color="auto" w:fill="auto"/>
            <w:vAlign w:val="center"/>
          </w:tcPr>
          <w:p w14:paraId="4485077C" w14:textId="77777777" w:rsidR="009A336B" w:rsidRDefault="00000000">
            <w:pPr>
              <w:widowControl/>
              <w:spacing w:line="240" w:lineRule="auto"/>
              <w:ind w:firstLineChars="0" w:firstLine="0"/>
              <w:textAlignment w:val="bottom"/>
              <w:rPr>
                <w:rFonts w:ascii="仿宋_GB2312" w:hAnsi="仿宋_GB2312" w:cs="仿宋_GB2312" w:hint="eastAsia"/>
                <w:sz w:val="18"/>
                <w:szCs w:val="18"/>
              </w:rPr>
            </w:pPr>
            <w:r>
              <w:rPr>
                <w:rFonts w:ascii="仿宋_GB2312" w:hAnsi="仿宋_GB2312" w:cs="仿宋_GB2312" w:hint="eastAsia"/>
                <w:kern w:val="0"/>
                <w:sz w:val="18"/>
                <w:szCs w:val="18"/>
              </w:rPr>
              <w:t>关于修订《中华人民共和国海关进出口货物报关单填制规范》的公告</w:t>
            </w:r>
          </w:p>
        </w:tc>
        <w:tc>
          <w:tcPr>
            <w:tcW w:w="1084" w:type="pct"/>
            <w:shd w:val="clear" w:color="auto" w:fill="auto"/>
            <w:vAlign w:val="center"/>
          </w:tcPr>
          <w:p w14:paraId="3E7D037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海关总署</w:t>
            </w:r>
          </w:p>
        </w:tc>
        <w:tc>
          <w:tcPr>
            <w:tcW w:w="533" w:type="pct"/>
            <w:shd w:val="clear" w:color="auto" w:fill="auto"/>
            <w:vAlign w:val="center"/>
          </w:tcPr>
          <w:p w14:paraId="5CFB3A9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规范性文件</w:t>
            </w:r>
          </w:p>
        </w:tc>
        <w:tc>
          <w:tcPr>
            <w:tcW w:w="743" w:type="pct"/>
            <w:shd w:val="clear" w:color="auto" w:fill="auto"/>
            <w:vAlign w:val="center"/>
          </w:tcPr>
          <w:p w14:paraId="2D03491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2019/1/22</w:t>
            </w:r>
          </w:p>
        </w:tc>
      </w:tr>
      <w:tr w:rsidR="009A336B" w14:paraId="24F305A3" w14:textId="77777777">
        <w:trPr>
          <w:trHeight w:val="345"/>
        </w:trPr>
        <w:tc>
          <w:tcPr>
            <w:tcW w:w="402" w:type="pct"/>
            <w:vMerge/>
            <w:shd w:val="clear" w:color="auto" w:fill="auto"/>
            <w:vAlign w:val="center"/>
          </w:tcPr>
          <w:p w14:paraId="33325541"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2CFD744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101</w:t>
            </w:r>
          </w:p>
        </w:tc>
        <w:tc>
          <w:tcPr>
            <w:tcW w:w="2016" w:type="pct"/>
            <w:shd w:val="clear" w:color="auto" w:fill="auto"/>
            <w:vAlign w:val="center"/>
          </w:tcPr>
          <w:p w14:paraId="1261D30F" w14:textId="77777777" w:rsidR="009A336B" w:rsidRDefault="00000000">
            <w:pPr>
              <w:widowControl/>
              <w:spacing w:line="240" w:lineRule="auto"/>
              <w:ind w:firstLineChars="0" w:firstLine="0"/>
              <w:textAlignment w:val="bottom"/>
              <w:rPr>
                <w:rFonts w:ascii="仿宋_GB2312" w:hAnsi="仿宋_GB2312" w:cs="仿宋_GB2312" w:hint="eastAsia"/>
                <w:sz w:val="18"/>
                <w:szCs w:val="18"/>
              </w:rPr>
            </w:pPr>
            <w:r>
              <w:rPr>
                <w:rFonts w:ascii="仿宋_GB2312" w:hAnsi="仿宋_GB2312" w:cs="仿宋_GB2312" w:hint="eastAsia"/>
                <w:kern w:val="0"/>
                <w:sz w:val="18"/>
                <w:szCs w:val="18"/>
              </w:rPr>
              <w:t>关于实施《进出口预包装食品标签检验监督管理规定》的公告</w:t>
            </w:r>
          </w:p>
        </w:tc>
        <w:tc>
          <w:tcPr>
            <w:tcW w:w="1084" w:type="pct"/>
            <w:shd w:val="clear" w:color="auto" w:fill="auto"/>
            <w:vAlign w:val="center"/>
          </w:tcPr>
          <w:p w14:paraId="4DEA9A1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海关总署</w:t>
            </w:r>
          </w:p>
        </w:tc>
        <w:tc>
          <w:tcPr>
            <w:tcW w:w="533" w:type="pct"/>
            <w:shd w:val="clear" w:color="auto" w:fill="auto"/>
            <w:vAlign w:val="center"/>
          </w:tcPr>
          <w:p w14:paraId="3C25AA8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规范性文件</w:t>
            </w:r>
          </w:p>
        </w:tc>
        <w:tc>
          <w:tcPr>
            <w:tcW w:w="743" w:type="pct"/>
            <w:shd w:val="clear" w:color="auto" w:fill="auto"/>
            <w:vAlign w:val="center"/>
          </w:tcPr>
          <w:p w14:paraId="0C0B34B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2019/4/22</w:t>
            </w:r>
          </w:p>
        </w:tc>
      </w:tr>
      <w:tr w:rsidR="009A336B" w14:paraId="2017160F" w14:textId="77777777">
        <w:trPr>
          <w:trHeight w:val="345"/>
        </w:trPr>
        <w:tc>
          <w:tcPr>
            <w:tcW w:w="402" w:type="pct"/>
            <w:vMerge/>
            <w:shd w:val="clear" w:color="auto" w:fill="auto"/>
            <w:vAlign w:val="center"/>
          </w:tcPr>
          <w:p w14:paraId="1A2C02ED"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2579073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102</w:t>
            </w:r>
          </w:p>
        </w:tc>
        <w:tc>
          <w:tcPr>
            <w:tcW w:w="2016" w:type="pct"/>
            <w:shd w:val="clear" w:color="auto" w:fill="auto"/>
            <w:vAlign w:val="center"/>
          </w:tcPr>
          <w:p w14:paraId="2F1720B3"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关于全面推广原产地证书自助打印的公告</w:t>
            </w:r>
          </w:p>
        </w:tc>
        <w:tc>
          <w:tcPr>
            <w:tcW w:w="1084" w:type="pct"/>
            <w:shd w:val="clear" w:color="auto" w:fill="auto"/>
            <w:vAlign w:val="center"/>
          </w:tcPr>
          <w:p w14:paraId="254E4AB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海关总署</w:t>
            </w:r>
          </w:p>
        </w:tc>
        <w:tc>
          <w:tcPr>
            <w:tcW w:w="533" w:type="pct"/>
            <w:shd w:val="clear" w:color="auto" w:fill="auto"/>
            <w:vAlign w:val="center"/>
          </w:tcPr>
          <w:p w14:paraId="4794561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规范性文件</w:t>
            </w:r>
          </w:p>
        </w:tc>
        <w:tc>
          <w:tcPr>
            <w:tcW w:w="743" w:type="pct"/>
            <w:shd w:val="clear" w:color="auto" w:fill="auto"/>
            <w:vAlign w:val="center"/>
          </w:tcPr>
          <w:p w14:paraId="20B6CE5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2019/4/30</w:t>
            </w:r>
          </w:p>
        </w:tc>
      </w:tr>
      <w:tr w:rsidR="009A336B" w14:paraId="61B676B6" w14:textId="77777777">
        <w:trPr>
          <w:trHeight w:val="345"/>
        </w:trPr>
        <w:tc>
          <w:tcPr>
            <w:tcW w:w="402" w:type="pct"/>
            <w:vMerge/>
            <w:shd w:val="clear" w:color="auto" w:fill="auto"/>
            <w:vAlign w:val="center"/>
          </w:tcPr>
          <w:p w14:paraId="30B5FC3E"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509A923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103</w:t>
            </w:r>
          </w:p>
        </w:tc>
        <w:tc>
          <w:tcPr>
            <w:tcW w:w="2016" w:type="pct"/>
            <w:shd w:val="clear" w:color="auto" w:fill="auto"/>
            <w:vAlign w:val="center"/>
          </w:tcPr>
          <w:p w14:paraId="54E92572"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关于全面实施TIR公约的公告</w:t>
            </w:r>
          </w:p>
        </w:tc>
        <w:tc>
          <w:tcPr>
            <w:tcW w:w="1084" w:type="pct"/>
            <w:shd w:val="clear" w:color="auto" w:fill="auto"/>
            <w:vAlign w:val="center"/>
          </w:tcPr>
          <w:p w14:paraId="0F4E66D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海关总署</w:t>
            </w:r>
          </w:p>
        </w:tc>
        <w:tc>
          <w:tcPr>
            <w:tcW w:w="533" w:type="pct"/>
            <w:shd w:val="clear" w:color="auto" w:fill="auto"/>
            <w:vAlign w:val="center"/>
          </w:tcPr>
          <w:p w14:paraId="4DCC63E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规范性文件</w:t>
            </w:r>
          </w:p>
        </w:tc>
        <w:tc>
          <w:tcPr>
            <w:tcW w:w="743" w:type="pct"/>
            <w:shd w:val="clear" w:color="auto" w:fill="auto"/>
            <w:vAlign w:val="center"/>
          </w:tcPr>
          <w:p w14:paraId="3521834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2019/5/15</w:t>
            </w:r>
          </w:p>
        </w:tc>
      </w:tr>
      <w:tr w:rsidR="009A336B" w14:paraId="2065110A" w14:textId="77777777">
        <w:trPr>
          <w:trHeight w:val="690"/>
        </w:trPr>
        <w:tc>
          <w:tcPr>
            <w:tcW w:w="402" w:type="pct"/>
            <w:vMerge/>
            <w:shd w:val="clear" w:color="auto" w:fill="auto"/>
            <w:vAlign w:val="center"/>
          </w:tcPr>
          <w:p w14:paraId="2FF5133D"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67EFCCF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104</w:t>
            </w:r>
          </w:p>
        </w:tc>
        <w:tc>
          <w:tcPr>
            <w:tcW w:w="2016" w:type="pct"/>
            <w:shd w:val="clear" w:color="auto" w:fill="auto"/>
            <w:vAlign w:val="center"/>
          </w:tcPr>
          <w:p w14:paraId="75964C2F"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关于调整内外贸集装箱同船运输以及国际航行船舶沿海捎带业务有关事项的公告</w:t>
            </w:r>
          </w:p>
        </w:tc>
        <w:tc>
          <w:tcPr>
            <w:tcW w:w="1084" w:type="pct"/>
            <w:shd w:val="clear" w:color="auto" w:fill="auto"/>
            <w:vAlign w:val="center"/>
          </w:tcPr>
          <w:p w14:paraId="21F592F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海关总署</w:t>
            </w:r>
          </w:p>
        </w:tc>
        <w:tc>
          <w:tcPr>
            <w:tcW w:w="533" w:type="pct"/>
            <w:shd w:val="clear" w:color="auto" w:fill="auto"/>
            <w:vAlign w:val="center"/>
          </w:tcPr>
          <w:p w14:paraId="6514238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规范性文件</w:t>
            </w:r>
          </w:p>
        </w:tc>
        <w:tc>
          <w:tcPr>
            <w:tcW w:w="743" w:type="pct"/>
            <w:shd w:val="clear" w:color="auto" w:fill="auto"/>
            <w:vAlign w:val="center"/>
          </w:tcPr>
          <w:p w14:paraId="50A3364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2022/1/28</w:t>
            </w:r>
          </w:p>
        </w:tc>
      </w:tr>
      <w:tr w:rsidR="009A336B" w14:paraId="0BFA134C" w14:textId="77777777">
        <w:trPr>
          <w:trHeight w:val="345"/>
        </w:trPr>
        <w:tc>
          <w:tcPr>
            <w:tcW w:w="402" w:type="pct"/>
            <w:vMerge/>
            <w:shd w:val="clear" w:color="auto" w:fill="auto"/>
            <w:vAlign w:val="center"/>
          </w:tcPr>
          <w:p w14:paraId="604B73AA"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49A1221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105</w:t>
            </w:r>
          </w:p>
        </w:tc>
        <w:tc>
          <w:tcPr>
            <w:tcW w:w="2016" w:type="pct"/>
            <w:shd w:val="clear" w:color="auto" w:fill="auto"/>
            <w:vAlign w:val="center"/>
          </w:tcPr>
          <w:p w14:paraId="45A5A452" w14:textId="77777777" w:rsidR="009A336B" w:rsidRDefault="00000000">
            <w:pPr>
              <w:widowControl/>
              <w:spacing w:line="240" w:lineRule="auto"/>
              <w:ind w:firstLineChars="0" w:firstLine="0"/>
              <w:textAlignment w:val="bottom"/>
              <w:rPr>
                <w:rFonts w:ascii="仿宋_GB2312" w:hAnsi="仿宋_GB2312" w:cs="仿宋_GB2312" w:hint="eastAsia"/>
                <w:sz w:val="18"/>
                <w:szCs w:val="18"/>
              </w:rPr>
            </w:pPr>
            <w:r>
              <w:rPr>
                <w:rFonts w:ascii="仿宋_GB2312" w:hAnsi="仿宋_GB2312" w:cs="仿宋_GB2312" w:hint="eastAsia"/>
                <w:kern w:val="0"/>
                <w:sz w:val="18"/>
                <w:szCs w:val="18"/>
              </w:rPr>
              <w:t>关于调整部分进口化妆品申报要求的公告</w:t>
            </w:r>
          </w:p>
        </w:tc>
        <w:tc>
          <w:tcPr>
            <w:tcW w:w="1084" w:type="pct"/>
            <w:shd w:val="clear" w:color="auto" w:fill="auto"/>
            <w:vAlign w:val="center"/>
          </w:tcPr>
          <w:p w14:paraId="7E9DC11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海关总署</w:t>
            </w:r>
          </w:p>
        </w:tc>
        <w:tc>
          <w:tcPr>
            <w:tcW w:w="533" w:type="pct"/>
            <w:shd w:val="clear" w:color="auto" w:fill="auto"/>
            <w:vAlign w:val="center"/>
          </w:tcPr>
          <w:p w14:paraId="05049CD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规范性文件</w:t>
            </w:r>
          </w:p>
        </w:tc>
        <w:tc>
          <w:tcPr>
            <w:tcW w:w="743" w:type="pct"/>
            <w:shd w:val="clear" w:color="auto" w:fill="auto"/>
            <w:vAlign w:val="center"/>
          </w:tcPr>
          <w:p w14:paraId="1D02B58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2022/6/20</w:t>
            </w:r>
          </w:p>
        </w:tc>
      </w:tr>
      <w:tr w:rsidR="009A336B" w14:paraId="470EF15F" w14:textId="77777777">
        <w:trPr>
          <w:trHeight w:val="690"/>
        </w:trPr>
        <w:tc>
          <w:tcPr>
            <w:tcW w:w="402" w:type="pct"/>
            <w:vMerge/>
            <w:shd w:val="clear" w:color="auto" w:fill="auto"/>
            <w:vAlign w:val="center"/>
          </w:tcPr>
          <w:p w14:paraId="13C300A3"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3AFC1F4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106</w:t>
            </w:r>
          </w:p>
        </w:tc>
        <w:tc>
          <w:tcPr>
            <w:tcW w:w="2016" w:type="pct"/>
            <w:shd w:val="clear" w:color="auto" w:fill="auto"/>
            <w:vAlign w:val="center"/>
          </w:tcPr>
          <w:p w14:paraId="75485A6D"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关于明确承运境内水运转关货物的运输企业及其船舶备案管理有关事项的公告</w:t>
            </w:r>
          </w:p>
        </w:tc>
        <w:tc>
          <w:tcPr>
            <w:tcW w:w="1084" w:type="pct"/>
            <w:shd w:val="clear" w:color="auto" w:fill="auto"/>
            <w:vAlign w:val="center"/>
          </w:tcPr>
          <w:p w14:paraId="73C208E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海关总署</w:t>
            </w:r>
          </w:p>
        </w:tc>
        <w:tc>
          <w:tcPr>
            <w:tcW w:w="533" w:type="pct"/>
            <w:shd w:val="clear" w:color="auto" w:fill="auto"/>
            <w:vAlign w:val="center"/>
          </w:tcPr>
          <w:p w14:paraId="75DD335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规范性文件</w:t>
            </w:r>
          </w:p>
        </w:tc>
        <w:tc>
          <w:tcPr>
            <w:tcW w:w="743" w:type="pct"/>
            <w:shd w:val="clear" w:color="auto" w:fill="auto"/>
            <w:vAlign w:val="center"/>
          </w:tcPr>
          <w:p w14:paraId="4207FA0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2022/8/9</w:t>
            </w:r>
          </w:p>
        </w:tc>
      </w:tr>
      <w:tr w:rsidR="009A336B" w14:paraId="287E77AF" w14:textId="77777777">
        <w:trPr>
          <w:trHeight w:val="690"/>
        </w:trPr>
        <w:tc>
          <w:tcPr>
            <w:tcW w:w="402" w:type="pct"/>
            <w:vMerge/>
            <w:shd w:val="clear" w:color="auto" w:fill="auto"/>
            <w:vAlign w:val="center"/>
          </w:tcPr>
          <w:p w14:paraId="234EB0C4"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1CE00E3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107</w:t>
            </w:r>
          </w:p>
        </w:tc>
        <w:tc>
          <w:tcPr>
            <w:tcW w:w="2016" w:type="pct"/>
            <w:shd w:val="clear" w:color="auto" w:fill="auto"/>
            <w:vAlign w:val="center"/>
          </w:tcPr>
          <w:p w14:paraId="5A8E4AF7" w14:textId="77777777" w:rsidR="009A336B" w:rsidRDefault="00000000">
            <w:pPr>
              <w:widowControl/>
              <w:spacing w:line="240" w:lineRule="auto"/>
              <w:ind w:firstLineChars="0" w:firstLine="0"/>
              <w:textAlignment w:val="bottom"/>
              <w:rPr>
                <w:rFonts w:ascii="仿宋_GB2312" w:hAnsi="仿宋_GB2312" w:cs="仿宋_GB2312" w:hint="eastAsia"/>
                <w:sz w:val="18"/>
                <w:szCs w:val="18"/>
              </w:rPr>
            </w:pPr>
            <w:r>
              <w:rPr>
                <w:rFonts w:ascii="仿宋_GB2312" w:hAnsi="仿宋_GB2312" w:cs="仿宋_GB2312" w:hint="eastAsia"/>
                <w:kern w:val="0"/>
                <w:sz w:val="18"/>
                <w:szCs w:val="18"/>
              </w:rPr>
              <w:t>海关总署关于调整必须实施检验的进出口商品目录的公告（2022年版）</w:t>
            </w:r>
          </w:p>
        </w:tc>
        <w:tc>
          <w:tcPr>
            <w:tcW w:w="1084" w:type="pct"/>
            <w:shd w:val="clear" w:color="auto" w:fill="auto"/>
            <w:vAlign w:val="center"/>
          </w:tcPr>
          <w:p w14:paraId="1FDED0A8" w14:textId="77777777" w:rsidR="009A336B" w:rsidRDefault="00000000">
            <w:pPr>
              <w:widowControl/>
              <w:spacing w:line="240" w:lineRule="auto"/>
              <w:ind w:firstLineChars="0" w:firstLine="0"/>
              <w:jc w:val="center"/>
              <w:textAlignment w:val="bottom"/>
              <w:rPr>
                <w:rFonts w:ascii="仿宋_GB2312" w:hAnsi="仿宋_GB2312" w:cs="仿宋_GB2312" w:hint="eastAsia"/>
                <w:sz w:val="18"/>
                <w:szCs w:val="18"/>
              </w:rPr>
            </w:pPr>
            <w:r>
              <w:rPr>
                <w:rFonts w:ascii="仿宋_GB2312" w:hAnsi="仿宋_GB2312" w:cs="仿宋_GB2312" w:hint="eastAsia"/>
                <w:kern w:val="0"/>
                <w:sz w:val="18"/>
                <w:szCs w:val="18"/>
              </w:rPr>
              <w:t>海关总署</w:t>
            </w:r>
          </w:p>
        </w:tc>
        <w:tc>
          <w:tcPr>
            <w:tcW w:w="533" w:type="pct"/>
            <w:shd w:val="clear" w:color="auto" w:fill="auto"/>
            <w:vAlign w:val="center"/>
          </w:tcPr>
          <w:p w14:paraId="41F7783A" w14:textId="77777777" w:rsidR="009A336B" w:rsidRDefault="00000000">
            <w:pPr>
              <w:widowControl/>
              <w:spacing w:line="240" w:lineRule="auto"/>
              <w:ind w:firstLineChars="0" w:firstLine="0"/>
              <w:jc w:val="center"/>
              <w:textAlignment w:val="bottom"/>
              <w:rPr>
                <w:rFonts w:ascii="仿宋_GB2312" w:hAnsi="仿宋_GB2312" w:cs="仿宋_GB2312" w:hint="eastAsia"/>
                <w:sz w:val="18"/>
                <w:szCs w:val="18"/>
              </w:rPr>
            </w:pPr>
            <w:r>
              <w:rPr>
                <w:rFonts w:ascii="仿宋_GB2312" w:hAnsi="仿宋_GB2312" w:cs="仿宋_GB2312" w:hint="eastAsia"/>
                <w:kern w:val="0"/>
                <w:sz w:val="18"/>
                <w:szCs w:val="18"/>
              </w:rPr>
              <w:t>规范性文件</w:t>
            </w:r>
          </w:p>
        </w:tc>
        <w:tc>
          <w:tcPr>
            <w:tcW w:w="743" w:type="pct"/>
            <w:shd w:val="clear" w:color="auto" w:fill="auto"/>
            <w:vAlign w:val="center"/>
          </w:tcPr>
          <w:p w14:paraId="4DCC0F94" w14:textId="77777777" w:rsidR="009A336B" w:rsidRDefault="00000000">
            <w:pPr>
              <w:widowControl/>
              <w:spacing w:line="240" w:lineRule="auto"/>
              <w:ind w:firstLineChars="0" w:firstLine="0"/>
              <w:jc w:val="center"/>
              <w:textAlignment w:val="bottom"/>
              <w:rPr>
                <w:rFonts w:ascii="仿宋_GB2312" w:hAnsi="仿宋_GB2312" w:cs="仿宋_GB2312" w:hint="eastAsia"/>
                <w:sz w:val="18"/>
                <w:szCs w:val="18"/>
              </w:rPr>
            </w:pPr>
            <w:r>
              <w:rPr>
                <w:rFonts w:ascii="仿宋_GB2312" w:hAnsi="仿宋_GB2312" w:cs="仿宋_GB2312" w:hint="eastAsia"/>
                <w:kern w:val="0"/>
                <w:sz w:val="18"/>
                <w:szCs w:val="18"/>
              </w:rPr>
              <w:t>2022/8/30</w:t>
            </w:r>
          </w:p>
        </w:tc>
      </w:tr>
      <w:tr w:rsidR="009A336B" w14:paraId="6542B91E" w14:textId="77777777">
        <w:trPr>
          <w:trHeight w:val="345"/>
        </w:trPr>
        <w:tc>
          <w:tcPr>
            <w:tcW w:w="402" w:type="pct"/>
            <w:vMerge/>
            <w:shd w:val="clear" w:color="auto" w:fill="auto"/>
            <w:vAlign w:val="center"/>
          </w:tcPr>
          <w:p w14:paraId="16C24307"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35921DD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108</w:t>
            </w:r>
          </w:p>
        </w:tc>
        <w:tc>
          <w:tcPr>
            <w:tcW w:w="2016" w:type="pct"/>
            <w:shd w:val="clear" w:color="auto" w:fill="auto"/>
            <w:vAlign w:val="center"/>
          </w:tcPr>
          <w:p w14:paraId="418F80B8"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关于发布《中华人民共和国进出口税则（2023）》的公告</w:t>
            </w:r>
          </w:p>
        </w:tc>
        <w:tc>
          <w:tcPr>
            <w:tcW w:w="1084" w:type="pct"/>
            <w:shd w:val="clear" w:color="auto" w:fill="auto"/>
            <w:vAlign w:val="center"/>
          </w:tcPr>
          <w:p w14:paraId="3949F4D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海关总署</w:t>
            </w:r>
          </w:p>
        </w:tc>
        <w:tc>
          <w:tcPr>
            <w:tcW w:w="533" w:type="pct"/>
            <w:shd w:val="clear" w:color="auto" w:fill="auto"/>
            <w:vAlign w:val="center"/>
          </w:tcPr>
          <w:p w14:paraId="6543192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规范性文件</w:t>
            </w:r>
          </w:p>
        </w:tc>
        <w:tc>
          <w:tcPr>
            <w:tcW w:w="743" w:type="pct"/>
            <w:shd w:val="clear" w:color="auto" w:fill="auto"/>
            <w:vAlign w:val="center"/>
          </w:tcPr>
          <w:p w14:paraId="5A28AB5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2022/12/31</w:t>
            </w:r>
          </w:p>
        </w:tc>
      </w:tr>
      <w:tr w:rsidR="009A336B" w14:paraId="59646148" w14:textId="77777777">
        <w:trPr>
          <w:trHeight w:val="345"/>
        </w:trPr>
        <w:tc>
          <w:tcPr>
            <w:tcW w:w="402" w:type="pct"/>
            <w:vMerge/>
            <w:shd w:val="clear" w:color="auto" w:fill="auto"/>
            <w:vAlign w:val="center"/>
          </w:tcPr>
          <w:p w14:paraId="4BC4A5CA"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521913D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109</w:t>
            </w:r>
          </w:p>
        </w:tc>
        <w:tc>
          <w:tcPr>
            <w:tcW w:w="2016" w:type="pct"/>
            <w:shd w:val="clear" w:color="auto" w:fill="auto"/>
            <w:vAlign w:val="center"/>
          </w:tcPr>
          <w:p w14:paraId="271A262C"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关于进一步规范保税仓库、出口监管仓库管理有关事项的公告</w:t>
            </w:r>
          </w:p>
        </w:tc>
        <w:tc>
          <w:tcPr>
            <w:tcW w:w="1084" w:type="pct"/>
            <w:shd w:val="clear" w:color="auto" w:fill="auto"/>
            <w:vAlign w:val="center"/>
          </w:tcPr>
          <w:p w14:paraId="3137396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海关总署</w:t>
            </w:r>
          </w:p>
        </w:tc>
        <w:tc>
          <w:tcPr>
            <w:tcW w:w="533" w:type="pct"/>
            <w:shd w:val="clear" w:color="auto" w:fill="auto"/>
            <w:vAlign w:val="center"/>
          </w:tcPr>
          <w:p w14:paraId="2EA11E7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规范性文件</w:t>
            </w:r>
          </w:p>
        </w:tc>
        <w:tc>
          <w:tcPr>
            <w:tcW w:w="743" w:type="pct"/>
            <w:shd w:val="clear" w:color="auto" w:fill="auto"/>
            <w:vAlign w:val="center"/>
          </w:tcPr>
          <w:p w14:paraId="7619DDF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2023/6/28</w:t>
            </w:r>
          </w:p>
        </w:tc>
      </w:tr>
      <w:tr w:rsidR="009A336B" w14:paraId="1057E9D9" w14:textId="77777777">
        <w:trPr>
          <w:trHeight w:val="345"/>
        </w:trPr>
        <w:tc>
          <w:tcPr>
            <w:tcW w:w="402" w:type="pct"/>
            <w:vMerge/>
            <w:shd w:val="clear" w:color="auto" w:fill="auto"/>
            <w:vAlign w:val="center"/>
          </w:tcPr>
          <w:p w14:paraId="7AF4F55F"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2276452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110</w:t>
            </w:r>
          </w:p>
        </w:tc>
        <w:tc>
          <w:tcPr>
            <w:tcW w:w="2016" w:type="pct"/>
            <w:shd w:val="clear" w:color="auto" w:fill="auto"/>
            <w:vAlign w:val="center"/>
          </w:tcPr>
          <w:p w14:paraId="2E46FA80"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关于发布2023年商品归类决定的公告</w:t>
            </w:r>
          </w:p>
        </w:tc>
        <w:tc>
          <w:tcPr>
            <w:tcW w:w="1084" w:type="pct"/>
            <w:shd w:val="clear" w:color="auto" w:fill="auto"/>
            <w:vAlign w:val="center"/>
          </w:tcPr>
          <w:p w14:paraId="7404CF7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海关总署</w:t>
            </w:r>
          </w:p>
        </w:tc>
        <w:tc>
          <w:tcPr>
            <w:tcW w:w="533" w:type="pct"/>
            <w:shd w:val="clear" w:color="auto" w:fill="auto"/>
            <w:vAlign w:val="center"/>
          </w:tcPr>
          <w:p w14:paraId="7798400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规范性文件</w:t>
            </w:r>
          </w:p>
        </w:tc>
        <w:tc>
          <w:tcPr>
            <w:tcW w:w="743" w:type="pct"/>
            <w:shd w:val="clear" w:color="auto" w:fill="auto"/>
            <w:vAlign w:val="center"/>
          </w:tcPr>
          <w:p w14:paraId="26DD3C1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2023/7/28</w:t>
            </w:r>
          </w:p>
        </w:tc>
      </w:tr>
      <w:tr w:rsidR="009A336B" w14:paraId="11E0965B" w14:textId="77777777">
        <w:trPr>
          <w:trHeight w:val="345"/>
        </w:trPr>
        <w:tc>
          <w:tcPr>
            <w:tcW w:w="402" w:type="pct"/>
            <w:vMerge/>
            <w:shd w:val="clear" w:color="auto" w:fill="auto"/>
            <w:vAlign w:val="center"/>
          </w:tcPr>
          <w:p w14:paraId="17B2DDFC"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43FAD03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111</w:t>
            </w:r>
          </w:p>
        </w:tc>
        <w:tc>
          <w:tcPr>
            <w:tcW w:w="2016" w:type="pct"/>
            <w:shd w:val="clear" w:color="auto" w:fill="auto"/>
            <w:vAlign w:val="center"/>
          </w:tcPr>
          <w:p w14:paraId="08125BEC"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关于综合保税区内开展保税货物租赁和期货保税交割业务的公告</w:t>
            </w:r>
          </w:p>
        </w:tc>
        <w:tc>
          <w:tcPr>
            <w:tcW w:w="1084" w:type="pct"/>
            <w:shd w:val="clear" w:color="auto" w:fill="auto"/>
            <w:vAlign w:val="center"/>
          </w:tcPr>
          <w:p w14:paraId="435D17F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海关总署</w:t>
            </w:r>
          </w:p>
        </w:tc>
        <w:tc>
          <w:tcPr>
            <w:tcW w:w="533" w:type="pct"/>
            <w:shd w:val="clear" w:color="auto" w:fill="auto"/>
            <w:vAlign w:val="center"/>
          </w:tcPr>
          <w:p w14:paraId="656D578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规范性文件</w:t>
            </w:r>
          </w:p>
        </w:tc>
        <w:tc>
          <w:tcPr>
            <w:tcW w:w="743" w:type="pct"/>
            <w:shd w:val="clear" w:color="auto" w:fill="auto"/>
            <w:vAlign w:val="center"/>
          </w:tcPr>
          <w:p w14:paraId="2EC3354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2023/8/23</w:t>
            </w:r>
          </w:p>
        </w:tc>
      </w:tr>
      <w:tr w:rsidR="009A336B" w14:paraId="4568844F" w14:textId="77777777">
        <w:trPr>
          <w:trHeight w:val="345"/>
        </w:trPr>
        <w:tc>
          <w:tcPr>
            <w:tcW w:w="402" w:type="pct"/>
            <w:vMerge w:val="restart"/>
            <w:shd w:val="clear" w:color="auto" w:fill="auto"/>
            <w:vAlign w:val="center"/>
          </w:tcPr>
          <w:p w14:paraId="6FF4CA3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环境与能源</w:t>
            </w:r>
          </w:p>
        </w:tc>
        <w:tc>
          <w:tcPr>
            <w:tcW w:w="219" w:type="pct"/>
            <w:shd w:val="clear" w:color="auto" w:fill="auto"/>
            <w:vAlign w:val="center"/>
          </w:tcPr>
          <w:p w14:paraId="1CFDAF4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112</w:t>
            </w:r>
          </w:p>
        </w:tc>
        <w:tc>
          <w:tcPr>
            <w:tcW w:w="2016" w:type="pct"/>
            <w:shd w:val="clear" w:color="auto" w:fill="auto"/>
            <w:vAlign w:val="center"/>
          </w:tcPr>
          <w:p w14:paraId="4B3A7C87"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中华人民共和国可再生能源法</w:t>
            </w:r>
          </w:p>
        </w:tc>
        <w:tc>
          <w:tcPr>
            <w:tcW w:w="1084" w:type="pct"/>
            <w:shd w:val="clear" w:color="auto" w:fill="auto"/>
            <w:vAlign w:val="center"/>
          </w:tcPr>
          <w:p w14:paraId="1DC82E4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全国人民代表大会常务委员会</w:t>
            </w:r>
          </w:p>
        </w:tc>
        <w:tc>
          <w:tcPr>
            <w:tcW w:w="533" w:type="pct"/>
            <w:shd w:val="clear" w:color="auto" w:fill="auto"/>
            <w:vAlign w:val="center"/>
          </w:tcPr>
          <w:p w14:paraId="23A4D8A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国家法律</w:t>
            </w:r>
          </w:p>
        </w:tc>
        <w:tc>
          <w:tcPr>
            <w:tcW w:w="743" w:type="pct"/>
            <w:shd w:val="clear" w:color="auto" w:fill="auto"/>
            <w:vAlign w:val="center"/>
          </w:tcPr>
          <w:p w14:paraId="061742C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2009/12/26</w:t>
            </w:r>
          </w:p>
        </w:tc>
      </w:tr>
      <w:tr w:rsidR="009A336B" w14:paraId="764CF385" w14:textId="77777777">
        <w:trPr>
          <w:trHeight w:val="345"/>
        </w:trPr>
        <w:tc>
          <w:tcPr>
            <w:tcW w:w="402" w:type="pct"/>
            <w:vMerge/>
            <w:shd w:val="clear" w:color="auto" w:fill="auto"/>
            <w:vAlign w:val="center"/>
          </w:tcPr>
          <w:p w14:paraId="55A8AC41"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42E5267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113</w:t>
            </w:r>
          </w:p>
        </w:tc>
        <w:tc>
          <w:tcPr>
            <w:tcW w:w="2016" w:type="pct"/>
            <w:shd w:val="clear" w:color="auto" w:fill="auto"/>
            <w:vAlign w:val="center"/>
          </w:tcPr>
          <w:p w14:paraId="6C0239F6"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中华人民共和国清洁生产促进法</w:t>
            </w:r>
          </w:p>
        </w:tc>
        <w:tc>
          <w:tcPr>
            <w:tcW w:w="1084" w:type="pct"/>
            <w:shd w:val="clear" w:color="auto" w:fill="auto"/>
            <w:vAlign w:val="center"/>
          </w:tcPr>
          <w:p w14:paraId="2C76872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全国人民代表大会常务委员会</w:t>
            </w:r>
          </w:p>
        </w:tc>
        <w:tc>
          <w:tcPr>
            <w:tcW w:w="533" w:type="pct"/>
            <w:shd w:val="clear" w:color="auto" w:fill="auto"/>
            <w:vAlign w:val="center"/>
          </w:tcPr>
          <w:p w14:paraId="5A2CD07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国家法律</w:t>
            </w:r>
          </w:p>
        </w:tc>
        <w:tc>
          <w:tcPr>
            <w:tcW w:w="743" w:type="pct"/>
            <w:shd w:val="clear" w:color="auto" w:fill="auto"/>
            <w:vAlign w:val="center"/>
          </w:tcPr>
          <w:p w14:paraId="04456C0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2012/2/29</w:t>
            </w:r>
          </w:p>
        </w:tc>
      </w:tr>
      <w:tr w:rsidR="009A336B" w14:paraId="6110E148" w14:textId="77777777">
        <w:trPr>
          <w:trHeight w:val="345"/>
        </w:trPr>
        <w:tc>
          <w:tcPr>
            <w:tcW w:w="402" w:type="pct"/>
            <w:vMerge/>
            <w:shd w:val="clear" w:color="auto" w:fill="auto"/>
            <w:vAlign w:val="center"/>
          </w:tcPr>
          <w:p w14:paraId="01272603"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55E9FBC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114</w:t>
            </w:r>
          </w:p>
        </w:tc>
        <w:tc>
          <w:tcPr>
            <w:tcW w:w="2016" w:type="pct"/>
            <w:shd w:val="clear" w:color="auto" w:fill="auto"/>
            <w:vAlign w:val="center"/>
          </w:tcPr>
          <w:p w14:paraId="0C6C23F0"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中华人民共和国环境保护法</w:t>
            </w:r>
          </w:p>
        </w:tc>
        <w:tc>
          <w:tcPr>
            <w:tcW w:w="1084" w:type="pct"/>
            <w:shd w:val="clear" w:color="auto" w:fill="auto"/>
            <w:vAlign w:val="center"/>
          </w:tcPr>
          <w:p w14:paraId="2BAB60B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全国人民代表大会常务委员会</w:t>
            </w:r>
          </w:p>
        </w:tc>
        <w:tc>
          <w:tcPr>
            <w:tcW w:w="533" w:type="pct"/>
            <w:shd w:val="clear" w:color="auto" w:fill="auto"/>
            <w:vAlign w:val="center"/>
          </w:tcPr>
          <w:p w14:paraId="68A92A1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国家法律</w:t>
            </w:r>
          </w:p>
        </w:tc>
        <w:tc>
          <w:tcPr>
            <w:tcW w:w="743" w:type="pct"/>
            <w:shd w:val="clear" w:color="auto" w:fill="auto"/>
            <w:vAlign w:val="center"/>
          </w:tcPr>
          <w:p w14:paraId="3CC15CC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2014/4/24</w:t>
            </w:r>
          </w:p>
        </w:tc>
      </w:tr>
      <w:tr w:rsidR="009A336B" w14:paraId="78F7327B" w14:textId="77777777">
        <w:trPr>
          <w:trHeight w:val="345"/>
        </w:trPr>
        <w:tc>
          <w:tcPr>
            <w:tcW w:w="402" w:type="pct"/>
            <w:vMerge/>
            <w:shd w:val="clear" w:color="auto" w:fill="auto"/>
            <w:vAlign w:val="center"/>
          </w:tcPr>
          <w:p w14:paraId="5F9F80B0"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0518D19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115</w:t>
            </w:r>
          </w:p>
        </w:tc>
        <w:tc>
          <w:tcPr>
            <w:tcW w:w="2016" w:type="pct"/>
            <w:shd w:val="clear" w:color="auto" w:fill="auto"/>
            <w:vAlign w:val="center"/>
          </w:tcPr>
          <w:p w14:paraId="242DEFD7"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中华人民共和国水法</w:t>
            </w:r>
          </w:p>
        </w:tc>
        <w:tc>
          <w:tcPr>
            <w:tcW w:w="1084" w:type="pct"/>
            <w:shd w:val="clear" w:color="auto" w:fill="auto"/>
            <w:vAlign w:val="center"/>
          </w:tcPr>
          <w:p w14:paraId="1156DE5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全国人民代表大会常务委员会</w:t>
            </w:r>
          </w:p>
        </w:tc>
        <w:tc>
          <w:tcPr>
            <w:tcW w:w="533" w:type="pct"/>
            <w:shd w:val="clear" w:color="auto" w:fill="auto"/>
            <w:vAlign w:val="center"/>
          </w:tcPr>
          <w:p w14:paraId="4C9CF4F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国家法律</w:t>
            </w:r>
          </w:p>
        </w:tc>
        <w:tc>
          <w:tcPr>
            <w:tcW w:w="743" w:type="pct"/>
            <w:shd w:val="clear" w:color="auto" w:fill="auto"/>
            <w:vAlign w:val="center"/>
          </w:tcPr>
          <w:p w14:paraId="3C6E928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2016/7/2</w:t>
            </w:r>
          </w:p>
        </w:tc>
      </w:tr>
      <w:tr w:rsidR="009A336B" w14:paraId="1F51DC39" w14:textId="77777777">
        <w:trPr>
          <w:trHeight w:val="345"/>
        </w:trPr>
        <w:tc>
          <w:tcPr>
            <w:tcW w:w="402" w:type="pct"/>
            <w:vMerge/>
            <w:shd w:val="clear" w:color="auto" w:fill="auto"/>
            <w:vAlign w:val="center"/>
          </w:tcPr>
          <w:p w14:paraId="3E588DCC"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6644A15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116</w:t>
            </w:r>
          </w:p>
        </w:tc>
        <w:tc>
          <w:tcPr>
            <w:tcW w:w="2016" w:type="pct"/>
            <w:shd w:val="clear" w:color="auto" w:fill="auto"/>
            <w:vAlign w:val="center"/>
          </w:tcPr>
          <w:p w14:paraId="71EED627"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中华人民共和国水污染防治法</w:t>
            </w:r>
          </w:p>
        </w:tc>
        <w:tc>
          <w:tcPr>
            <w:tcW w:w="1084" w:type="pct"/>
            <w:shd w:val="clear" w:color="auto" w:fill="auto"/>
            <w:vAlign w:val="center"/>
          </w:tcPr>
          <w:p w14:paraId="729A9BE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全国人民代表大会常务委员会</w:t>
            </w:r>
          </w:p>
        </w:tc>
        <w:tc>
          <w:tcPr>
            <w:tcW w:w="533" w:type="pct"/>
            <w:shd w:val="clear" w:color="auto" w:fill="auto"/>
            <w:vAlign w:val="center"/>
          </w:tcPr>
          <w:p w14:paraId="305C42B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国家法律</w:t>
            </w:r>
          </w:p>
        </w:tc>
        <w:tc>
          <w:tcPr>
            <w:tcW w:w="743" w:type="pct"/>
            <w:shd w:val="clear" w:color="auto" w:fill="auto"/>
            <w:vAlign w:val="center"/>
          </w:tcPr>
          <w:p w14:paraId="5E773C5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2017/6/27</w:t>
            </w:r>
          </w:p>
        </w:tc>
      </w:tr>
      <w:tr w:rsidR="009A336B" w14:paraId="5D3F9187" w14:textId="77777777">
        <w:trPr>
          <w:trHeight w:val="345"/>
        </w:trPr>
        <w:tc>
          <w:tcPr>
            <w:tcW w:w="402" w:type="pct"/>
            <w:vMerge/>
            <w:shd w:val="clear" w:color="auto" w:fill="auto"/>
            <w:vAlign w:val="center"/>
          </w:tcPr>
          <w:p w14:paraId="227A46A8"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47F56D9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117</w:t>
            </w:r>
          </w:p>
        </w:tc>
        <w:tc>
          <w:tcPr>
            <w:tcW w:w="2016" w:type="pct"/>
            <w:shd w:val="clear" w:color="auto" w:fill="auto"/>
            <w:vAlign w:val="center"/>
          </w:tcPr>
          <w:p w14:paraId="2D7A8D3B"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中华人民共和国大气污染防治法</w:t>
            </w:r>
          </w:p>
        </w:tc>
        <w:tc>
          <w:tcPr>
            <w:tcW w:w="1084" w:type="pct"/>
            <w:shd w:val="clear" w:color="auto" w:fill="auto"/>
            <w:vAlign w:val="center"/>
          </w:tcPr>
          <w:p w14:paraId="5188D39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全国人民代表大会常务委员会</w:t>
            </w:r>
          </w:p>
        </w:tc>
        <w:tc>
          <w:tcPr>
            <w:tcW w:w="533" w:type="pct"/>
            <w:shd w:val="clear" w:color="auto" w:fill="auto"/>
            <w:vAlign w:val="center"/>
          </w:tcPr>
          <w:p w14:paraId="0929584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国家法律</w:t>
            </w:r>
          </w:p>
        </w:tc>
        <w:tc>
          <w:tcPr>
            <w:tcW w:w="743" w:type="pct"/>
            <w:shd w:val="clear" w:color="auto" w:fill="auto"/>
            <w:vAlign w:val="center"/>
          </w:tcPr>
          <w:p w14:paraId="122CD6F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2018/10/26</w:t>
            </w:r>
          </w:p>
        </w:tc>
      </w:tr>
      <w:tr w:rsidR="009A336B" w14:paraId="01F57AB1" w14:textId="77777777">
        <w:trPr>
          <w:trHeight w:val="345"/>
        </w:trPr>
        <w:tc>
          <w:tcPr>
            <w:tcW w:w="402" w:type="pct"/>
            <w:vMerge/>
            <w:shd w:val="clear" w:color="auto" w:fill="auto"/>
            <w:vAlign w:val="center"/>
          </w:tcPr>
          <w:p w14:paraId="6ABED30A"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35B30F2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118</w:t>
            </w:r>
          </w:p>
        </w:tc>
        <w:tc>
          <w:tcPr>
            <w:tcW w:w="2016" w:type="pct"/>
            <w:shd w:val="clear" w:color="auto" w:fill="auto"/>
            <w:vAlign w:val="center"/>
          </w:tcPr>
          <w:p w14:paraId="31595A48"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中华人民共和国节约能源法</w:t>
            </w:r>
          </w:p>
        </w:tc>
        <w:tc>
          <w:tcPr>
            <w:tcW w:w="1084" w:type="pct"/>
            <w:shd w:val="clear" w:color="auto" w:fill="auto"/>
            <w:vAlign w:val="center"/>
          </w:tcPr>
          <w:p w14:paraId="4BE9537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全国人民代表大会常务委员会</w:t>
            </w:r>
          </w:p>
        </w:tc>
        <w:tc>
          <w:tcPr>
            <w:tcW w:w="533" w:type="pct"/>
            <w:shd w:val="clear" w:color="auto" w:fill="auto"/>
            <w:vAlign w:val="center"/>
          </w:tcPr>
          <w:p w14:paraId="51332DB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国家法律</w:t>
            </w:r>
          </w:p>
        </w:tc>
        <w:tc>
          <w:tcPr>
            <w:tcW w:w="743" w:type="pct"/>
            <w:shd w:val="clear" w:color="auto" w:fill="auto"/>
            <w:vAlign w:val="center"/>
          </w:tcPr>
          <w:p w14:paraId="336D44C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2018/10/26</w:t>
            </w:r>
          </w:p>
        </w:tc>
      </w:tr>
      <w:tr w:rsidR="009A336B" w14:paraId="12711181" w14:textId="77777777">
        <w:trPr>
          <w:trHeight w:val="345"/>
        </w:trPr>
        <w:tc>
          <w:tcPr>
            <w:tcW w:w="402" w:type="pct"/>
            <w:vMerge/>
            <w:shd w:val="clear" w:color="auto" w:fill="auto"/>
            <w:vAlign w:val="center"/>
          </w:tcPr>
          <w:p w14:paraId="41708256"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1444F34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119</w:t>
            </w:r>
          </w:p>
        </w:tc>
        <w:tc>
          <w:tcPr>
            <w:tcW w:w="2016" w:type="pct"/>
            <w:shd w:val="clear" w:color="auto" w:fill="auto"/>
            <w:vAlign w:val="center"/>
          </w:tcPr>
          <w:p w14:paraId="34352FE7"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中华人民共和国环境保护税法</w:t>
            </w:r>
          </w:p>
        </w:tc>
        <w:tc>
          <w:tcPr>
            <w:tcW w:w="1084" w:type="pct"/>
            <w:shd w:val="clear" w:color="auto" w:fill="auto"/>
            <w:vAlign w:val="center"/>
          </w:tcPr>
          <w:p w14:paraId="777B6D3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全国人民代表大会常务委员会</w:t>
            </w:r>
          </w:p>
        </w:tc>
        <w:tc>
          <w:tcPr>
            <w:tcW w:w="533" w:type="pct"/>
            <w:shd w:val="clear" w:color="auto" w:fill="auto"/>
            <w:vAlign w:val="center"/>
          </w:tcPr>
          <w:p w14:paraId="551A791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国家法律</w:t>
            </w:r>
          </w:p>
        </w:tc>
        <w:tc>
          <w:tcPr>
            <w:tcW w:w="743" w:type="pct"/>
            <w:shd w:val="clear" w:color="auto" w:fill="auto"/>
            <w:vAlign w:val="center"/>
          </w:tcPr>
          <w:p w14:paraId="73A4C04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2018/10/26</w:t>
            </w:r>
          </w:p>
        </w:tc>
      </w:tr>
      <w:tr w:rsidR="009A336B" w14:paraId="5557DE4C" w14:textId="77777777">
        <w:trPr>
          <w:trHeight w:val="345"/>
        </w:trPr>
        <w:tc>
          <w:tcPr>
            <w:tcW w:w="402" w:type="pct"/>
            <w:vMerge/>
            <w:shd w:val="clear" w:color="auto" w:fill="auto"/>
            <w:vAlign w:val="center"/>
          </w:tcPr>
          <w:p w14:paraId="16B92DD9"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5920A93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120</w:t>
            </w:r>
          </w:p>
        </w:tc>
        <w:tc>
          <w:tcPr>
            <w:tcW w:w="2016" w:type="pct"/>
            <w:shd w:val="clear" w:color="auto" w:fill="auto"/>
            <w:vAlign w:val="center"/>
          </w:tcPr>
          <w:p w14:paraId="55084C1D"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中华人民共和国环境影响评价法</w:t>
            </w:r>
          </w:p>
        </w:tc>
        <w:tc>
          <w:tcPr>
            <w:tcW w:w="1084" w:type="pct"/>
            <w:shd w:val="clear" w:color="auto" w:fill="auto"/>
            <w:vAlign w:val="center"/>
          </w:tcPr>
          <w:p w14:paraId="3A5CEA0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全国人民代表大会常务委员会</w:t>
            </w:r>
          </w:p>
        </w:tc>
        <w:tc>
          <w:tcPr>
            <w:tcW w:w="533" w:type="pct"/>
            <w:shd w:val="clear" w:color="auto" w:fill="auto"/>
            <w:vAlign w:val="center"/>
          </w:tcPr>
          <w:p w14:paraId="198ABAD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国家法律</w:t>
            </w:r>
          </w:p>
        </w:tc>
        <w:tc>
          <w:tcPr>
            <w:tcW w:w="743" w:type="pct"/>
            <w:shd w:val="clear" w:color="auto" w:fill="auto"/>
            <w:vAlign w:val="center"/>
          </w:tcPr>
          <w:p w14:paraId="7A2E17E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2018/12/29</w:t>
            </w:r>
          </w:p>
        </w:tc>
      </w:tr>
      <w:tr w:rsidR="009A336B" w14:paraId="09B11BA3" w14:textId="77777777">
        <w:trPr>
          <w:trHeight w:val="345"/>
        </w:trPr>
        <w:tc>
          <w:tcPr>
            <w:tcW w:w="402" w:type="pct"/>
            <w:vMerge/>
            <w:shd w:val="clear" w:color="auto" w:fill="auto"/>
            <w:vAlign w:val="center"/>
          </w:tcPr>
          <w:p w14:paraId="26F7DA4F"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0D7ED43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121</w:t>
            </w:r>
          </w:p>
        </w:tc>
        <w:tc>
          <w:tcPr>
            <w:tcW w:w="2016" w:type="pct"/>
            <w:shd w:val="clear" w:color="auto" w:fill="auto"/>
            <w:vAlign w:val="center"/>
          </w:tcPr>
          <w:p w14:paraId="55A09281"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中华人民共和国固体废物污染环境防治法</w:t>
            </w:r>
          </w:p>
        </w:tc>
        <w:tc>
          <w:tcPr>
            <w:tcW w:w="1084" w:type="pct"/>
            <w:shd w:val="clear" w:color="auto" w:fill="auto"/>
            <w:vAlign w:val="center"/>
          </w:tcPr>
          <w:p w14:paraId="0C214C1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全国人民代表大会常务委员会</w:t>
            </w:r>
          </w:p>
        </w:tc>
        <w:tc>
          <w:tcPr>
            <w:tcW w:w="533" w:type="pct"/>
            <w:shd w:val="clear" w:color="auto" w:fill="auto"/>
            <w:vAlign w:val="center"/>
          </w:tcPr>
          <w:p w14:paraId="7471A19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国家法律</w:t>
            </w:r>
          </w:p>
        </w:tc>
        <w:tc>
          <w:tcPr>
            <w:tcW w:w="743" w:type="pct"/>
            <w:shd w:val="clear" w:color="auto" w:fill="auto"/>
            <w:vAlign w:val="center"/>
          </w:tcPr>
          <w:p w14:paraId="465017E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2020/4/29</w:t>
            </w:r>
          </w:p>
        </w:tc>
      </w:tr>
      <w:tr w:rsidR="009A336B" w14:paraId="5EE97541" w14:textId="77777777">
        <w:trPr>
          <w:trHeight w:val="345"/>
        </w:trPr>
        <w:tc>
          <w:tcPr>
            <w:tcW w:w="402" w:type="pct"/>
            <w:vMerge/>
            <w:shd w:val="clear" w:color="auto" w:fill="auto"/>
            <w:vAlign w:val="center"/>
          </w:tcPr>
          <w:p w14:paraId="6A7DEA38"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7B8F546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122</w:t>
            </w:r>
          </w:p>
        </w:tc>
        <w:tc>
          <w:tcPr>
            <w:tcW w:w="2016" w:type="pct"/>
            <w:shd w:val="clear" w:color="auto" w:fill="auto"/>
            <w:vAlign w:val="center"/>
          </w:tcPr>
          <w:p w14:paraId="44A639D4"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中华人民共和国噪声污染防治法</w:t>
            </w:r>
          </w:p>
        </w:tc>
        <w:tc>
          <w:tcPr>
            <w:tcW w:w="1084" w:type="pct"/>
            <w:shd w:val="clear" w:color="auto" w:fill="auto"/>
            <w:vAlign w:val="center"/>
          </w:tcPr>
          <w:p w14:paraId="3805534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全国人民代表大会常务委员会</w:t>
            </w:r>
          </w:p>
        </w:tc>
        <w:tc>
          <w:tcPr>
            <w:tcW w:w="533" w:type="pct"/>
            <w:shd w:val="clear" w:color="auto" w:fill="auto"/>
            <w:vAlign w:val="center"/>
          </w:tcPr>
          <w:p w14:paraId="3F57CB4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国家法律</w:t>
            </w:r>
          </w:p>
        </w:tc>
        <w:tc>
          <w:tcPr>
            <w:tcW w:w="743" w:type="pct"/>
            <w:shd w:val="clear" w:color="auto" w:fill="auto"/>
            <w:vAlign w:val="center"/>
          </w:tcPr>
          <w:p w14:paraId="261DC3B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2021/12/24</w:t>
            </w:r>
          </w:p>
        </w:tc>
      </w:tr>
      <w:tr w:rsidR="009A336B" w14:paraId="062518D1" w14:textId="77777777">
        <w:trPr>
          <w:trHeight w:val="345"/>
        </w:trPr>
        <w:tc>
          <w:tcPr>
            <w:tcW w:w="402" w:type="pct"/>
            <w:vMerge/>
            <w:shd w:val="clear" w:color="auto" w:fill="auto"/>
            <w:vAlign w:val="center"/>
          </w:tcPr>
          <w:p w14:paraId="3D44268A"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7A87537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123</w:t>
            </w:r>
          </w:p>
        </w:tc>
        <w:tc>
          <w:tcPr>
            <w:tcW w:w="2016" w:type="pct"/>
            <w:shd w:val="clear" w:color="auto" w:fill="auto"/>
            <w:vAlign w:val="center"/>
          </w:tcPr>
          <w:p w14:paraId="349B2766"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中华人民共和国海洋环境保护法</w:t>
            </w:r>
          </w:p>
        </w:tc>
        <w:tc>
          <w:tcPr>
            <w:tcW w:w="1084" w:type="pct"/>
            <w:shd w:val="clear" w:color="auto" w:fill="auto"/>
            <w:vAlign w:val="center"/>
          </w:tcPr>
          <w:p w14:paraId="3F433C1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全国人民代表大会常务委员会</w:t>
            </w:r>
          </w:p>
        </w:tc>
        <w:tc>
          <w:tcPr>
            <w:tcW w:w="533" w:type="pct"/>
            <w:shd w:val="clear" w:color="auto" w:fill="auto"/>
            <w:vAlign w:val="center"/>
          </w:tcPr>
          <w:p w14:paraId="1163FAA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国家法律</w:t>
            </w:r>
          </w:p>
        </w:tc>
        <w:tc>
          <w:tcPr>
            <w:tcW w:w="743" w:type="pct"/>
            <w:shd w:val="clear" w:color="auto" w:fill="auto"/>
            <w:vAlign w:val="center"/>
          </w:tcPr>
          <w:p w14:paraId="439354B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2023/10/24</w:t>
            </w:r>
          </w:p>
        </w:tc>
      </w:tr>
      <w:tr w:rsidR="009A336B" w14:paraId="3369DD4D" w14:textId="77777777">
        <w:trPr>
          <w:trHeight w:val="345"/>
        </w:trPr>
        <w:tc>
          <w:tcPr>
            <w:tcW w:w="402" w:type="pct"/>
            <w:vMerge/>
            <w:shd w:val="clear" w:color="auto" w:fill="auto"/>
            <w:vAlign w:val="center"/>
          </w:tcPr>
          <w:p w14:paraId="5835CFD5"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23730A4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124</w:t>
            </w:r>
          </w:p>
        </w:tc>
        <w:tc>
          <w:tcPr>
            <w:tcW w:w="2016" w:type="pct"/>
            <w:shd w:val="clear" w:color="auto" w:fill="auto"/>
            <w:vAlign w:val="center"/>
          </w:tcPr>
          <w:p w14:paraId="0F5E0EDA"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中华人民共和国环境保护税法实施条例</w:t>
            </w:r>
          </w:p>
        </w:tc>
        <w:tc>
          <w:tcPr>
            <w:tcW w:w="1084" w:type="pct"/>
            <w:shd w:val="clear" w:color="auto" w:fill="auto"/>
            <w:vAlign w:val="center"/>
          </w:tcPr>
          <w:p w14:paraId="266C787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国务院</w:t>
            </w:r>
          </w:p>
        </w:tc>
        <w:tc>
          <w:tcPr>
            <w:tcW w:w="533" w:type="pct"/>
            <w:shd w:val="clear" w:color="auto" w:fill="auto"/>
            <w:vAlign w:val="center"/>
          </w:tcPr>
          <w:p w14:paraId="2A57559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行政法规</w:t>
            </w:r>
          </w:p>
        </w:tc>
        <w:tc>
          <w:tcPr>
            <w:tcW w:w="743" w:type="pct"/>
            <w:shd w:val="clear" w:color="auto" w:fill="auto"/>
            <w:vAlign w:val="center"/>
          </w:tcPr>
          <w:p w14:paraId="737A3C5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2017/12/25</w:t>
            </w:r>
          </w:p>
        </w:tc>
      </w:tr>
      <w:tr w:rsidR="009A336B" w14:paraId="26DBE3CB" w14:textId="77777777">
        <w:trPr>
          <w:trHeight w:val="345"/>
        </w:trPr>
        <w:tc>
          <w:tcPr>
            <w:tcW w:w="402" w:type="pct"/>
            <w:vMerge/>
            <w:shd w:val="clear" w:color="auto" w:fill="auto"/>
            <w:vAlign w:val="center"/>
          </w:tcPr>
          <w:p w14:paraId="7F5BAB03"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7ABC7C5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125</w:t>
            </w:r>
          </w:p>
        </w:tc>
        <w:tc>
          <w:tcPr>
            <w:tcW w:w="2016" w:type="pct"/>
            <w:shd w:val="clear" w:color="auto" w:fill="auto"/>
            <w:vAlign w:val="center"/>
          </w:tcPr>
          <w:p w14:paraId="2BFADEF6"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排污许可管理条例</w:t>
            </w:r>
          </w:p>
        </w:tc>
        <w:tc>
          <w:tcPr>
            <w:tcW w:w="1084" w:type="pct"/>
            <w:shd w:val="clear" w:color="auto" w:fill="auto"/>
            <w:vAlign w:val="center"/>
          </w:tcPr>
          <w:p w14:paraId="5248569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国务院</w:t>
            </w:r>
          </w:p>
        </w:tc>
        <w:tc>
          <w:tcPr>
            <w:tcW w:w="533" w:type="pct"/>
            <w:shd w:val="clear" w:color="auto" w:fill="auto"/>
            <w:vAlign w:val="center"/>
          </w:tcPr>
          <w:p w14:paraId="3C2F974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行政法规</w:t>
            </w:r>
          </w:p>
        </w:tc>
        <w:tc>
          <w:tcPr>
            <w:tcW w:w="743" w:type="pct"/>
            <w:shd w:val="clear" w:color="auto" w:fill="auto"/>
            <w:vAlign w:val="center"/>
          </w:tcPr>
          <w:p w14:paraId="08CC761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2021/1/24</w:t>
            </w:r>
          </w:p>
        </w:tc>
      </w:tr>
      <w:tr w:rsidR="009A336B" w14:paraId="0D9C3C0A" w14:textId="77777777">
        <w:trPr>
          <w:trHeight w:val="345"/>
        </w:trPr>
        <w:tc>
          <w:tcPr>
            <w:tcW w:w="402" w:type="pct"/>
            <w:vMerge/>
            <w:shd w:val="clear" w:color="auto" w:fill="auto"/>
            <w:vAlign w:val="center"/>
          </w:tcPr>
          <w:p w14:paraId="5CBEB17F"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1AAC2B4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126</w:t>
            </w:r>
          </w:p>
        </w:tc>
        <w:tc>
          <w:tcPr>
            <w:tcW w:w="2016" w:type="pct"/>
            <w:shd w:val="clear" w:color="auto" w:fill="auto"/>
            <w:vAlign w:val="center"/>
          </w:tcPr>
          <w:p w14:paraId="5A0624D4"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国务院关于环境保护若干问题的决定</w:t>
            </w:r>
          </w:p>
        </w:tc>
        <w:tc>
          <w:tcPr>
            <w:tcW w:w="1084" w:type="pct"/>
            <w:shd w:val="clear" w:color="auto" w:fill="auto"/>
            <w:vAlign w:val="center"/>
          </w:tcPr>
          <w:p w14:paraId="38BFBC8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国务院</w:t>
            </w:r>
          </w:p>
        </w:tc>
        <w:tc>
          <w:tcPr>
            <w:tcW w:w="533" w:type="pct"/>
            <w:shd w:val="clear" w:color="auto" w:fill="auto"/>
            <w:vAlign w:val="center"/>
          </w:tcPr>
          <w:p w14:paraId="2EB01C8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指导性文件</w:t>
            </w:r>
          </w:p>
        </w:tc>
        <w:tc>
          <w:tcPr>
            <w:tcW w:w="743" w:type="pct"/>
            <w:shd w:val="clear" w:color="auto" w:fill="auto"/>
            <w:vAlign w:val="center"/>
          </w:tcPr>
          <w:p w14:paraId="354405B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1996/8/3</w:t>
            </w:r>
          </w:p>
        </w:tc>
      </w:tr>
      <w:tr w:rsidR="009A336B" w14:paraId="083AAB38" w14:textId="77777777">
        <w:trPr>
          <w:trHeight w:val="345"/>
        </w:trPr>
        <w:tc>
          <w:tcPr>
            <w:tcW w:w="402" w:type="pct"/>
            <w:vMerge/>
            <w:shd w:val="clear" w:color="auto" w:fill="auto"/>
            <w:vAlign w:val="center"/>
          </w:tcPr>
          <w:p w14:paraId="3DB7F717"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558F14A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127</w:t>
            </w:r>
          </w:p>
        </w:tc>
        <w:tc>
          <w:tcPr>
            <w:tcW w:w="2016" w:type="pct"/>
            <w:shd w:val="clear" w:color="auto" w:fill="auto"/>
            <w:vAlign w:val="center"/>
          </w:tcPr>
          <w:p w14:paraId="6D19438E"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中国应对气候变化国家方案</w:t>
            </w:r>
          </w:p>
        </w:tc>
        <w:tc>
          <w:tcPr>
            <w:tcW w:w="1084" w:type="pct"/>
            <w:shd w:val="clear" w:color="auto" w:fill="auto"/>
            <w:vAlign w:val="center"/>
          </w:tcPr>
          <w:p w14:paraId="7D41917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国务院</w:t>
            </w:r>
          </w:p>
        </w:tc>
        <w:tc>
          <w:tcPr>
            <w:tcW w:w="533" w:type="pct"/>
            <w:shd w:val="clear" w:color="auto" w:fill="auto"/>
            <w:vAlign w:val="center"/>
          </w:tcPr>
          <w:p w14:paraId="5775D42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指导性文件</w:t>
            </w:r>
          </w:p>
        </w:tc>
        <w:tc>
          <w:tcPr>
            <w:tcW w:w="743" w:type="pct"/>
            <w:shd w:val="clear" w:color="auto" w:fill="auto"/>
            <w:vAlign w:val="center"/>
          </w:tcPr>
          <w:p w14:paraId="5E589AE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2007/6/4</w:t>
            </w:r>
          </w:p>
        </w:tc>
      </w:tr>
      <w:tr w:rsidR="009A336B" w14:paraId="32084912" w14:textId="77777777">
        <w:trPr>
          <w:trHeight w:val="345"/>
        </w:trPr>
        <w:tc>
          <w:tcPr>
            <w:tcW w:w="402" w:type="pct"/>
            <w:vMerge/>
            <w:shd w:val="clear" w:color="auto" w:fill="auto"/>
            <w:vAlign w:val="center"/>
          </w:tcPr>
          <w:p w14:paraId="4DC73206"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6DD6F03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128</w:t>
            </w:r>
          </w:p>
        </w:tc>
        <w:tc>
          <w:tcPr>
            <w:tcW w:w="2016" w:type="pct"/>
            <w:shd w:val="clear" w:color="auto" w:fill="auto"/>
            <w:vAlign w:val="center"/>
          </w:tcPr>
          <w:p w14:paraId="69CB28C1"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国务院关于印发“十四五”节能减排综合工作方案的通知</w:t>
            </w:r>
          </w:p>
        </w:tc>
        <w:tc>
          <w:tcPr>
            <w:tcW w:w="1084" w:type="pct"/>
            <w:shd w:val="clear" w:color="auto" w:fill="auto"/>
            <w:vAlign w:val="center"/>
          </w:tcPr>
          <w:p w14:paraId="31E750C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国务院</w:t>
            </w:r>
          </w:p>
        </w:tc>
        <w:tc>
          <w:tcPr>
            <w:tcW w:w="533" w:type="pct"/>
            <w:shd w:val="clear" w:color="auto" w:fill="auto"/>
            <w:vAlign w:val="center"/>
          </w:tcPr>
          <w:p w14:paraId="1213966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指导性文件</w:t>
            </w:r>
          </w:p>
        </w:tc>
        <w:tc>
          <w:tcPr>
            <w:tcW w:w="743" w:type="pct"/>
            <w:shd w:val="clear" w:color="auto" w:fill="auto"/>
            <w:vAlign w:val="center"/>
          </w:tcPr>
          <w:p w14:paraId="147D9D4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2021/12/28</w:t>
            </w:r>
          </w:p>
        </w:tc>
      </w:tr>
      <w:tr w:rsidR="009A336B" w14:paraId="5E844465" w14:textId="77777777">
        <w:trPr>
          <w:trHeight w:val="345"/>
        </w:trPr>
        <w:tc>
          <w:tcPr>
            <w:tcW w:w="402" w:type="pct"/>
            <w:vMerge/>
            <w:shd w:val="clear" w:color="auto" w:fill="auto"/>
            <w:vAlign w:val="center"/>
          </w:tcPr>
          <w:p w14:paraId="02E816ED"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1CC43E5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129</w:t>
            </w:r>
          </w:p>
        </w:tc>
        <w:tc>
          <w:tcPr>
            <w:tcW w:w="2016" w:type="pct"/>
            <w:shd w:val="clear" w:color="auto" w:fill="auto"/>
            <w:vAlign w:val="center"/>
          </w:tcPr>
          <w:p w14:paraId="2F986AF2"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排污费资金收缴使用管理办法</w:t>
            </w:r>
          </w:p>
        </w:tc>
        <w:tc>
          <w:tcPr>
            <w:tcW w:w="1084" w:type="pct"/>
            <w:shd w:val="clear" w:color="auto" w:fill="auto"/>
            <w:vAlign w:val="center"/>
          </w:tcPr>
          <w:p w14:paraId="054BA08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财政部、生态环境部</w:t>
            </w:r>
          </w:p>
        </w:tc>
        <w:tc>
          <w:tcPr>
            <w:tcW w:w="533" w:type="pct"/>
            <w:shd w:val="clear" w:color="auto" w:fill="auto"/>
            <w:vAlign w:val="center"/>
          </w:tcPr>
          <w:p w14:paraId="41593F7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17E59B5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2003/3/20</w:t>
            </w:r>
          </w:p>
        </w:tc>
      </w:tr>
      <w:tr w:rsidR="009A336B" w14:paraId="2AE57E0F" w14:textId="77777777">
        <w:trPr>
          <w:trHeight w:val="345"/>
        </w:trPr>
        <w:tc>
          <w:tcPr>
            <w:tcW w:w="402" w:type="pct"/>
            <w:vMerge/>
            <w:shd w:val="clear" w:color="auto" w:fill="auto"/>
            <w:vAlign w:val="center"/>
          </w:tcPr>
          <w:p w14:paraId="1340CBF5"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37DD33B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130</w:t>
            </w:r>
          </w:p>
        </w:tc>
        <w:tc>
          <w:tcPr>
            <w:tcW w:w="2016" w:type="pct"/>
            <w:shd w:val="clear" w:color="auto" w:fill="auto"/>
            <w:vAlign w:val="center"/>
          </w:tcPr>
          <w:p w14:paraId="3C16F3A3"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环境保护违法违纪行为处分暂行规定</w:t>
            </w:r>
          </w:p>
        </w:tc>
        <w:tc>
          <w:tcPr>
            <w:tcW w:w="1084" w:type="pct"/>
            <w:shd w:val="clear" w:color="auto" w:fill="auto"/>
            <w:vAlign w:val="center"/>
          </w:tcPr>
          <w:p w14:paraId="578D987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国家监察委员会、生态环境部</w:t>
            </w:r>
          </w:p>
        </w:tc>
        <w:tc>
          <w:tcPr>
            <w:tcW w:w="533" w:type="pct"/>
            <w:shd w:val="clear" w:color="auto" w:fill="auto"/>
            <w:vAlign w:val="center"/>
          </w:tcPr>
          <w:p w14:paraId="6E1F0EC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3886EAA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2006/2/20</w:t>
            </w:r>
          </w:p>
        </w:tc>
      </w:tr>
      <w:tr w:rsidR="009A336B" w14:paraId="46BB2C6F" w14:textId="77777777">
        <w:trPr>
          <w:trHeight w:val="345"/>
        </w:trPr>
        <w:tc>
          <w:tcPr>
            <w:tcW w:w="402" w:type="pct"/>
            <w:vMerge/>
            <w:shd w:val="clear" w:color="auto" w:fill="auto"/>
            <w:vAlign w:val="center"/>
          </w:tcPr>
          <w:p w14:paraId="4121DA6B"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4AC513F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131</w:t>
            </w:r>
          </w:p>
        </w:tc>
        <w:tc>
          <w:tcPr>
            <w:tcW w:w="2016" w:type="pct"/>
            <w:shd w:val="clear" w:color="auto" w:fill="auto"/>
            <w:vAlign w:val="center"/>
          </w:tcPr>
          <w:p w14:paraId="059B9D16"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危险废物转移管理办法</w:t>
            </w:r>
          </w:p>
        </w:tc>
        <w:tc>
          <w:tcPr>
            <w:tcW w:w="1084" w:type="pct"/>
            <w:shd w:val="clear" w:color="auto" w:fill="auto"/>
            <w:vAlign w:val="center"/>
          </w:tcPr>
          <w:p w14:paraId="3DE60AD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生态环境部、公安部、交通运输部</w:t>
            </w:r>
          </w:p>
        </w:tc>
        <w:tc>
          <w:tcPr>
            <w:tcW w:w="533" w:type="pct"/>
            <w:shd w:val="clear" w:color="auto" w:fill="auto"/>
            <w:vAlign w:val="center"/>
          </w:tcPr>
          <w:p w14:paraId="3D3BB12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3607079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2021/11/30</w:t>
            </w:r>
          </w:p>
        </w:tc>
      </w:tr>
      <w:tr w:rsidR="009A336B" w14:paraId="4FB1CC67" w14:textId="77777777">
        <w:trPr>
          <w:trHeight w:val="345"/>
        </w:trPr>
        <w:tc>
          <w:tcPr>
            <w:tcW w:w="402" w:type="pct"/>
            <w:vMerge/>
            <w:shd w:val="clear" w:color="auto" w:fill="auto"/>
            <w:vAlign w:val="center"/>
          </w:tcPr>
          <w:p w14:paraId="15A46C7A"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5FE2491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132</w:t>
            </w:r>
          </w:p>
        </w:tc>
        <w:tc>
          <w:tcPr>
            <w:tcW w:w="2016" w:type="pct"/>
            <w:shd w:val="clear" w:color="auto" w:fill="auto"/>
            <w:vAlign w:val="center"/>
          </w:tcPr>
          <w:p w14:paraId="071B60E9"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全国环保系统六项禁令</w:t>
            </w:r>
          </w:p>
        </w:tc>
        <w:tc>
          <w:tcPr>
            <w:tcW w:w="1084" w:type="pct"/>
            <w:shd w:val="clear" w:color="auto" w:fill="auto"/>
            <w:vAlign w:val="center"/>
          </w:tcPr>
          <w:p w14:paraId="406184C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生态环境部</w:t>
            </w:r>
          </w:p>
        </w:tc>
        <w:tc>
          <w:tcPr>
            <w:tcW w:w="533" w:type="pct"/>
            <w:shd w:val="clear" w:color="auto" w:fill="auto"/>
            <w:vAlign w:val="center"/>
          </w:tcPr>
          <w:p w14:paraId="7830116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6719467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2003/12/3</w:t>
            </w:r>
          </w:p>
        </w:tc>
      </w:tr>
      <w:tr w:rsidR="009A336B" w14:paraId="18599551" w14:textId="77777777">
        <w:trPr>
          <w:trHeight w:val="345"/>
        </w:trPr>
        <w:tc>
          <w:tcPr>
            <w:tcW w:w="402" w:type="pct"/>
            <w:vMerge/>
            <w:shd w:val="clear" w:color="auto" w:fill="auto"/>
            <w:vAlign w:val="center"/>
          </w:tcPr>
          <w:p w14:paraId="72FB5E96"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3068922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133</w:t>
            </w:r>
          </w:p>
        </w:tc>
        <w:tc>
          <w:tcPr>
            <w:tcW w:w="2016" w:type="pct"/>
            <w:shd w:val="clear" w:color="auto" w:fill="auto"/>
            <w:vAlign w:val="center"/>
          </w:tcPr>
          <w:p w14:paraId="36BBF780"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地方环境质量标准和污染物排放标准备案管理办法</w:t>
            </w:r>
          </w:p>
        </w:tc>
        <w:tc>
          <w:tcPr>
            <w:tcW w:w="1084" w:type="pct"/>
            <w:shd w:val="clear" w:color="auto" w:fill="auto"/>
            <w:vAlign w:val="center"/>
          </w:tcPr>
          <w:p w14:paraId="6412C3B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生态环境部</w:t>
            </w:r>
          </w:p>
        </w:tc>
        <w:tc>
          <w:tcPr>
            <w:tcW w:w="533" w:type="pct"/>
            <w:shd w:val="clear" w:color="auto" w:fill="auto"/>
            <w:vAlign w:val="center"/>
          </w:tcPr>
          <w:p w14:paraId="3EEB11A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5B1038A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2010/1/28</w:t>
            </w:r>
          </w:p>
        </w:tc>
      </w:tr>
      <w:tr w:rsidR="009A336B" w14:paraId="2869BB8D" w14:textId="77777777">
        <w:trPr>
          <w:trHeight w:val="345"/>
        </w:trPr>
        <w:tc>
          <w:tcPr>
            <w:tcW w:w="402" w:type="pct"/>
            <w:vMerge/>
            <w:shd w:val="clear" w:color="auto" w:fill="auto"/>
            <w:vAlign w:val="center"/>
          </w:tcPr>
          <w:p w14:paraId="3FC1FE92"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104FFF1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134</w:t>
            </w:r>
          </w:p>
        </w:tc>
        <w:tc>
          <w:tcPr>
            <w:tcW w:w="2016" w:type="pct"/>
            <w:shd w:val="clear" w:color="auto" w:fill="auto"/>
            <w:vAlign w:val="center"/>
          </w:tcPr>
          <w:p w14:paraId="67F98C83"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突发环境事件应急管理办法</w:t>
            </w:r>
          </w:p>
        </w:tc>
        <w:tc>
          <w:tcPr>
            <w:tcW w:w="1084" w:type="pct"/>
            <w:shd w:val="clear" w:color="auto" w:fill="auto"/>
            <w:vAlign w:val="center"/>
          </w:tcPr>
          <w:p w14:paraId="6B906D2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生态环境部</w:t>
            </w:r>
          </w:p>
        </w:tc>
        <w:tc>
          <w:tcPr>
            <w:tcW w:w="533" w:type="pct"/>
            <w:shd w:val="clear" w:color="auto" w:fill="auto"/>
            <w:vAlign w:val="center"/>
          </w:tcPr>
          <w:p w14:paraId="1EB8832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278B5C8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2015/4/16</w:t>
            </w:r>
          </w:p>
        </w:tc>
      </w:tr>
      <w:tr w:rsidR="009A336B" w14:paraId="4DDC3884" w14:textId="77777777">
        <w:trPr>
          <w:trHeight w:val="345"/>
        </w:trPr>
        <w:tc>
          <w:tcPr>
            <w:tcW w:w="402" w:type="pct"/>
            <w:vMerge/>
            <w:shd w:val="clear" w:color="auto" w:fill="auto"/>
            <w:vAlign w:val="center"/>
          </w:tcPr>
          <w:p w14:paraId="7B4CEA82"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50CD78B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135</w:t>
            </w:r>
          </w:p>
        </w:tc>
        <w:tc>
          <w:tcPr>
            <w:tcW w:w="2016" w:type="pct"/>
            <w:shd w:val="clear" w:color="auto" w:fill="auto"/>
            <w:vAlign w:val="center"/>
          </w:tcPr>
          <w:p w14:paraId="759C9EC7"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建设项目竣工环境保护验收暂行办法</w:t>
            </w:r>
          </w:p>
        </w:tc>
        <w:tc>
          <w:tcPr>
            <w:tcW w:w="1084" w:type="pct"/>
            <w:shd w:val="clear" w:color="auto" w:fill="auto"/>
            <w:vAlign w:val="center"/>
          </w:tcPr>
          <w:p w14:paraId="14842F2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生态环境部</w:t>
            </w:r>
          </w:p>
        </w:tc>
        <w:tc>
          <w:tcPr>
            <w:tcW w:w="533" w:type="pct"/>
            <w:shd w:val="clear" w:color="auto" w:fill="auto"/>
            <w:vAlign w:val="center"/>
          </w:tcPr>
          <w:p w14:paraId="2E10E22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58BFB6F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2017/11/20</w:t>
            </w:r>
          </w:p>
        </w:tc>
      </w:tr>
      <w:tr w:rsidR="009A336B" w14:paraId="408C271C" w14:textId="77777777">
        <w:trPr>
          <w:trHeight w:val="345"/>
        </w:trPr>
        <w:tc>
          <w:tcPr>
            <w:tcW w:w="402" w:type="pct"/>
            <w:vMerge/>
            <w:shd w:val="clear" w:color="auto" w:fill="auto"/>
            <w:vAlign w:val="center"/>
          </w:tcPr>
          <w:p w14:paraId="1470FEAA"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4DE68A0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136</w:t>
            </w:r>
          </w:p>
        </w:tc>
        <w:tc>
          <w:tcPr>
            <w:tcW w:w="2016" w:type="pct"/>
            <w:shd w:val="clear" w:color="auto" w:fill="auto"/>
            <w:vAlign w:val="center"/>
          </w:tcPr>
          <w:p w14:paraId="20496F28"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国家先进污染防治技术目录（固体废物处理处置领域）（2017年）</w:t>
            </w:r>
          </w:p>
        </w:tc>
        <w:tc>
          <w:tcPr>
            <w:tcW w:w="1084" w:type="pct"/>
            <w:shd w:val="clear" w:color="auto" w:fill="auto"/>
            <w:vAlign w:val="center"/>
          </w:tcPr>
          <w:p w14:paraId="3C3A11B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生态环境部</w:t>
            </w:r>
          </w:p>
        </w:tc>
        <w:tc>
          <w:tcPr>
            <w:tcW w:w="533" w:type="pct"/>
            <w:shd w:val="clear" w:color="auto" w:fill="auto"/>
            <w:vAlign w:val="center"/>
          </w:tcPr>
          <w:p w14:paraId="1AC7996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765546D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2018/1/3</w:t>
            </w:r>
          </w:p>
        </w:tc>
      </w:tr>
      <w:tr w:rsidR="009A336B" w14:paraId="08A2DA2A" w14:textId="77777777">
        <w:trPr>
          <w:trHeight w:val="345"/>
        </w:trPr>
        <w:tc>
          <w:tcPr>
            <w:tcW w:w="402" w:type="pct"/>
            <w:vMerge/>
            <w:shd w:val="clear" w:color="auto" w:fill="auto"/>
            <w:vAlign w:val="center"/>
          </w:tcPr>
          <w:p w14:paraId="5BC53835"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380A3DB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137</w:t>
            </w:r>
          </w:p>
        </w:tc>
        <w:tc>
          <w:tcPr>
            <w:tcW w:w="2016" w:type="pct"/>
            <w:shd w:val="clear" w:color="auto" w:fill="auto"/>
            <w:vAlign w:val="center"/>
          </w:tcPr>
          <w:p w14:paraId="7BED937A"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固定污染源排污许可分类管理名录（2019年版）</w:t>
            </w:r>
          </w:p>
        </w:tc>
        <w:tc>
          <w:tcPr>
            <w:tcW w:w="1084" w:type="pct"/>
            <w:shd w:val="clear" w:color="auto" w:fill="auto"/>
            <w:vAlign w:val="center"/>
          </w:tcPr>
          <w:p w14:paraId="643FA9E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生态环境部</w:t>
            </w:r>
          </w:p>
        </w:tc>
        <w:tc>
          <w:tcPr>
            <w:tcW w:w="533" w:type="pct"/>
            <w:shd w:val="clear" w:color="auto" w:fill="auto"/>
            <w:vAlign w:val="center"/>
          </w:tcPr>
          <w:p w14:paraId="7965E30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54C4454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2019/12/20</w:t>
            </w:r>
          </w:p>
        </w:tc>
      </w:tr>
      <w:tr w:rsidR="009A336B" w14:paraId="0A02D831" w14:textId="77777777">
        <w:trPr>
          <w:trHeight w:val="345"/>
        </w:trPr>
        <w:tc>
          <w:tcPr>
            <w:tcW w:w="402" w:type="pct"/>
            <w:vMerge/>
            <w:shd w:val="clear" w:color="auto" w:fill="auto"/>
            <w:vAlign w:val="center"/>
          </w:tcPr>
          <w:p w14:paraId="6A982C29"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6AE315D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138</w:t>
            </w:r>
          </w:p>
        </w:tc>
        <w:tc>
          <w:tcPr>
            <w:tcW w:w="2016" w:type="pct"/>
            <w:shd w:val="clear" w:color="auto" w:fill="auto"/>
            <w:vAlign w:val="center"/>
          </w:tcPr>
          <w:p w14:paraId="24CA6128"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新化学物质环境管理登记办法</w:t>
            </w:r>
          </w:p>
        </w:tc>
        <w:tc>
          <w:tcPr>
            <w:tcW w:w="1084" w:type="pct"/>
            <w:shd w:val="clear" w:color="auto" w:fill="auto"/>
            <w:vAlign w:val="center"/>
          </w:tcPr>
          <w:p w14:paraId="02FDF2E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生态环境部</w:t>
            </w:r>
          </w:p>
        </w:tc>
        <w:tc>
          <w:tcPr>
            <w:tcW w:w="533" w:type="pct"/>
            <w:shd w:val="clear" w:color="auto" w:fill="auto"/>
            <w:vAlign w:val="center"/>
          </w:tcPr>
          <w:p w14:paraId="635C6AA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6B7531C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2020/4/29</w:t>
            </w:r>
          </w:p>
        </w:tc>
      </w:tr>
      <w:tr w:rsidR="009A336B" w14:paraId="6D2B4C64" w14:textId="77777777">
        <w:trPr>
          <w:trHeight w:val="345"/>
        </w:trPr>
        <w:tc>
          <w:tcPr>
            <w:tcW w:w="402" w:type="pct"/>
            <w:vMerge/>
            <w:shd w:val="clear" w:color="auto" w:fill="auto"/>
            <w:vAlign w:val="center"/>
          </w:tcPr>
          <w:p w14:paraId="2A2C74E4"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068D254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139</w:t>
            </w:r>
          </w:p>
        </w:tc>
        <w:tc>
          <w:tcPr>
            <w:tcW w:w="2016" w:type="pct"/>
            <w:shd w:val="clear" w:color="auto" w:fill="auto"/>
            <w:vAlign w:val="center"/>
          </w:tcPr>
          <w:p w14:paraId="6FDC9F9C"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建设项目环境影响评价分类管理名录</w:t>
            </w:r>
          </w:p>
        </w:tc>
        <w:tc>
          <w:tcPr>
            <w:tcW w:w="1084" w:type="pct"/>
            <w:shd w:val="clear" w:color="auto" w:fill="auto"/>
            <w:vAlign w:val="center"/>
          </w:tcPr>
          <w:p w14:paraId="7DE41D0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生态环境部</w:t>
            </w:r>
          </w:p>
        </w:tc>
        <w:tc>
          <w:tcPr>
            <w:tcW w:w="533" w:type="pct"/>
            <w:shd w:val="clear" w:color="auto" w:fill="auto"/>
            <w:vAlign w:val="center"/>
          </w:tcPr>
          <w:p w14:paraId="333B85D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0D8973C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2020/11/30</w:t>
            </w:r>
          </w:p>
        </w:tc>
      </w:tr>
      <w:tr w:rsidR="009A336B" w14:paraId="6BCBE699" w14:textId="77777777">
        <w:trPr>
          <w:trHeight w:val="345"/>
        </w:trPr>
        <w:tc>
          <w:tcPr>
            <w:tcW w:w="402" w:type="pct"/>
            <w:vMerge/>
            <w:shd w:val="clear" w:color="auto" w:fill="auto"/>
            <w:vAlign w:val="center"/>
          </w:tcPr>
          <w:p w14:paraId="311E93E3"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7D1C332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140</w:t>
            </w:r>
          </w:p>
        </w:tc>
        <w:tc>
          <w:tcPr>
            <w:tcW w:w="2016" w:type="pct"/>
            <w:shd w:val="clear" w:color="auto" w:fill="auto"/>
            <w:vAlign w:val="center"/>
          </w:tcPr>
          <w:p w14:paraId="3DE3F24E"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建设项目环境影响评价分类管理目录</w:t>
            </w:r>
          </w:p>
        </w:tc>
        <w:tc>
          <w:tcPr>
            <w:tcW w:w="1084" w:type="pct"/>
            <w:shd w:val="clear" w:color="auto" w:fill="auto"/>
            <w:vAlign w:val="center"/>
          </w:tcPr>
          <w:p w14:paraId="6CD3739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生态环境部</w:t>
            </w:r>
          </w:p>
        </w:tc>
        <w:tc>
          <w:tcPr>
            <w:tcW w:w="533" w:type="pct"/>
            <w:shd w:val="clear" w:color="auto" w:fill="auto"/>
            <w:vAlign w:val="center"/>
          </w:tcPr>
          <w:p w14:paraId="0705B50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00FFAE3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2020/11/30</w:t>
            </w:r>
          </w:p>
        </w:tc>
      </w:tr>
      <w:tr w:rsidR="009A336B" w14:paraId="29662E57" w14:textId="77777777">
        <w:trPr>
          <w:trHeight w:val="345"/>
        </w:trPr>
        <w:tc>
          <w:tcPr>
            <w:tcW w:w="402" w:type="pct"/>
            <w:vMerge/>
            <w:shd w:val="clear" w:color="auto" w:fill="auto"/>
            <w:vAlign w:val="center"/>
          </w:tcPr>
          <w:p w14:paraId="085A5B45"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0D6C237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141</w:t>
            </w:r>
          </w:p>
        </w:tc>
        <w:tc>
          <w:tcPr>
            <w:tcW w:w="2016" w:type="pct"/>
            <w:shd w:val="clear" w:color="auto" w:fill="auto"/>
            <w:vAlign w:val="center"/>
          </w:tcPr>
          <w:p w14:paraId="08982A1A"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排污许可管理办法（试行）</w:t>
            </w:r>
          </w:p>
        </w:tc>
        <w:tc>
          <w:tcPr>
            <w:tcW w:w="1084" w:type="pct"/>
            <w:shd w:val="clear" w:color="auto" w:fill="auto"/>
            <w:vAlign w:val="center"/>
          </w:tcPr>
          <w:p w14:paraId="5093D39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生态环境部</w:t>
            </w:r>
          </w:p>
        </w:tc>
        <w:tc>
          <w:tcPr>
            <w:tcW w:w="533" w:type="pct"/>
            <w:shd w:val="clear" w:color="auto" w:fill="auto"/>
            <w:vAlign w:val="center"/>
          </w:tcPr>
          <w:p w14:paraId="5228AE1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7DAB22E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2024/4/1</w:t>
            </w:r>
          </w:p>
        </w:tc>
      </w:tr>
      <w:tr w:rsidR="009A336B" w14:paraId="66B78757" w14:textId="77777777">
        <w:trPr>
          <w:trHeight w:val="345"/>
        </w:trPr>
        <w:tc>
          <w:tcPr>
            <w:tcW w:w="402" w:type="pct"/>
            <w:vMerge/>
            <w:shd w:val="clear" w:color="auto" w:fill="auto"/>
            <w:vAlign w:val="center"/>
          </w:tcPr>
          <w:p w14:paraId="500C8B5B"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0C4B146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142</w:t>
            </w:r>
          </w:p>
        </w:tc>
        <w:tc>
          <w:tcPr>
            <w:tcW w:w="2016" w:type="pct"/>
            <w:shd w:val="clear" w:color="auto" w:fill="auto"/>
            <w:vAlign w:val="center"/>
          </w:tcPr>
          <w:p w14:paraId="375A6DF0"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国家环境保护局关于推行清洁生产的若干意见</w:t>
            </w:r>
          </w:p>
        </w:tc>
        <w:tc>
          <w:tcPr>
            <w:tcW w:w="1084" w:type="pct"/>
            <w:shd w:val="clear" w:color="auto" w:fill="auto"/>
            <w:vAlign w:val="center"/>
          </w:tcPr>
          <w:p w14:paraId="233864B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生态环境部</w:t>
            </w:r>
          </w:p>
        </w:tc>
        <w:tc>
          <w:tcPr>
            <w:tcW w:w="533" w:type="pct"/>
            <w:shd w:val="clear" w:color="auto" w:fill="auto"/>
            <w:vAlign w:val="center"/>
          </w:tcPr>
          <w:p w14:paraId="457C496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指导性文件</w:t>
            </w:r>
          </w:p>
        </w:tc>
        <w:tc>
          <w:tcPr>
            <w:tcW w:w="743" w:type="pct"/>
            <w:shd w:val="clear" w:color="auto" w:fill="auto"/>
            <w:vAlign w:val="center"/>
          </w:tcPr>
          <w:p w14:paraId="4C18992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1997/4/14</w:t>
            </w:r>
          </w:p>
        </w:tc>
      </w:tr>
      <w:tr w:rsidR="009A336B" w14:paraId="5F9F0708" w14:textId="77777777">
        <w:trPr>
          <w:trHeight w:val="345"/>
        </w:trPr>
        <w:tc>
          <w:tcPr>
            <w:tcW w:w="402" w:type="pct"/>
            <w:vMerge/>
            <w:shd w:val="clear" w:color="auto" w:fill="auto"/>
            <w:vAlign w:val="center"/>
          </w:tcPr>
          <w:p w14:paraId="29CFF437"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29D8B32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143</w:t>
            </w:r>
          </w:p>
        </w:tc>
        <w:tc>
          <w:tcPr>
            <w:tcW w:w="2016" w:type="pct"/>
            <w:shd w:val="clear" w:color="auto" w:fill="auto"/>
            <w:vAlign w:val="center"/>
          </w:tcPr>
          <w:p w14:paraId="795CC7F6"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企业事业单位突发环境事件应急预案评审工作指南(试行)</w:t>
            </w:r>
          </w:p>
        </w:tc>
        <w:tc>
          <w:tcPr>
            <w:tcW w:w="1084" w:type="pct"/>
            <w:shd w:val="clear" w:color="auto" w:fill="auto"/>
            <w:vAlign w:val="center"/>
          </w:tcPr>
          <w:p w14:paraId="7770137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生态环境部</w:t>
            </w:r>
          </w:p>
        </w:tc>
        <w:tc>
          <w:tcPr>
            <w:tcW w:w="533" w:type="pct"/>
            <w:shd w:val="clear" w:color="auto" w:fill="auto"/>
            <w:vAlign w:val="center"/>
          </w:tcPr>
          <w:p w14:paraId="21A69F4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指导性文件</w:t>
            </w:r>
          </w:p>
        </w:tc>
        <w:tc>
          <w:tcPr>
            <w:tcW w:w="743" w:type="pct"/>
            <w:shd w:val="clear" w:color="auto" w:fill="auto"/>
            <w:vAlign w:val="center"/>
          </w:tcPr>
          <w:p w14:paraId="10386C4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2018/1/30</w:t>
            </w:r>
          </w:p>
        </w:tc>
      </w:tr>
      <w:tr w:rsidR="009A336B" w14:paraId="5FC0F100" w14:textId="77777777">
        <w:trPr>
          <w:trHeight w:val="345"/>
        </w:trPr>
        <w:tc>
          <w:tcPr>
            <w:tcW w:w="402" w:type="pct"/>
            <w:vMerge/>
            <w:shd w:val="clear" w:color="auto" w:fill="auto"/>
            <w:vAlign w:val="center"/>
          </w:tcPr>
          <w:p w14:paraId="72DDA7ED"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3C80302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144</w:t>
            </w:r>
          </w:p>
        </w:tc>
        <w:tc>
          <w:tcPr>
            <w:tcW w:w="2016" w:type="pct"/>
            <w:shd w:val="clear" w:color="auto" w:fill="auto"/>
            <w:vAlign w:val="center"/>
          </w:tcPr>
          <w:p w14:paraId="1CC30D60"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中央企业节约能源与生态环境保护监督管理办法</w:t>
            </w:r>
          </w:p>
        </w:tc>
        <w:tc>
          <w:tcPr>
            <w:tcW w:w="1084" w:type="pct"/>
            <w:shd w:val="clear" w:color="auto" w:fill="auto"/>
            <w:vAlign w:val="center"/>
          </w:tcPr>
          <w:p w14:paraId="01E4D5E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国务院国有资产监督管理委员会</w:t>
            </w:r>
          </w:p>
        </w:tc>
        <w:tc>
          <w:tcPr>
            <w:tcW w:w="533" w:type="pct"/>
            <w:shd w:val="clear" w:color="auto" w:fill="auto"/>
            <w:vAlign w:val="center"/>
          </w:tcPr>
          <w:p w14:paraId="42ED961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2FA4C90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2022/6/29</w:t>
            </w:r>
          </w:p>
        </w:tc>
      </w:tr>
      <w:tr w:rsidR="009A336B" w14:paraId="7A8B3775" w14:textId="77777777">
        <w:trPr>
          <w:trHeight w:val="345"/>
        </w:trPr>
        <w:tc>
          <w:tcPr>
            <w:tcW w:w="402" w:type="pct"/>
            <w:vMerge/>
            <w:shd w:val="clear" w:color="auto" w:fill="auto"/>
            <w:vAlign w:val="center"/>
          </w:tcPr>
          <w:p w14:paraId="07EA7694"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48D3BC9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145</w:t>
            </w:r>
          </w:p>
        </w:tc>
        <w:tc>
          <w:tcPr>
            <w:tcW w:w="2016" w:type="pct"/>
            <w:shd w:val="clear" w:color="auto" w:fill="auto"/>
            <w:vAlign w:val="center"/>
          </w:tcPr>
          <w:p w14:paraId="7DF7E3B8"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城镇污水排入排水管网许可管理办法</w:t>
            </w:r>
          </w:p>
        </w:tc>
        <w:tc>
          <w:tcPr>
            <w:tcW w:w="1084" w:type="pct"/>
            <w:shd w:val="clear" w:color="auto" w:fill="auto"/>
            <w:vAlign w:val="center"/>
          </w:tcPr>
          <w:p w14:paraId="29E8006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住房和城乡建设部</w:t>
            </w:r>
          </w:p>
        </w:tc>
        <w:tc>
          <w:tcPr>
            <w:tcW w:w="533" w:type="pct"/>
            <w:shd w:val="clear" w:color="auto" w:fill="auto"/>
            <w:vAlign w:val="center"/>
          </w:tcPr>
          <w:p w14:paraId="446370D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35EDB02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2022/12/1</w:t>
            </w:r>
          </w:p>
        </w:tc>
      </w:tr>
      <w:tr w:rsidR="009A336B" w14:paraId="1EC46939" w14:textId="77777777">
        <w:trPr>
          <w:trHeight w:val="690"/>
        </w:trPr>
        <w:tc>
          <w:tcPr>
            <w:tcW w:w="402" w:type="pct"/>
            <w:vMerge/>
            <w:shd w:val="clear" w:color="auto" w:fill="auto"/>
            <w:vAlign w:val="center"/>
          </w:tcPr>
          <w:p w14:paraId="49DB704D"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027009E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146</w:t>
            </w:r>
          </w:p>
        </w:tc>
        <w:tc>
          <w:tcPr>
            <w:tcW w:w="2016" w:type="pct"/>
            <w:shd w:val="clear" w:color="auto" w:fill="auto"/>
            <w:vAlign w:val="center"/>
          </w:tcPr>
          <w:p w14:paraId="1F39754F"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关于实行城市生活垃圾处理收费制度促进垃圾处理产业化的通知</w:t>
            </w:r>
          </w:p>
        </w:tc>
        <w:tc>
          <w:tcPr>
            <w:tcW w:w="1084" w:type="pct"/>
            <w:shd w:val="clear" w:color="auto" w:fill="auto"/>
            <w:vAlign w:val="center"/>
          </w:tcPr>
          <w:p w14:paraId="7A56119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国家发展和改革委员会、财政部、住房和城乡建设部、生态环境部</w:t>
            </w:r>
          </w:p>
        </w:tc>
        <w:tc>
          <w:tcPr>
            <w:tcW w:w="533" w:type="pct"/>
            <w:shd w:val="clear" w:color="auto" w:fill="auto"/>
            <w:vAlign w:val="center"/>
          </w:tcPr>
          <w:p w14:paraId="52EEDAE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指导性文件</w:t>
            </w:r>
          </w:p>
        </w:tc>
        <w:tc>
          <w:tcPr>
            <w:tcW w:w="743" w:type="pct"/>
            <w:shd w:val="clear" w:color="auto" w:fill="auto"/>
            <w:vAlign w:val="center"/>
          </w:tcPr>
          <w:p w14:paraId="3050972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2002/6/7</w:t>
            </w:r>
          </w:p>
        </w:tc>
      </w:tr>
      <w:tr w:rsidR="009A336B" w14:paraId="48749992" w14:textId="77777777">
        <w:trPr>
          <w:trHeight w:val="345"/>
        </w:trPr>
        <w:tc>
          <w:tcPr>
            <w:tcW w:w="402" w:type="pct"/>
            <w:vMerge/>
            <w:shd w:val="clear" w:color="auto" w:fill="auto"/>
            <w:vAlign w:val="center"/>
          </w:tcPr>
          <w:p w14:paraId="70057B4F"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1D586A1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147</w:t>
            </w:r>
          </w:p>
        </w:tc>
        <w:tc>
          <w:tcPr>
            <w:tcW w:w="2016" w:type="pct"/>
            <w:shd w:val="clear" w:color="auto" w:fill="auto"/>
            <w:vAlign w:val="center"/>
          </w:tcPr>
          <w:p w14:paraId="63EB5091"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广东省节约能源条例</w:t>
            </w:r>
          </w:p>
        </w:tc>
        <w:tc>
          <w:tcPr>
            <w:tcW w:w="1084" w:type="pct"/>
            <w:shd w:val="clear" w:color="auto" w:fill="auto"/>
            <w:vAlign w:val="center"/>
          </w:tcPr>
          <w:p w14:paraId="557EC4C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广东省人民代表大会常务委员会</w:t>
            </w:r>
          </w:p>
        </w:tc>
        <w:tc>
          <w:tcPr>
            <w:tcW w:w="533" w:type="pct"/>
            <w:shd w:val="clear" w:color="auto" w:fill="auto"/>
            <w:vAlign w:val="center"/>
          </w:tcPr>
          <w:p w14:paraId="7B5115E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地方性法规</w:t>
            </w:r>
          </w:p>
        </w:tc>
        <w:tc>
          <w:tcPr>
            <w:tcW w:w="743" w:type="pct"/>
            <w:shd w:val="clear" w:color="auto" w:fill="auto"/>
            <w:vAlign w:val="center"/>
          </w:tcPr>
          <w:p w14:paraId="70C1736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2010/3/31</w:t>
            </w:r>
          </w:p>
        </w:tc>
      </w:tr>
      <w:tr w:rsidR="009A336B" w14:paraId="28A5AAC8" w14:textId="77777777">
        <w:trPr>
          <w:trHeight w:val="345"/>
        </w:trPr>
        <w:tc>
          <w:tcPr>
            <w:tcW w:w="402" w:type="pct"/>
            <w:vMerge/>
            <w:shd w:val="clear" w:color="auto" w:fill="auto"/>
            <w:vAlign w:val="center"/>
          </w:tcPr>
          <w:p w14:paraId="3C345293"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3E50B7C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148</w:t>
            </w:r>
          </w:p>
        </w:tc>
        <w:tc>
          <w:tcPr>
            <w:tcW w:w="2016" w:type="pct"/>
            <w:shd w:val="clear" w:color="auto" w:fill="auto"/>
            <w:vAlign w:val="center"/>
          </w:tcPr>
          <w:p w14:paraId="39A64599"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广东省环境保护条例</w:t>
            </w:r>
          </w:p>
        </w:tc>
        <w:tc>
          <w:tcPr>
            <w:tcW w:w="1084" w:type="pct"/>
            <w:shd w:val="clear" w:color="auto" w:fill="auto"/>
            <w:vAlign w:val="center"/>
          </w:tcPr>
          <w:p w14:paraId="3AC8DA4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广东省人民代表大会常务委员会</w:t>
            </w:r>
          </w:p>
        </w:tc>
        <w:tc>
          <w:tcPr>
            <w:tcW w:w="533" w:type="pct"/>
            <w:shd w:val="clear" w:color="auto" w:fill="auto"/>
            <w:vAlign w:val="center"/>
          </w:tcPr>
          <w:p w14:paraId="466B55A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地方性法规</w:t>
            </w:r>
          </w:p>
        </w:tc>
        <w:tc>
          <w:tcPr>
            <w:tcW w:w="743" w:type="pct"/>
            <w:shd w:val="clear" w:color="auto" w:fill="auto"/>
            <w:vAlign w:val="center"/>
          </w:tcPr>
          <w:p w14:paraId="1EC28CF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2018/11/29</w:t>
            </w:r>
          </w:p>
        </w:tc>
      </w:tr>
      <w:tr w:rsidR="009A336B" w14:paraId="2D39FB9A" w14:textId="77777777">
        <w:trPr>
          <w:trHeight w:val="345"/>
        </w:trPr>
        <w:tc>
          <w:tcPr>
            <w:tcW w:w="402" w:type="pct"/>
            <w:vMerge/>
            <w:shd w:val="clear" w:color="auto" w:fill="auto"/>
            <w:vAlign w:val="center"/>
          </w:tcPr>
          <w:p w14:paraId="76957B17"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5FA029A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149</w:t>
            </w:r>
          </w:p>
        </w:tc>
        <w:tc>
          <w:tcPr>
            <w:tcW w:w="2016" w:type="pct"/>
            <w:shd w:val="clear" w:color="auto" w:fill="auto"/>
            <w:vAlign w:val="center"/>
          </w:tcPr>
          <w:p w14:paraId="1E6AAEBB"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广东省固体废物污染环境防治条例</w:t>
            </w:r>
          </w:p>
        </w:tc>
        <w:tc>
          <w:tcPr>
            <w:tcW w:w="1084" w:type="pct"/>
            <w:shd w:val="clear" w:color="auto" w:fill="auto"/>
            <w:vAlign w:val="center"/>
          </w:tcPr>
          <w:p w14:paraId="7DBE053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广东省人民代表大会常务委员会</w:t>
            </w:r>
          </w:p>
        </w:tc>
        <w:tc>
          <w:tcPr>
            <w:tcW w:w="533" w:type="pct"/>
            <w:shd w:val="clear" w:color="auto" w:fill="auto"/>
            <w:vAlign w:val="center"/>
          </w:tcPr>
          <w:p w14:paraId="7DDADB2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地方性法规</w:t>
            </w:r>
          </w:p>
        </w:tc>
        <w:tc>
          <w:tcPr>
            <w:tcW w:w="743" w:type="pct"/>
            <w:shd w:val="clear" w:color="auto" w:fill="auto"/>
            <w:vAlign w:val="center"/>
          </w:tcPr>
          <w:p w14:paraId="5017699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2018/11/29</w:t>
            </w:r>
          </w:p>
        </w:tc>
      </w:tr>
      <w:tr w:rsidR="009A336B" w14:paraId="61EDE769" w14:textId="77777777">
        <w:trPr>
          <w:trHeight w:val="345"/>
        </w:trPr>
        <w:tc>
          <w:tcPr>
            <w:tcW w:w="402" w:type="pct"/>
            <w:vMerge/>
            <w:shd w:val="clear" w:color="auto" w:fill="auto"/>
            <w:vAlign w:val="center"/>
          </w:tcPr>
          <w:p w14:paraId="24761C90"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62327D1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150</w:t>
            </w:r>
          </w:p>
        </w:tc>
        <w:tc>
          <w:tcPr>
            <w:tcW w:w="2016" w:type="pct"/>
            <w:shd w:val="clear" w:color="auto" w:fill="auto"/>
            <w:vAlign w:val="center"/>
          </w:tcPr>
          <w:p w14:paraId="45F54E05"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广东省水污染防治条例</w:t>
            </w:r>
          </w:p>
        </w:tc>
        <w:tc>
          <w:tcPr>
            <w:tcW w:w="1084" w:type="pct"/>
            <w:shd w:val="clear" w:color="auto" w:fill="auto"/>
            <w:vAlign w:val="center"/>
          </w:tcPr>
          <w:p w14:paraId="6EBEE2E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广东省人民代表大会常务委员会</w:t>
            </w:r>
          </w:p>
        </w:tc>
        <w:tc>
          <w:tcPr>
            <w:tcW w:w="533" w:type="pct"/>
            <w:shd w:val="clear" w:color="auto" w:fill="auto"/>
            <w:vAlign w:val="center"/>
          </w:tcPr>
          <w:p w14:paraId="2C1427B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地方性法规</w:t>
            </w:r>
          </w:p>
        </w:tc>
        <w:tc>
          <w:tcPr>
            <w:tcW w:w="743" w:type="pct"/>
            <w:shd w:val="clear" w:color="auto" w:fill="auto"/>
            <w:vAlign w:val="center"/>
          </w:tcPr>
          <w:p w14:paraId="1C436E5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2020/11/27</w:t>
            </w:r>
          </w:p>
        </w:tc>
      </w:tr>
      <w:tr w:rsidR="009A336B" w14:paraId="6216F3B2" w14:textId="77777777">
        <w:trPr>
          <w:trHeight w:val="345"/>
        </w:trPr>
        <w:tc>
          <w:tcPr>
            <w:tcW w:w="402" w:type="pct"/>
            <w:vMerge/>
            <w:shd w:val="clear" w:color="auto" w:fill="auto"/>
            <w:vAlign w:val="center"/>
          </w:tcPr>
          <w:p w14:paraId="7ED38A1F"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1466C57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151</w:t>
            </w:r>
          </w:p>
        </w:tc>
        <w:tc>
          <w:tcPr>
            <w:tcW w:w="2016" w:type="pct"/>
            <w:shd w:val="clear" w:color="auto" w:fill="auto"/>
            <w:vAlign w:val="center"/>
          </w:tcPr>
          <w:p w14:paraId="45B15565"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广东省大气污染防治条例</w:t>
            </w:r>
          </w:p>
        </w:tc>
        <w:tc>
          <w:tcPr>
            <w:tcW w:w="1084" w:type="pct"/>
            <w:shd w:val="clear" w:color="auto" w:fill="auto"/>
            <w:vAlign w:val="center"/>
          </w:tcPr>
          <w:p w14:paraId="3F25D94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广东省人民代表大会常务委员会</w:t>
            </w:r>
          </w:p>
        </w:tc>
        <w:tc>
          <w:tcPr>
            <w:tcW w:w="533" w:type="pct"/>
            <w:shd w:val="clear" w:color="auto" w:fill="auto"/>
            <w:vAlign w:val="center"/>
          </w:tcPr>
          <w:p w14:paraId="2A0CA37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地方性法规</w:t>
            </w:r>
          </w:p>
        </w:tc>
        <w:tc>
          <w:tcPr>
            <w:tcW w:w="743" w:type="pct"/>
            <w:shd w:val="clear" w:color="auto" w:fill="auto"/>
            <w:vAlign w:val="center"/>
          </w:tcPr>
          <w:p w14:paraId="41E750E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2022/11/30</w:t>
            </w:r>
          </w:p>
        </w:tc>
      </w:tr>
      <w:tr w:rsidR="009A336B" w14:paraId="3AC46E45" w14:textId="77777777">
        <w:trPr>
          <w:trHeight w:val="345"/>
        </w:trPr>
        <w:tc>
          <w:tcPr>
            <w:tcW w:w="402" w:type="pct"/>
            <w:vMerge/>
            <w:shd w:val="clear" w:color="auto" w:fill="auto"/>
            <w:vAlign w:val="center"/>
          </w:tcPr>
          <w:p w14:paraId="258FEEB3"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1DC5063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152</w:t>
            </w:r>
          </w:p>
        </w:tc>
        <w:tc>
          <w:tcPr>
            <w:tcW w:w="2016" w:type="pct"/>
            <w:shd w:val="clear" w:color="auto" w:fill="auto"/>
            <w:vAlign w:val="center"/>
          </w:tcPr>
          <w:p w14:paraId="2A8D61B9"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广东省机动车排气污染防治条例</w:t>
            </w:r>
          </w:p>
        </w:tc>
        <w:tc>
          <w:tcPr>
            <w:tcW w:w="1084" w:type="pct"/>
            <w:shd w:val="clear" w:color="auto" w:fill="auto"/>
            <w:vAlign w:val="center"/>
          </w:tcPr>
          <w:p w14:paraId="0CEAD0F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广东省人民代表大会常务委员会</w:t>
            </w:r>
          </w:p>
        </w:tc>
        <w:tc>
          <w:tcPr>
            <w:tcW w:w="533" w:type="pct"/>
            <w:shd w:val="clear" w:color="auto" w:fill="auto"/>
            <w:vAlign w:val="center"/>
          </w:tcPr>
          <w:p w14:paraId="275EAC7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地方性法规</w:t>
            </w:r>
          </w:p>
        </w:tc>
        <w:tc>
          <w:tcPr>
            <w:tcW w:w="743" w:type="pct"/>
            <w:shd w:val="clear" w:color="auto" w:fill="auto"/>
            <w:vAlign w:val="center"/>
          </w:tcPr>
          <w:p w14:paraId="760BB8F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2022/11/30</w:t>
            </w:r>
          </w:p>
        </w:tc>
      </w:tr>
      <w:tr w:rsidR="009A336B" w14:paraId="7DF62FD4" w14:textId="77777777">
        <w:trPr>
          <w:trHeight w:val="345"/>
        </w:trPr>
        <w:tc>
          <w:tcPr>
            <w:tcW w:w="402" w:type="pct"/>
            <w:vMerge/>
            <w:shd w:val="clear" w:color="auto" w:fill="auto"/>
            <w:vAlign w:val="center"/>
          </w:tcPr>
          <w:p w14:paraId="1CC714ED"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1C7A82F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153</w:t>
            </w:r>
          </w:p>
        </w:tc>
        <w:tc>
          <w:tcPr>
            <w:tcW w:w="2016" w:type="pct"/>
            <w:shd w:val="clear" w:color="auto" w:fill="auto"/>
            <w:vAlign w:val="center"/>
          </w:tcPr>
          <w:p w14:paraId="23001B46"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广东省碳排放管理试行办法</w:t>
            </w:r>
          </w:p>
        </w:tc>
        <w:tc>
          <w:tcPr>
            <w:tcW w:w="1084" w:type="pct"/>
            <w:shd w:val="clear" w:color="auto" w:fill="auto"/>
            <w:vAlign w:val="center"/>
          </w:tcPr>
          <w:p w14:paraId="56230D7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广东省人民政府</w:t>
            </w:r>
          </w:p>
        </w:tc>
        <w:tc>
          <w:tcPr>
            <w:tcW w:w="533" w:type="pct"/>
            <w:shd w:val="clear" w:color="auto" w:fill="auto"/>
            <w:vAlign w:val="center"/>
          </w:tcPr>
          <w:p w14:paraId="19C8818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地方政府规章</w:t>
            </w:r>
          </w:p>
        </w:tc>
        <w:tc>
          <w:tcPr>
            <w:tcW w:w="743" w:type="pct"/>
            <w:shd w:val="clear" w:color="auto" w:fill="auto"/>
            <w:vAlign w:val="center"/>
          </w:tcPr>
          <w:p w14:paraId="3C1EA03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2020/5/12</w:t>
            </w:r>
          </w:p>
        </w:tc>
      </w:tr>
      <w:tr w:rsidR="009A336B" w14:paraId="6AF5672D" w14:textId="77777777">
        <w:trPr>
          <w:trHeight w:val="345"/>
        </w:trPr>
        <w:tc>
          <w:tcPr>
            <w:tcW w:w="402" w:type="pct"/>
            <w:vMerge/>
            <w:shd w:val="clear" w:color="auto" w:fill="auto"/>
            <w:vAlign w:val="center"/>
          </w:tcPr>
          <w:p w14:paraId="6895D8E4"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57AE8CD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154</w:t>
            </w:r>
          </w:p>
        </w:tc>
        <w:tc>
          <w:tcPr>
            <w:tcW w:w="2016" w:type="pct"/>
            <w:shd w:val="clear" w:color="auto" w:fill="auto"/>
            <w:vAlign w:val="center"/>
          </w:tcPr>
          <w:p w14:paraId="5E5E61DB"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深圳市资源综合利用条例</w:t>
            </w:r>
          </w:p>
        </w:tc>
        <w:tc>
          <w:tcPr>
            <w:tcW w:w="1084" w:type="pct"/>
            <w:shd w:val="clear" w:color="auto" w:fill="auto"/>
            <w:vAlign w:val="center"/>
          </w:tcPr>
          <w:p w14:paraId="65DD068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深圳市人民代表大会常务委员会</w:t>
            </w:r>
          </w:p>
        </w:tc>
        <w:tc>
          <w:tcPr>
            <w:tcW w:w="533" w:type="pct"/>
            <w:shd w:val="clear" w:color="auto" w:fill="auto"/>
            <w:vAlign w:val="center"/>
          </w:tcPr>
          <w:p w14:paraId="6B4FEEB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地方性法规</w:t>
            </w:r>
          </w:p>
        </w:tc>
        <w:tc>
          <w:tcPr>
            <w:tcW w:w="743" w:type="pct"/>
            <w:shd w:val="clear" w:color="auto" w:fill="auto"/>
            <w:vAlign w:val="center"/>
          </w:tcPr>
          <w:p w14:paraId="74869B0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2020/7/6</w:t>
            </w:r>
          </w:p>
        </w:tc>
      </w:tr>
      <w:tr w:rsidR="009A336B" w14:paraId="5893E320" w14:textId="77777777">
        <w:trPr>
          <w:trHeight w:val="345"/>
        </w:trPr>
        <w:tc>
          <w:tcPr>
            <w:tcW w:w="402" w:type="pct"/>
            <w:vMerge/>
            <w:shd w:val="clear" w:color="auto" w:fill="auto"/>
            <w:vAlign w:val="center"/>
          </w:tcPr>
          <w:p w14:paraId="63842640"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5FBC5DA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155</w:t>
            </w:r>
          </w:p>
        </w:tc>
        <w:tc>
          <w:tcPr>
            <w:tcW w:w="2016" w:type="pct"/>
            <w:shd w:val="clear" w:color="auto" w:fill="auto"/>
            <w:vAlign w:val="center"/>
          </w:tcPr>
          <w:p w14:paraId="5861F243"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深圳经济特区建设项目环境保护条例</w:t>
            </w:r>
          </w:p>
        </w:tc>
        <w:tc>
          <w:tcPr>
            <w:tcW w:w="1084" w:type="pct"/>
            <w:shd w:val="clear" w:color="auto" w:fill="auto"/>
            <w:vAlign w:val="center"/>
          </w:tcPr>
          <w:p w14:paraId="4097D45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深圳市人民代表大会常务委员会</w:t>
            </w:r>
          </w:p>
        </w:tc>
        <w:tc>
          <w:tcPr>
            <w:tcW w:w="533" w:type="pct"/>
            <w:shd w:val="clear" w:color="auto" w:fill="auto"/>
            <w:vAlign w:val="center"/>
          </w:tcPr>
          <w:p w14:paraId="1BB941C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地方性法规</w:t>
            </w:r>
          </w:p>
        </w:tc>
        <w:tc>
          <w:tcPr>
            <w:tcW w:w="743" w:type="pct"/>
            <w:shd w:val="clear" w:color="auto" w:fill="auto"/>
            <w:vAlign w:val="center"/>
          </w:tcPr>
          <w:p w14:paraId="2D1D500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2018/12/27</w:t>
            </w:r>
          </w:p>
        </w:tc>
      </w:tr>
      <w:tr w:rsidR="009A336B" w14:paraId="4F61E814" w14:textId="77777777">
        <w:trPr>
          <w:trHeight w:val="345"/>
        </w:trPr>
        <w:tc>
          <w:tcPr>
            <w:tcW w:w="402" w:type="pct"/>
            <w:vMerge/>
            <w:shd w:val="clear" w:color="auto" w:fill="auto"/>
            <w:vAlign w:val="center"/>
          </w:tcPr>
          <w:p w14:paraId="3C7D2083"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27550BE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156</w:t>
            </w:r>
          </w:p>
        </w:tc>
        <w:tc>
          <w:tcPr>
            <w:tcW w:w="2016" w:type="pct"/>
            <w:shd w:val="clear" w:color="auto" w:fill="auto"/>
            <w:vAlign w:val="center"/>
          </w:tcPr>
          <w:p w14:paraId="04B71768"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深圳经济特区碳排放管理若干规定</w:t>
            </w:r>
          </w:p>
        </w:tc>
        <w:tc>
          <w:tcPr>
            <w:tcW w:w="1084" w:type="pct"/>
            <w:shd w:val="clear" w:color="auto" w:fill="auto"/>
            <w:vAlign w:val="center"/>
          </w:tcPr>
          <w:p w14:paraId="7F09ACD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深圳市人民代表大会常务委员会</w:t>
            </w:r>
          </w:p>
        </w:tc>
        <w:tc>
          <w:tcPr>
            <w:tcW w:w="533" w:type="pct"/>
            <w:shd w:val="clear" w:color="auto" w:fill="auto"/>
            <w:vAlign w:val="center"/>
          </w:tcPr>
          <w:p w14:paraId="3139DAC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地方性法规</w:t>
            </w:r>
          </w:p>
        </w:tc>
        <w:tc>
          <w:tcPr>
            <w:tcW w:w="743" w:type="pct"/>
            <w:shd w:val="clear" w:color="auto" w:fill="auto"/>
            <w:vAlign w:val="center"/>
          </w:tcPr>
          <w:p w14:paraId="138AD03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2019/9/5</w:t>
            </w:r>
          </w:p>
        </w:tc>
      </w:tr>
      <w:tr w:rsidR="009A336B" w14:paraId="18B3F019" w14:textId="77777777">
        <w:trPr>
          <w:trHeight w:val="345"/>
        </w:trPr>
        <w:tc>
          <w:tcPr>
            <w:tcW w:w="402" w:type="pct"/>
            <w:vMerge/>
            <w:shd w:val="clear" w:color="auto" w:fill="auto"/>
            <w:vAlign w:val="center"/>
          </w:tcPr>
          <w:p w14:paraId="7A111FE7"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7E01DC8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157</w:t>
            </w:r>
          </w:p>
        </w:tc>
        <w:tc>
          <w:tcPr>
            <w:tcW w:w="2016" w:type="pct"/>
            <w:shd w:val="clear" w:color="auto" w:fill="auto"/>
            <w:vAlign w:val="center"/>
          </w:tcPr>
          <w:p w14:paraId="2876DBF9"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深圳市生活垃圾分类管理条例</w:t>
            </w:r>
          </w:p>
        </w:tc>
        <w:tc>
          <w:tcPr>
            <w:tcW w:w="1084" w:type="pct"/>
            <w:shd w:val="clear" w:color="auto" w:fill="auto"/>
            <w:vAlign w:val="center"/>
          </w:tcPr>
          <w:p w14:paraId="72E1B5B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深圳市人民代表大会常务委员会</w:t>
            </w:r>
          </w:p>
        </w:tc>
        <w:tc>
          <w:tcPr>
            <w:tcW w:w="533" w:type="pct"/>
            <w:shd w:val="clear" w:color="auto" w:fill="auto"/>
            <w:vAlign w:val="center"/>
          </w:tcPr>
          <w:p w14:paraId="5804707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地方性法规</w:t>
            </w:r>
          </w:p>
        </w:tc>
        <w:tc>
          <w:tcPr>
            <w:tcW w:w="743" w:type="pct"/>
            <w:shd w:val="clear" w:color="auto" w:fill="auto"/>
            <w:vAlign w:val="center"/>
          </w:tcPr>
          <w:p w14:paraId="3D5C4AF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2020/6/23</w:t>
            </w:r>
          </w:p>
        </w:tc>
      </w:tr>
      <w:tr w:rsidR="009A336B" w14:paraId="6E548A4F" w14:textId="77777777">
        <w:trPr>
          <w:trHeight w:val="345"/>
        </w:trPr>
        <w:tc>
          <w:tcPr>
            <w:tcW w:w="402" w:type="pct"/>
            <w:vMerge/>
            <w:shd w:val="clear" w:color="auto" w:fill="auto"/>
            <w:vAlign w:val="center"/>
          </w:tcPr>
          <w:p w14:paraId="4A0E9BD0"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2D7C654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158</w:t>
            </w:r>
          </w:p>
        </w:tc>
        <w:tc>
          <w:tcPr>
            <w:tcW w:w="2016" w:type="pct"/>
            <w:shd w:val="clear" w:color="auto" w:fill="auto"/>
            <w:vAlign w:val="center"/>
          </w:tcPr>
          <w:p w14:paraId="184587FF"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深圳经济特区生态环境保护条例</w:t>
            </w:r>
          </w:p>
        </w:tc>
        <w:tc>
          <w:tcPr>
            <w:tcW w:w="1084" w:type="pct"/>
            <w:shd w:val="clear" w:color="auto" w:fill="auto"/>
            <w:vAlign w:val="center"/>
          </w:tcPr>
          <w:p w14:paraId="3E7EEE2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深圳市人民代表大会常务委员会</w:t>
            </w:r>
          </w:p>
        </w:tc>
        <w:tc>
          <w:tcPr>
            <w:tcW w:w="533" w:type="pct"/>
            <w:shd w:val="clear" w:color="auto" w:fill="auto"/>
            <w:vAlign w:val="center"/>
          </w:tcPr>
          <w:p w14:paraId="2682D73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地方性法规</w:t>
            </w:r>
          </w:p>
        </w:tc>
        <w:tc>
          <w:tcPr>
            <w:tcW w:w="743" w:type="pct"/>
            <w:shd w:val="clear" w:color="auto" w:fill="auto"/>
            <w:vAlign w:val="center"/>
          </w:tcPr>
          <w:p w14:paraId="0487F1D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2021/6/29</w:t>
            </w:r>
          </w:p>
        </w:tc>
      </w:tr>
      <w:tr w:rsidR="009A336B" w14:paraId="18BD8AFA" w14:textId="77777777">
        <w:trPr>
          <w:trHeight w:val="345"/>
        </w:trPr>
        <w:tc>
          <w:tcPr>
            <w:tcW w:w="402" w:type="pct"/>
            <w:vMerge/>
            <w:shd w:val="clear" w:color="auto" w:fill="auto"/>
            <w:vAlign w:val="center"/>
          </w:tcPr>
          <w:p w14:paraId="3C4AD90F"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1E75DEB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159</w:t>
            </w:r>
          </w:p>
        </w:tc>
        <w:tc>
          <w:tcPr>
            <w:tcW w:w="2016" w:type="pct"/>
            <w:shd w:val="clear" w:color="auto" w:fill="auto"/>
            <w:vAlign w:val="center"/>
          </w:tcPr>
          <w:p w14:paraId="2AED7975"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深圳经济特区市容和环境卫生管理条例</w:t>
            </w:r>
          </w:p>
        </w:tc>
        <w:tc>
          <w:tcPr>
            <w:tcW w:w="1084" w:type="pct"/>
            <w:shd w:val="clear" w:color="auto" w:fill="auto"/>
            <w:vAlign w:val="center"/>
          </w:tcPr>
          <w:p w14:paraId="73593DB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深圳市人民代表大会常务委员会</w:t>
            </w:r>
          </w:p>
        </w:tc>
        <w:tc>
          <w:tcPr>
            <w:tcW w:w="533" w:type="pct"/>
            <w:shd w:val="clear" w:color="auto" w:fill="auto"/>
            <w:vAlign w:val="center"/>
          </w:tcPr>
          <w:p w14:paraId="41A188D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地方性法规</w:t>
            </w:r>
          </w:p>
        </w:tc>
        <w:tc>
          <w:tcPr>
            <w:tcW w:w="743" w:type="pct"/>
            <w:shd w:val="clear" w:color="auto" w:fill="auto"/>
            <w:vAlign w:val="center"/>
          </w:tcPr>
          <w:p w14:paraId="6D0CA25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2023/4/28</w:t>
            </w:r>
          </w:p>
        </w:tc>
      </w:tr>
      <w:tr w:rsidR="009A336B" w14:paraId="56013E23" w14:textId="77777777">
        <w:trPr>
          <w:trHeight w:val="345"/>
        </w:trPr>
        <w:tc>
          <w:tcPr>
            <w:tcW w:w="402" w:type="pct"/>
            <w:vMerge/>
            <w:shd w:val="clear" w:color="auto" w:fill="auto"/>
            <w:vAlign w:val="center"/>
          </w:tcPr>
          <w:p w14:paraId="3A894D7F"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406ECF3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160</w:t>
            </w:r>
          </w:p>
        </w:tc>
        <w:tc>
          <w:tcPr>
            <w:tcW w:w="2016" w:type="pct"/>
            <w:shd w:val="clear" w:color="auto" w:fill="auto"/>
            <w:vAlign w:val="center"/>
          </w:tcPr>
          <w:p w14:paraId="76102ECB"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深圳经济特区成品油监督管理条例</w:t>
            </w:r>
          </w:p>
        </w:tc>
        <w:tc>
          <w:tcPr>
            <w:tcW w:w="1084" w:type="pct"/>
            <w:shd w:val="clear" w:color="auto" w:fill="auto"/>
            <w:vAlign w:val="center"/>
          </w:tcPr>
          <w:p w14:paraId="65E01C5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深圳市人民代表大会常务委员会</w:t>
            </w:r>
          </w:p>
        </w:tc>
        <w:tc>
          <w:tcPr>
            <w:tcW w:w="533" w:type="pct"/>
            <w:shd w:val="clear" w:color="auto" w:fill="auto"/>
            <w:vAlign w:val="center"/>
          </w:tcPr>
          <w:p w14:paraId="61ABA2A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地方性法规</w:t>
            </w:r>
          </w:p>
        </w:tc>
        <w:tc>
          <w:tcPr>
            <w:tcW w:w="743" w:type="pct"/>
            <w:shd w:val="clear" w:color="auto" w:fill="auto"/>
            <w:vAlign w:val="center"/>
          </w:tcPr>
          <w:p w14:paraId="108B95D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2023/4/28</w:t>
            </w:r>
          </w:p>
        </w:tc>
      </w:tr>
      <w:tr w:rsidR="009A336B" w14:paraId="354E36EF" w14:textId="77777777">
        <w:trPr>
          <w:trHeight w:val="345"/>
        </w:trPr>
        <w:tc>
          <w:tcPr>
            <w:tcW w:w="402" w:type="pct"/>
            <w:vMerge/>
            <w:shd w:val="clear" w:color="auto" w:fill="auto"/>
            <w:vAlign w:val="center"/>
          </w:tcPr>
          <w:p w14:paraId="08B9B26A"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56FE3CF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161</w:t>
            </w:r>
          </w:p>
        </w:tc>
        <w:tc>
          <w:tcPr>
            <w:tcW w:w="2016" w:type="pct"/>
            <w:shd w:val="clear" w:color="auto" w:fill="auto"/>
            <w:vAlign w:val="center"/>
          </w:tcPr>
          <w:p w14:paraId="72767D64"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深圳市生活垃圾分类工作激励办法</w:t>
            </w:r>
          </w:p>
        </w:tc>
        <w:tc>
          <w:tcPr>
            <w:tcW w:w="1084" w:type="pct"/>
            <w:shd w:val="clear" w:color="auto" w:fill="auto"/>
            <w:vAlign w:val="center"/>
          </w:tcPr>
          <w:p w14:paraId="46B54A1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深圳市城市管理和综合执法局</w:t>
            </w:r>
          </w:p>
        </w:tc>
        <w:tc>
          <w:tcPr>
            <w:tcW w:w="533" w:type="pct"/>
            <w:shd w:val="clear" w:color="auto" w:fill="auto"/>
            <w:vAlign w:val="center"/>
          </w:tcPr>
          <w:p w14:paraId="33E8D37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地方政府规章</w:t>
            </w:r>
          </w:p>
        </w:tc>
        <w:tc>
          <w:tcPr>
            <w:tcW w:w="743" w:type="pct"/>
            <w:shd w:val="clear" w:color="auto" w:fill="auto"/>
            <w:vAlign w:val="center"/>
          </w:tcPr>
          <w:p w14:paraId="0606288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2023/10/27</w:t>
            </w:r>
          </w:p>
        </w:tc>
      </w:tr>
      <w:tr w:rsidR="009A336B" w14:paraId="259C93D9" w14:textId="77777777">
        <w:trPr>
          <w:trHeight w:val="345"/>
        </w:trPr>
        <w:tc>
          <w:tcPr>
            <w:tcW w:w="402" w:type="pct"/>
            <w:vMerge w:val="restart"/>
            <w:shd w:val="clear" w:color="auto" w:fill="auto"/>
            <w:vAlign w:val="center"/>
          </w:tcPr>
          <w:p w14:paraId="149E51E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信息</w:t>
            </w:r>
          </w:p>
        </w:tc>
        <w:tc>
          <w:tcPr>
            <w:tcW w:w="219" w:type="pct"/>
            <w:shd w:val="clear" w:color="auto" w:fill="auto"/>
            <w:vAlign w:val="center"/>
          </w:tcPr>
          <w:p w14:paraId="18B8038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162</w:t>
            </w:r>
          </w:p>
        </w:tc>
        <w:tc>
          <w:tcPr>
            <w:tcW w:w="2016" w:type="pct"/>
            <w:shd w:val="clear" w:color="auto" w:fill="auto"/>
            <w:vAlign w:val="center"/>
          </w:tcPr>
          <w:p w14:paraId="666BFCE6"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中华人民共和国网络安全法</w:t>
            </w:r>
          </w:p>
        </w:tc>
        <w:tc>
          <w:tcPr>
            <w:tcW w:w="1084" w:type="pct"/>
            <w:shd w:val="clear" w:color="auto" w:fill="auto"/>
            <w:vAlign w:val="center"/>
          </w:tcPr>
          <w:p w14:paraId="57D1FFD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全国人民代表大会常务委员会</w:t>
            </w:r>
          </w:p>
        </w:tc>
        <w:tc>
          <w:tcPr>
            <w:tcW w:w="533" w:type="pct"/>
            <w:shd w:val="clear" w:color="auto" w:fill="auto"/>
            <w:vAlign w:val="center"/>
          </w:tcPr>
          <w:p w14:paraId="2E5181E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国家法律</w:t>
            </w:r>
          </w:p>
        </w:tc>
        <w:tc>
          <w:tcPr>
            <w:tcW w:w="743" w:type="pct"/>
            <w:shd w:val="clear" w:color="auto" w:fill="auto"/>
            <w:vAlign w:val="center"/>
          </w:tcPr>
          <w:p w14:paraId="07F037E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2016/11/7</w:t>
            </w:r>
          </w:p>
        </w:tc>
      </w:tr>
      <w:tr w:rsidR="009A336B" w14:paraId="3DA6D333" w14:textId="77777777">
        <w:trPr>
          <w:trHeight w:val="345"/>
        </w:trPr>
        <w:tc>
          <w:tcPr>
            <w:tcW w:w="402" w:type="pct"/>
            <w:vMerge/>
            <w:shd w:val="clear" w:color="auto" w:fill="auto"/>
            <w:vAlign w:val="center"/>
          </w:tcPr>
          <w:p w14:paraId="02E0AEE6"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00A2507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163</w:t>
            </w:r>
          </w:p>
        </w:tc>
        <w:tc>
          <w:tcPr>
            <w:tcW w:w="2016" w:type="pct"/>
            <w:shd w:val="clear" w:color="auto" w:fill="auto"/>
            <w:vAlign w:val="center"/>
          </w:tcPr>
          <w:p w14:paraId="6DF5FE29"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中华人民共和国密码法</w:t>
            </w:r>
          </w:p>
        </w:tc>
        <w:tc>
          <w:tcPr>
            <w:tcW w:w="1084" w:type="pct"/>
            <w:shd w:val="clear" w:color="auto" w:fill="auto"/>
            <w:vAlign w:val="center"/>
          </w:tcPr>
          <w:p w14:paraId="1124515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全国人民代表大会常务委员会</w:t>
            </w:r>
          </w:p>
        </w:tc>
        <w:tc>
          <w:tcPr>
            <w:tcW w:w="533" w:type="pct"/>
            <w:shd w:val="clear" w:color="auto" w:fill="auto"/>
            <w:vAlign w:val="center"/>
          </w:tcPr>
          <w:p w14:paraId="395062C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国家法律</w:t>
            </w:r>
          </w:p>
        </w:tc>
        <w:tc>
          <w:tcPr>
            <w:tcW w:w="743" w:type="pct"/>
            <w:shd w:val="clear" w:color="auto" w:fill="auto"/>
            <w:vAlign w:val="center"/>
          </w:tcPr>
          <w:p w14:paraId="5BEA114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2019/10/26</w:t>
            </w:r>
          </w:p>
        </w:tc>
      </w:tr>
      <w:tr w:rsidR="009A336B" w14:paraId="5629187C" w14:textId="77777777">
        <w:trPr>
          <w:trHeight w:val="345"/>
        </w:trPr>
        <w:tc>
          <w:tcPr>
            <w:tcW w:w="402" w:type="pct"/>
            <w:vMerge/>
            <w:shd w:val="clear" w:color="auto" w:fill="auto"/>
            <w:vAlign w:val="center"/>
          </w:tcPr>
          <w:p w14:paraId="44011AA7"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79684B5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164</w:t>
            </w:r>
          </w:p>
        </w:tc>
        <w:tc>
          <w:tcPr>
            <w:tcW w:w="2016" w:type="pct"/>
            <w:shd w:val="clear" w:color="auto" w:fill="auto"/>
            <w:vAlign w:val="center"/>
          </w:tcPr>
          <w:p w14:paraId="311E2351"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中华人民共和国数据安全法</w:t>
            </w:r>
          </w:p>
        </w:tc>
        <w:tc>
          <w:tcPr>
            <w:tcW w:w="1084" w:type="pct"/>
            <w:shd w:val="clear" w:color="auto" w:fill="auto"/>
            <w:vAlign w:val="center"/>
          </w:tcPr>
          <w:p w14:paraId="6C3D999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全国人民代表大会常务委员会</w:t>
            </w:r>
          </w:p>
        </w:tc>
        <w:tc>
          <w:tcPr>
            <w:tcW w:w="533" w:type="pct"/>
            <w:shd w:val="clear" w:color="auto" w:fill="auto"/>
            <w:vAlign w:val="center"/>
          </w:tcPr>
          <w:p w14:paraId="123A146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国家法律</w:t>
            </w:r>
          </w:p>
        </w:tc>
        <w:tc>
          <w:tcPr>
            <w:tcW w:w="743" w:type="pct"/>
            <w:shd w:val="clear" w:color="auto" w:fill="auto"/>
            <w:vAlign w:val="center"/>
          </w:tcPr>
          <w:p w14:paraId="592E095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2021/6/10</w:t>
            </w:r>
          </w:p>
        </w:tc>
      </w:tr>
      <w:tr w:rsidR="009A336B" w14:paraId="63253A33" w14:textId="77777777">
        <w:trPr>
          <w:trHeight w:val="345"/>
        </w:trPr>
        <w:tc>
          <w:tcPr>
            <w:tcW w:w="402" w:type="pct"/>
            <w:vMerge/>
            <w:shd w:val="clear" w:color="auto" w:fill="auto"/>
            <w:vAlign w:val="center"/>
          </w:tcPr>
          <w:p w14:paraId="019D2AA3"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05795DA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165</w:t>
            </w:r>
          </w:p>
        </w:tc>
        <w:tc>
          <w:tcPr>
            <w:tcW w:w="2016" w:type="pct"/>
            <w:shd w:val="clear" w:color="auto" w:fill="auto"/>
            <w:vAlign w:val="center"/>
          </w:tcPr>
          <w:p w14:paraId="1C0B5AA4"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全国人民代表大会常务委员会关于加强网络信息保护的决定</w:t>
            </w:r>
          </w:p>
        </w:tc>
        <w:tc>
          <w:tcPr>
            <w:tcW w:w="1084" w:type="pct"/>
            <w:shd w:val="clear" w:color="auto" w:fill="auto"/>
            <w:vAlign w:val="center"/>
          </w:tcPr>
          <w:p w14:paraId="7AA10BA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全国人民代表大会常务委员会</w:t>
            </w:r>
          </w:p>
        </w:tc>
        <w:tc>
          <w:tcPr>
            <w:tcW w:w="533" w:type="pct"/>
            <w:shd w:val="clear" w:color="auto" w:fill="auto"/>
            <w:vAlign w:val="center"/>
          </w:tcPr>
          <w:p w14:paraId="0F49819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规范性文件</w:t>
            </w:r>
          </w:p>
        </w:tc>
        <w:tc>
          <w:tcPr>
            <w:tcW w:w="743" w:type="pct"/>
            <w:shd w:val="clear" w:color="auto" w:fill="auto"/>
            <w:vAlign w:val="center"/>
          </w:tcPr>
          <w:p w14:paraId="11FE483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2012/12/28</w:t>
            </w:r>
          </w:p>
        </w:tc>
      </w:tr>
      <w:tr w:rsidR="009A336B" w14:paraId="08188E8E" w14:textId="77777777">
        <w:trPr>
          <w:trHeight w:val="345"/>
        </w:trPr>
        <w:tc>
          <w:tcPr>
            <w:tcW w:w="402" w:type="pct"/>
            <w:vMerge/>
            <w:shd w:val="clear" w:color="auto" w:fill="auto"/>
            <w:vAlign w:val="center"/>
          </w:tcPr>
          <w:p w14:paraId="263696AA"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173EACF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166</w:t>
            </w:r>
          </w:p>
        </w:tc>
        <w:tc>
          <w:tcPr>
            <w:tcW w:w="2016" w:type="pct"/>
            <w:shd w:val="clear" w:color="auto" w:fill="auto"/>
            <w:vAlign w:val="center"/>
          </w:tcPr>
          <w:p w14:paraId="5A7E0B7E"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中华人民共和国著作权法</w:t>
            </w:r>
          </w:p>
        </w:tc>
        <w:tc>
          <w:tcPr>
            <w:tcW w:w="1084" w:type="pct"/>
            <w:shd w:val="clear" w:color="auto" w:fill="auto"/>
            <w:vAlign w:val="center"/>
          </w:tcPr>
          <w:p w14:paraId="308BCE7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全国人民代表大会常务委员会</w:t>
            </w:r>
          </w:p>
        </w:tc>
        <w:tc>
          <w:tcPr>
            <w:tcW w:w="533" w:type="pct"/>
            <w:shd w:val="clear" w:color="auto" w:fill="auto"/>
            <w:vAlign w:val="center"/>
          </w:tcPr>
          <w:p w14:paraId="7E7CA86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行政法规</w:t>
            </w:r>
          </w:p>
        </w:tc>
        <w:tc>
          <w:tcPr>
            <w:tcW w:w="743" w:type="pct"/>
            <w:shd w:val="clear" w:color="auto" w:fill="auto"/>
            <w:vAlign w:val="center"/>
          </w:tcPr>
          <w:p w14:paraId="0F56982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2020/11/11</w:t>
            </w:r>
          </w:p>
        </w:tc>
      </w:tr>
      <w:tr w:rsidR="009A336B" w14:paraId="08DAC299" w14:textId="77777777">
        <w:trPr>
          <w:trHeight w:val="345"/>
        </w:trPr>
        <w:tc>
          <w:tcPr>
            <w:tcW w:w="402" w:type="pct"/>
            <w:vMerge/>
            <w:shd w:val="clear" w:color="auto" w:fill="auto"/>
            <w:vAlign w:val="center"/>
          </w:tcPr>
          <w:p w14:paraId="31218466"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6DE11A5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167</w:t>
            </w:r>
          </w:p>
        </w:tc>
        <w:tc>
          <w:tcPr>
            <w:tcW w:w="2016" w:type="pct"/>
            <w:shd w:val="clear" w:color="auto" w:fill="auto"/>
            <w:vAlign w:val="center"/>
          </w:tcPr>
          <w:p w14:paraId="6FBC5AE9"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中华人民共和国计算机信息系统安全保护条例</w:t>
            </w:r>
          </w:p>
        </w:tc>
        <w:tc>
          <w:tcPr>
            <w:tcW w:w="1084" w:type="pct"/>
            <w:shd w:val="clear" w:color="auto" w:fill="auto"/>
            <w:vAlign w:val="center"/>
          </w:tcPr>
          <w:p w14:paraId="27F89EA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国务院</w:t>
            </w:r>
          </w:p>
        </w:tc>
        <w:tc>
          <w:tcPr>
            <w:tcW w:w="533" w:type="pct"/>
            <w:shd w:val="clear" w:color="auto" w:fill="auto"/>
            <w:vAlign w:val="center"/>
          </w:tcPr>
          <w:p w14:paraId="07EAFF7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行政法规</w:t>
            </w:r>
          </w:p>
        </w:tc>
        <w:tc>
          <w:tcPr>
            <w:tcW w:w="743" w:type="pct"/>
            <w:shd w:val="clear" w:color="auto" w:fill="auto"/>
            <w:vAlign w:val="center"/>
          </w:tcPr>
          <w:p w14:paraId="5D57B57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2011/1/8</w:t>
            </w:r>
          </w:p>
        </w:tc>
      </w:tr>
      <w:tr w:rsidR="009A336B" w14:paraId="559A5FDE" w14:textId="77777777">
        <w:trPr>
          <w:trHeight w:val="345"/>
        </w:trPr>
        <w:tc>
          <w:tcPr>
            <w:tcW w:w="402" w:type="pct"/>
            <w:vMerge/>
            <w:shd w:val="clear" w:color="auto" w:fill="auto"/>
            <w:vAlign w:val="center"/>
          </w:tcPr>
          <w:p w14:paraId="4B682BEB"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7669A30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168</w:t>
            </w:r>
          </w:p>
        </w:tc>
        <w:tc>
          <w:tcPr>
            <w:tcW w:w="2016" w:type="pct"/>
            <w:shd w:val="clear" w:color="auto" w:fill="auto"/>
            <w:vAlign w:val="center"/>
          </w:tcPr>
          <w:p w14:paraId="4D9FF00D"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互联网信息服务管理办法</w:t>
            </w:r>
          </w:p>
        </w:tc>
        <w:tc>
          <w:tcPr>
            <w:tcW w:w="1084" w:type="pct"/>
            <w:shd w:val="clear" w:color="auto" w:fill="auto"/>
            <w:vAlign w:val="center"/>
          </w:tcPr>
          <w:p w14:paraId="0BC8F8A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国务院</w:t>
            </w:r>
          </w:p>
        </w:tc>
        <w:tc>
          <w:tcPr>
            <w:tcW w:w="533" w:type="pct"/>
            <w:shd w:val="clear" w:color="auto" w:fill="auto"/>
            <w:vAlign w:val="center"/>
          </w:tcPr>
          <w:p w14:paraId="37F878B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行政法规</w:t>
            </w:r>
          </w:p>
        </w:tc>
        <w:tc>
          <w:tcPr>
            <w:tcW w:w="743" w:type="pct"/>
            <w:shd w:val="clear" w:color="auto" w:fill="auto"/>
            <w:vAlign w:val="center"/>
          </w:tcPr>
          <w:p w14:paraId="523BA79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2011/1/8</w:t>
            </w:r>
          </w:p>
        </w:tc>
      </w:tr>
      <w:tr w:rsidR="009A336B" w14:paraId="68E45D73" w14:textId="77777777">
        <w:trPr>
          <w:trHeight w:val="345"/>
        </w:trPr>
        <w:tc>
          <w:tcPr>
            <w:tcW w:w="402" w:type="pct"/>
            <w:vMerge/>
            <w:shd w:val="clear" w:color="auto" w:fill="auto"/>
            <w:vAlign w:val="center"/>
          </w:tcPr>
          <w:p w14:paraId="1E5CB113"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6501EF2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169</w:t>
            </w:r>
          </w:p>
        </w:tc>
        <w:tc>
          <w:tcPr>
            <w:tcW w:w="2016" w:type="pct"/>
            <w:shd w:val="clear" w:color="auto" w:fill="auto"/>
            <w:vAlign w:val="center"/>
          </w:tcPr>
          <w:p w14:paraId="1641AA47"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计算机信息网络国际联网安全保护管理办法</w:t>
            </w:r>
          </w:p>
        </w:tc>
        <w:tc>
          <w:tcPr>
            <w:tcW w:w="1084" w:type="pct"/>
            <w:shd w:val="clear" w:color="auto" w:fill="auto"/>
            <w:vAlign w:val="center"/>
          </w:tcPr>
          <w:p w14:paraId="702E353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国务院</w:t>
            </w:r>
          </w:p>
        </w:tc>
        <w:tc>
          <w:tcPr>
            <w:tcW w:w="533" w:type="pct"/>
            <w:shd w:val="clear" w:color="auto" w:fill="auto"/>
            <w:vAlign w:val="center"/>
          </w:tcPr>
          <w:p w14:paraId="37BC6D8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行政法规</w:t>
            </w:r>
          </w:p>
        </w:tc>
        <w:tc>
          <w:tcPr>
            <w:tcW w:w="743" w:type="pct"/>
            <w:shd w:val="clear" w:color="auto" w:fill="auto"/>
            <w:vAlign w:val="center"/>
          </w:tcPr>
          <w:p w14:paraId="52C19E5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2011/1/8</w:t>
            </w:r>
          </w:p>
        </w:tc>
      </w:tr>
      <w:tr w:rsidR="009A336B" w14:paraId="2BADBC3A" w14:textId="77777777">
        <w:trPr>
          <w:trHeight w:val="345"/>
        </w:trPr>
        <w:tc>
          <w:tcPr>
            <w:tcW w:w="402" w:type="pct"/>
            <w:vMerge/>
            <w:shd w:val="clear" w:color="auto" w:fill="auto"/>
            <w:vAlign w:val="center"/>
          </w:tcPr>
          <w:p w14:paraId="1BE1E98F"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44C9D23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170</w:t>
            </w:r>
          </w:p>
        </w:tc>
        <w:tc>
          <w:tcPr>
            <w:tcW w:w="2016" w:type="pct"/>
            <w:shd w:val="clear" w:color="auto" w:fill="auto"/>
            <w:vAlign w:val="center"/>
          </w:tcPr>
          <w:p w14:paraId="0D9160F8"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中华人民共和国著作权法实施条例</w:t>
            </w:r>
          </w:p>
        </w:tc>
        <w:tc>
          <w:tcPr>
            <w:tcW w:w="1084" w:type="pct"/>
            <w:shd w:val="clear" w:color="auto" w:fill="auto"/>
            <w:vAlign w:val="center"/>
          </w:tcPr>
          <w:p w14:paraId="1D41C24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国务院</w:t>
            </w:r>
          </w:p>
        </w:tc>
        <w:tc>
          <w:tcPr>
            <w:tcW w:w="533" w:type="pct"/>
            <w:shd w:val="clear" w:color="auto" w:fill="auto"/>
            <w:vAlign w:val="center"/>
          </w:tcPr>
          <w:p w14:paraId="7EC7738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行政法规</w:t>
            </w:r>
          </w:p>
        </w:tc>
        <w:tc>
          <w:tcPr>
            <w:tcW w:w="743" w:type="pct"/>
            <w:shd w:val="clear" w:color="auto" w:fill="auto"/>
            <w:vAlign w:val="center"/>
          </w:tcPr>
          <w:p w14:paraId="44A93D9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2013/1/30</w:t>
            </w:r>
          </w:p>
        </w:tc>
      </w:tr>
      <w:tr w:rsidR="009A336B" w14:paraId="55DE891B" w14:textId="77777777">
        <w:trPr>
          <w:trHeight w:val="345"/>
        </w:trPr>
        <w:tc>
          <w:tcPr>
            <w:tcW w:w="402" w:type="pct"/>
            <w:vMerge/>
            <w:shd w:val="clear" w:color="auto" w:fill="auto"/>
            <w:vAlign w:val="center"/>
          </w:tcPr>
          <w:p w14:paraId="431AD124"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76D6244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171</w:t>
            </w:r>
          </w:p>
        </w:tc>
        <w:tc>
          <w:tcPr>
            <w:tcW w:w="2016" w:type="pct"/>
            <w:shd w:val="clear" w:color="auto" w:fill="auto"/>
            <w:vAlign w:val="center"/>
          </w:tcPr>
          <w:p w14:paraId="103A753D"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计算机软件保护条例</w:t>
            </w:r>
          </w:p>
        </w:tc>
        <w:tc>
          <w:tcPr>
            <w:tcW w:w="1084" w:type="pct"/>
            <w:shd w:val="clear" w:color="auto" w:fill="auto"/>
            <w:vAlign w:val="center"/>
          </w:tcPr>
          <w:p w14:paraId="2DB0568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国务院</w:t>
            </w:r>
          </w:p>
        </w:tc>
        <w:tc>
          <w:tcPr>
            <w:tcW w:w="533" w:type="pct"/>
            <w:shd w:val="clear" w:color="auto" w:fill="auto"/>
            <w:vAlign w:val="center"/>
          </w:tcPr>
          <w:p w14:paraId="60F4BA8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行政法规</w:t>
            </w:r>
          </w:p>
        </w:tc>
        <w:tc>
          <w:tcPr>
            <w:tcW w:w="743" w:type="pct"/>
            <w:shd w:val="clear" w:color="auto" w:fill="auto"/>
            <w:vAlign w:val="center"/>
          </w:tcPr>
          <w:p w14:paraId="27A3E6EB"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2013/1/30</w:t>
            </w:r>
          </w:p>
        </w:tc>
      </w:tr>
      <w:tr w:rsidR="009A336B" w14:paraId="5A44A285" w14:textId="77777777">
        <w:trPr>
          <w:trHeight w:val="345"/>
        </w:trPr>
        <w:tc>
          <w:tcPr>
            <w:tcW w:w="402" w:type="pct"/>
            <w:vMerge/>
            <w:shd w:val="clear" w:color="auto" w:fill="auto"/>
            <w:vAlign w:val="center"/>
          </w:tcPr>
          <w:p w14:paraId="553EB270"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6150668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172</w:t>
            </w:r>
          </w:p>
        </w:tc>
        <w:tc>
          <w:tcPr>
            <w:tcW w:w="2016" w:type="pct"/>
            <w:shd w:val="clear" w:color="auto" w:fill="auto"/>
            <w:vAlign w:val="center"/>
          </w:tcPr>
          <w:p w14:paraId="647A1BD6"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关键信息基础设施安全保护条例</w:t>
            </w:r>
          </w:p>
        </w:tc>
        <w:tc>
          <w:tcPr>
            <w:tcW w:w="1084" w:type="pct"/>
            <w:shd w:val="clear" w:color="auto" w:fill="auto"/>
            <w:vAlign w:val="center"/>
          </w:tcPr>
          <w:p w14:paraId="3B8AD5E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国务院</w:t>
            </w:r>
          </w:p>
        </w:tc>
        <w:tc>
          <w:tcPr>
            <w:tcW w:w="533" w:type="pct"/>
            <w:shd w:val="clear" w:color="auto" w:fill="auto"/>
            <w:vAlign w:val="center"/>
          </w:tcPr>
          <w:p w14:paraId="583DE89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行政法规</w:t>
            </w:r>
          </w:p>
        </w:tc>
        <w:tc>
          <w:tcPr>
            <w:tcW w:w="743" w:type="pct"/>
            <w:shd w:val="clear" w:color="auto" w:fill="auto"/>
            <w:vAlign w:val="center"/>
          </w:tcPr>
          <w:p w14:paraId="5A1106F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2021/7/30</w:t>
            </w:r>
          </w:p>
        </w:tc>
      </w:tr>
      <w:tr w:rsidR="009A336B" w14:paraId="27532831" w14:textId="77777777">
        <w:trPr>
          <w:trHeight w:val="345"/>
        </w:trPr>
        <w:tc>
          <w:tcPr>
            <w:tcW w:w="402" w:type="pct"/>
            <w:vMerge/>
            <w:shd w:val="clear" w:color="auto" w:fill="auto"/>
            <w:vAlign w:val="center"/>
          </w:tcPr>
          <w:p w14:paraId="161BA707"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3DE381C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173</w:t>
            </w:r>
          </w:p>
        </w:tc>
        <w:tc>
          <w:tcPr>
            <w:tcW w:w="2016" w:type="pct"/>
            <w:shd w:val="clear" w:color="auto" w:fill="auto"/>
            <w:vAlign w:val="center"/>
          </w:tcPr>
          <w:p w14:paraId="5BF7492C"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商用密码管理条例</w:t>
            </w:r>
          </w:p>
        </w:tc>
        <w:tc>
          <w:tcPr>
            <w:tcW w:w="1084" w:type="pct"/>
            <w:shd w:val="clear" w:color="auto" w:fill="auto"/>
            <w:vAlign w:val="center"/>
          </w:tcPr>
          <w:p w14:paraId="38BF0390"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国务院</w:t>
            </w:r>
          </w:p>
        </w:tc>
        <w:tc>
          <w:tcPr>
            <w:tcW w:w="533" w:type="pct"/>
            <w:shd w:val="clear" w:color="auto" w:fill="auto"/>
            <w:vAlign w:val="center"/>
          </w:tcPr>
          <w:p w14:paraId="12F8785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行政法规</w:t>
            </w:r>
          </w:p>
        </w:tc>
        <w:tc>
          <w:tcPr>
            <w:tcW w:w="743" w:type="pct"/>
            <w:shd w:val="clear" w:color="auto" w:fill="auto"/>
            <w:vAlign w:val="center"/>
          </w:tcPr>
          <w:p w14:paraId="612D70F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2023/4/27</w:t>
            </w:r>
          </w:p>
        </w:tc>
      </w:tr>
      <w:tr w:rsidR="009A336B" w14:paraId="2E319F14" w14:textId="77777777">
        <w:trPr>
          <w:trHeight w:val="345"/>
        </w:trPr>
        <w:tc>
          <w:tcPr>
            <w:tcW w:w="402" w:type="pct"/>
            <w:vMerge/>
            <w:shd w:val="clear" w:color="auto" w:fill="auto"/>
            <w:vAlign w:val="center"/>
          </w:tcPr>
          <w:p w14:paraId="3C39BAB0"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0DBBD87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174</w:t>
            </w:r>
          </w:p>
        </w:tc>
        <w:tc>
          <w:tcPr>
            <w:tcW w:w="2016" w:type="pct"/>
            <w:shd w:val="clear" w:color="auto" w:fill="auto"/>
            <w:vAlign w:val="center"/>
          </w:tcPr>
          <w:p w14:paraId="7A6B2D1B"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非经营性互联网信息服务备案管理办法</w:t>
            </w:r>
          </w:p>
        </w:tc>
        <w:tc>
          <w:tcPr>
            <w:tcW w:w="1084" w:type="pct"/>
            <w:shd w:val="clear" w:color="auto" w:fill="auto"/>
            <w:vAlign w:val="center"/>
          </w:tcPr>
          <w:p w14:paraId="7CAE5EA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工业和信息化部</w:t>
            </w:r>
          </w:p>
        </w:tc>
        <w:tc>
          <w:tcPr>
            <w:tcW w:w="533" w:type="pct"/>
            <w:shd w:val="clear" w:color="auto" w:fill="auto"/>
            <w:vAlign w:val="center"/>
          </w:tcPr>
          <w:p w14:paraId="4871A0E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4A36AA5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2005/2/8</w:t>
            </w:r>
          </w:p>
        </w:tc>
      </w:tr>
      <w:tr w:rsidR="009A336B" w14:paraId="04DC834C" w14:textId="77777777">
        <w:trPr>
          <w:trHeight w:val="345"/>
        </w:trPr>
        <w:tc>
          <w:tcPr>
            <w:tcW w:w="402" w:type="pct"/>
            <w:vMerge/>
            <w:shd w:val="clear" w:color="auto" w:fill="auto"/>
            <w:vAlign w:val="center"/>
          </w:tcPr>
          <w:p w14:paraId="40B08314"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4EA174A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175</w:t>
            </w:r>
          </w:p>
        </w:tc>
        <w:tc>
          <w:tcPr>
            <w:tcW w:w="2016" w:type="pct"/>
            <w:shd w:val="clear" w:color="auto" w:fill="auto"/>
            <w:vAlign w:val="center"/>
          </w:tcPr>
          <w:p w14:paraId="2305E598"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互联网域名管理办法</w:t>
            </w:r>
          </w:p>
        </w:tc>
        <w:tc>
          <w:tcPr>
            <w:tcW w:w="1084" w:type="pct"/>
            <w:shd w:val="clear" w:color="auto" w:fill="auto"/>
            <w:vAlign w:val="center"/>
          </w:tcPr>
          <w:p w14:paraId="3445BC6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工业和信息化部</w:t>
            </w:r>
          </w:p>
        </w:tc>
        <w:tc>
          <w:tcPr>
            <w:tcW w:w="533" w:type="pct"/>
            <w:shd w:val="clear" w:color="auto" w:fill="auto"/>
            <w:vAlign w:val="center"/>
          </w:tcPr>
          <w:p w14:paraId="7259A07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736F033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2017/8/24</w:t>
            </w:r>
          </w:p>
        </w:tc>
      </w:tr>
      <w:tr w:rsidR="009A336B" w14:paraId="3FAFF55E" w14:textId="77777777">
        <w:trPr>
          <w:trHeight w:val="345"/>
        </w:trPr>
        <w:tc>
          <w:tcPr>
            <w:tcW w:w="402" w:type="pct"/>
            <w:vMerge/>
            <w:shd w:val="clear" w:color="auto" w:fill="auto"/>
            <w:vAlign w:val="center"/>
          </w:tcPr>
          <w:p w14:paraId="1AA5B462"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6205C8CD"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176</w:t>
            </w:r>
          </w:p>
        </w:tc>
        <w:tc>
          <w:tcPr>
            <w:tcW w:w="2016" w:type="pct"/>
            <w:shd w:val="clear" w:color="auto" w:fill="auto"/>
            <w:vAlign w:val="center"/>
          </w:tcPr>
          <w:p w14:paraId="12F538F7"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计算机病毒防治管理办法</w:t>
            </w:r>
          </w:p>
        </w:tc>
        <w:tc>
          <w:tcPr>
            <w:tcW w:w="1084" w:type="pct"/>
            <w:shd w:val="clear" w:color="auto" w:fill="auto"/>
            <w:vAlign w:val="center"/>
          </w:tcPr>
          <w:p w14:paraId="6497230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公安部</w:t>
            </w:r>
          </w:p>
        </w:tc>
        <w:tc>
          <w:tcPr>
            <w:tcW w:w="533" w:type="pct"/>
            <w:shd w:val="clear" w:color="auto" w:fill="auto"/>
            <w:vAlign w:val="center"/>
          </w:tcPr>
          <w:p w14:paraId="1528F3A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5F183B8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2000/4/26</w:t>
            </w:r>
          </w:p>
        </w:tc>
      </w:tr>
      <w:tr w:rsidR="009A336B" w14:paraId="00A71036" w14:textId="77777777">
        <w:trPr>
          <w:trHeight w:val="690"/>
        </w:trPr>
        <w:tc>
          <w:tcPr>
            <w:tcW w:w="402" w:type="pct"/>
            <w:vMerge/>
            <w:shd w:val="clear" w:color="auto" w:fill="auto"/>
            <w:vAlign w:val="center"/>
          </w:tcPr>
          <w:p w14:paraId="5C64FCC0"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2941374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177</w:t>
            </w:r>
          </w:p>
        </w:tc>
        <w:tc>
          <w:tcPr>
            <w:tcW w:w="2016" w:type="pct"/>
            <w:shd w:val="clear" w:color="auto" w:fill="auto"/>
            <w:vAlign w:val="center"/>
          </w:tcPr>
          <w:p w14:paraId="45F27D5A"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信息安全等级保护管理办法</w:t>
            </w:r>
          </w:p>
        </w:tc>
        <w:tc>
          <w:tcPr>
            <w:tcW w:w="1084" w:type="pct"/>
            <w:shd w:val="clear" w:color="auto" w:fill="auto"/>
            <w:vAlign w:val="center"/>
          </w:tcPr>
          <w:p w14:paraId="02BFC86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公安部、国家保密局、国家密码管理局、工业和信息化部</w:t>
            </w:r>
          </w:p>
        </w:tc>
        <w:tc>
          <w:tcPr>
            <w:tcW w:w="533" w:type="pct"/>
            <w:shd w:val="clear" w:color="auto" w:fill="auto"/>
            <w:vAlign w:val="center"/>
          </w:tcPr>
          <w:p w14:paraId="1276ED2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7775E38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2007/6/22</w:t>
            </w:r>
          </w:p>
        </w:tc>
      </w:tr>
      <w:tr w:rsidR="009A336B" w14:paraId="7413568A" w14:textId="77777777">
        <w:trPr>
          <w:trHeight w:val="345"/>
        </w:trPr>
        <w:tc>
          <w:tcPr>
            <w:tcW w:w="402" w:type="pct"/>
            <w:vMerge/>
            <w:shd w:val="clear" w:color="auto" w:fill="auto"/>
            <w:vAlign w:val="center"/>
          </w:tcPr>
          <w:p w14:paraId="24258A76"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4F3D961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178</w:t>
            </w:r>
          </w:p>
        </w:tc>
        <w:tc>
          <w:tcPr>
            <w:tcW w:w="2016" w:type="pct"/>
            <w:shd w:val="clear" w:color="auto" w:fill="auto"/>
            <w:vAlign w:val="center"/>
          </w:tcPr>
          <w:p w14:paraId="08B4427F"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网络信息内容生态治理规定</w:t>
            </w:r>
          </w:p>
        </w:tc>
        <w:tc>
          <w:tcPr>
            <w:tcW w:w="1084" w:type="pct"/>
            <w:shd w:val="clear" w:color="auto" w:fill="auto"/>
            <w:vAlign w:val="center"/>
          </w:tcPr>
          <w:p w14:paraId="0667B23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国家互联网信息办公室</w:t>
            </w:r>
          </w:p>
        </w:tc>
        <w:tc>
          <w:tcPr>
            <w:tcW w:w="533" w:type="pct"/>
            <w:shd w:val="clear" w:color="auto" w:fill="auto"/>
            <w:vAlign w:val="center"/>
          </w:tcPr>
          <w:p w14:paraId="532DBF8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1D19711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2019/12/15</w:t>
            </w:r>
          </w:p>
        </w:tc>
      </w:tr>
      <w:tr w:rsidR="009A336B" w14:paraId="2B8EAFC5" w14:textId="77777777">
        <w:trPr>
          <w:trHeight w:val="345"/>
        </w:trPr>
        <w:tc>
          <w:tcPr>
            <w:tcW w:w="402" w:type="pct"/>
            <w:vMerge/>
            <w:shd w:val="clear" w:color="auto" w:fill="auto"/>
            <w:vAlign w:val="center"/>
          </w:tcPr>
          <w:p w14:paraId="24EBE345"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087AA0B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179</w:t>
            </w:r>
          </w:p>
        </w:tc>
        <w:tc>
          <w:tcPr>
            <w:tcW w:w="2016" w:type="pct"/>
            <w:shd w:val="clear" w:color="auto" w:fill="auto"/>
            <w:vAlign w:val="center"/>
          </w:tcPr>
          <w:p w14:paraId="63744D5E"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中华人民共和国海关综合保税区管理办法</w:t>
            </w:r>
          </w:p>
        </w:tc>
        <w:tc>
          <w:tcPr>
            <w:tcW w:w="1084" w:type="pct"/>
            <w:shd w:val="clear" w:color="auto" w:fill="auto"/>
            <w:vAlign w:val="center"/>
          </w:tcPr>
          <w:p w14:paraId="7FC8F486"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海关总署</w:t>
            </w:r>
          </w:p>
        </w:tc>
        <w:tc>
          <w:tcPr>
            <w:tcW w:w="533" w:type="pct"/>
            <w:shd w:val="clear" w:color="auto" w:fill="auto"/>
            <w:vAlign w:val="center"/>
          </w:tcPr>
          <w:p w14:paraId="5B59AFAA"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部门规章</w:t>
            </w:r>
          </w:p>
        </w:tc>
        <w:tc>
          <w:tcPr>
            <w:tcW w:w="743" w:type="pct"/>
            <w:shd w:val="clear" w:color="auto" w:fill="auto"/>
            <w:vAlign w:val="center"/>
          </w:tcPr>
          <w:p w14:paraId="1AB4F7A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2022/1/1</w:t>
            </w:r>
          </w:p>
        </w:tc>
      </w:tr>
      <w:tr w:rsidR="009A336B" w14:paraId="414E9AF0" w14:textId="77777777">
        <w:trPr>
          <w:trHeight w:val="690"/>
        </w:trPr>
        <w:tc>
          <w:tcPr>
            <w:tcW w:w="402" w:type="pct"/>
            <w:vMerge/>
            <w:shd w:val="clear" w:color="auto" w:fill="auto"/>
            <w:vAlign w:val="center"/>
          </w:tcPr>
          <w:p w14:paraId="1BF9DF14"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5BEFB2D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180</w:t>
            </w:r>
          </w:p>
        </w:tc>
        <w:tc>
          <w:tcPr>
            <w:tcW w:w="2016" w:type="pct"/>
            <w:shd w:val="clear" w:color="auto" w:fill="auto"/>
            <w:vAlign w:val="center"/>
          </w:tcPr>
          <w:p w14:paraId="15ABF0BE"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最高人民法院、最高人民检察院关于办理侵犯公民个人信息刑事案件适用法律若干问题的解释</w:t>
            </w:r>
          </w:p>
        </w:tc>
        <w:tc>
          <w:tcPr>
            <w:tcW w:w="1084" w:type="pct"/>
            <w:shd w:val="clear" w:color="auto" w:fill="auto"/>
            <w:vAlign w:val="center"/>
          </w:tcPr>
          <w:p w14:paraId="003F6352"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最高人民法院、最高人民检察院</w:t>
            </w:r>
          </w:p>
        </w:tc>
        <w:tc>
          <w:tcPr>
            <w:tcW w:w="533" w:type="pct"/>
            <w:shd w:val="clear" w:color="auto" w:fill="auto"/>
            <w:vAlign w:val="center"/>
          </w:tcPr>
          <w:p w14:paraId="1AD2006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规范性文件</w:t>
            </w:r>
          </w:p>
        </w:tc>
        <w:tc>
          <w:tcPr>
            <w:tcW w:w="743" w:type="pct"/>
            <w:shd w:val="clear" w:color="auto" w:fill="auto"/>
            <w:vAlign w:val="center"/>
          </w:tcPr>
          <w:p w14:paraId="0566516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2017/5/8</w:t>
            </w:r>
          </w:p>
        </w:tc>
      </w:tr>
      <w:tr w:rsidR="009A336B" w14:paraId="3AA3A198" w14:textId="77777777">
        <w:trPr>
          <w:trHeight w:val="345"/>
        </w:trPr>
        <w:tc>
          <w:tcPr>
            <w:tcW w:w="402" w:type="pct"/>
            <w:vMerge/>
            <w:shd w:val="clear" w:color="auto" w:fill="auto"/>
            <w:vAlign w:val="center"/>
          </w:tcPr>
          <w:p w14:paraId="7F9AC8F1"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701BCAF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181</w:t>
            </w:r>
          </w:p>
        </w:tc>
        <w:tc>
          <w:tcPr>
            <w:tcW w:w="2016" w:type="pct"/>
            <w:shd w:val="clear" w:color="auto" w:fill="auto"/>
            <w:vAlign w:val="center"/>
          </w:tcPr>
          <w:p w14:paraId="754785CE"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深圳经济特区社会信用条例</w:t>
            </w:r>
          </w:p>
        </w:tc>
        <w:tc>
          <w:tcPr>
            <w:tcW w:w="1084" w:type="pct"/>
            <w:shd w:val="clear" w:color="auto" w:fill="auto"/>
            <w:vAlign w:val="center"/>
          </w:tcPr>
          <w:p w14:paraId="53E522B3"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深圳市人民代表大会常务委员会</w:t>
            </w:r>
          </w:p>
        </w:tc>
        <w:tc>
          <w:tcPr>
            <w:tcW w:w="533" w:type="pct"/>
            <w:shd w:val="clear" w:color="auto" w:fill="auto"/>
            <w:vAlign w:val="center"/>
          </w:tcPr>
          <w:p w14:paraId="1871186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地方性法规</w:t>
            </w:r>
          </w:p>
        </w:tc>
        <w:tc>
          <w:tcPr>
            <w:tcW w:w="743" w:type="pct"/>
            <w:shd w:val="clear" w:color="auto" w:fill="auto"/>
            <w:vAlign w:val="center"/>
          </w:tcPr>
          <w:p w14:paraId="45C1E60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2023/1/6</w:t>
            </w:r>
          </w:p>
        </w:tc>
      </w:tr>
      <w:tr w:rsidR="009A336B" w14:paraId="60556652" w14:textId="77777777">
        <w:trPr>
          <w:trHeight w:val="345"/>
        </w:trPr>
        <w:tc>
          <w:tcPr>
            <w:tcW w:w="402" w:type="pct"/>
            <w:vMerge/>
            <w:shd w:val="clear" w:color="auto" w:fill="auto"/>
            <w:vAlign w:val="center"/>
          </w:tcPr>
          <w:p w14:paraId="327B1D62"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38231849"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182</w:t>
            </w:r>
          </w:p>
        </w:tc>
        <w:tc>
          <w:tcPr>
            <w:tcW w:w="2016" w:type="pct"/>
            <w:shd w:val="clear" w:color="auto" w:fill="auto"/>
            <w:vAlign w:val="center"/>
          </w:tcPr>
          <w:p w14:paraId="356780A3"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深圳经济特区统计条例</w:t>
            </w:r>
          </w:p>
        </w:tc>
        <w:tc>
          <w:tcPr>
            <w:tcW w:w="1084" w:type="pct"/>
            <w:shd w:val="clear" w:color="auto" w:fill="auto"/>
            <w:vAlign w:val="center"/>
          </w:tcPr>
          <w:p w14:paraId="5EBEB811"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深圳市人民代表大会常务委员会</w:t>
            </w:r>
          </w:p>
        </w:tc>
        <w:tc>
          <w:tcPr>
            <w:tcW w:w="533" w:type="pct"/>
            <w:shd w:val="clear" w:color="auto" w:fill="auto"/>
            <w:vAlign w:val="center"/>
          </w:tcPr>
          <w:p w14:paraId="55A84F9F"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地方性法规</w:t>
            </w:r>
          </w:p>
        </w:tc>
        <w:tc>
          <w:tcPr>
            <w:tcW w:w="743" w:type="pct"/>
            <w:shd w:val="clear" w:color="auto" w:fill="auto"/>
            <w:vAlign w:val="center"/>
          </w:tcPr>
          <w:p w14:paraId="350372B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2023/6/30</w:t>
            </w:r>
          </w:p>
        </w:tc>
      </w:tr>
      <w:tr w:rsidR="009A336B" w14:paraId="6554008D" w14:textId="77777777">
        <w:trPr>
          <w:trHeight w:val="354"/>
        </w:trPr>
        <w:tc>
          <w:tcPr>
            <w:tcW w:w="402" w:type="pct"/>
            <w:vMerge w:val="restart"/>
            <w:shd w:val="clear" w:color="auto" w:fill="auto"/>
            <w:vAlign w:val="center"/>
          </w:tcPr>
          <w:p w14:paraId="4743315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其他</w:t>
            </w:r>
          </w:p>
        </w:tc>
        <w:tc>
          <w:tcPr>
            <w:tcW w:w="219" w:type="pct"/>
            <w:shd w:val="clear" w:color="auto" w:fill="auto"/>
            <w:vAlign w:val="center"/>
          </w:tcPr>
          <w:p w14:paraId="77C83FAD"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183</w:t>
            </w:r>
          </w:p>
        </w:tc>
        <w:tc>
          <w:tcPr>
            <w:tcW w:w="2016" w:type="pct"/>
            <w:shd w:val="clear" w:color="auto" w:fill="auto"/>
            <w:vAlign w:val="center"/>
          </w:tcPr>
          <w:p w14:paraId="583FB9B8" w14:textId="77777777" w:rsidR="009A336B" w:rsidRDefault="00000000">
            <w:pPr>
              <w:widowControl/>
              <w:spacing w:line="240" w:lineRule="auto"/>
              <w:ind w:firstLineChars="0" w:firstLine="0"/>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中华人民共和国人民调解法</w:t>
            </w:r>
          </w:p>
        </w:tc>
        <w:tc>
          <w:tcPr>
            <w:tcW w:w="1084" w:type="pct"/>
            <w:shd w:val="clear" w:color="auto" w:fill="auto"/>
            <w:vAlign w:val="center"/>
          </w:tcPr>
          <w:p w14:paraId="1FC4BB03"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全国人民代表大会常务委员会</w:t>
            </w:r>
          </w:p>
        </w:tc>
        <w:tc>
          <w:tcPr>
            <w:tcW w:w="533" w:type="pct"/>
            <w:shd w:val="clear" w:color="auto" w:fill="auto"/>
            <w:vAlign w:val="center"/>
          </w:tcPr>
          <w:p w14:paraId="59471C88"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国家法律</w:t>
            </w:r>
          </w:p>
        </w:tc>
        <w:tc>
          <w:tcPr>
            <w:tcW w:w="743" w:type="pct"/>
            <w:shd w:val="clear" w:color="000000" w:fill="FFFFFF"/>
            <w:noWrap/>
            <w:vAlign w:val="center"/>
          </w:tcPr>
          <w:p w14:paraId="181E8153"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2011/1/1</w:t>
            </w:r>
          </w:p>
        </w:tc>
      </w:tr>
      <w:tr w:rsidR="009A336B" w14:paraId="41031079" w14:textId="77777777">
        <w:trPr>
          <w:trHeight w:val="345"/>
        </w:trPr>
        <w:tc>
          <w:tcPr>
            <w:tcW w:w="402" w:type="pct"/>
            <w:vMerge/>
            <w:shd w:val="clear" w:color="auto" w:fill="auto"/>
            <w:vAlign w:val="center"/>
          </w:tcPr>
          <w:p w14:paraId="62A6124A" w14:textId="77777777" w:rsidR="009A336B" w:rsidRDefault="009A336B">
            <w:pPr>
              <w:widowControl/>
              <w:spacing w:line="240" w:lineRule="auto"/>
              <w:ind w:firstLineChars="0" w:firstLine="0"/>
              <w:jc w:val="center"/>
              <w:textAlignment w:val="center"/>
              <w:rPr>
                <w:rFonts w:ascii="仿宋_GB2312" w:hAnsi="仿宋_GB2312" w:cs="仿宋_GB2312" w:hint="eastAsia"/>
                <w:kern w:val="0"/>
                <w:sz w:val="18"/>
                <w:szCs w:val="18"/>
              </w:rPr>
            </w:pPr>
          </w:p>
        </w:tc>
        <w:tc>
          <w:tcPr>
            <w:tcW w:w="219" w:type="pct"/>
            <w:shd w:val="clear" w:color="auto" w:fill="auto"/>
            <w:vAlign w:val="center"/>
          </w:tcPr>
          <w:p w14:paraId="18187E65"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184</w:t>
            </w:r>
          </w:p>
        </w:tc>
        <w:tc>
          <w:tcPr>
            <w:tcW w:w="2016" w:type="pct"/>
            <w:shd w:val="clear" w:color="auto" w:fill="auto"/>
            <w:vAlign w:val="center"/>
          </w:tcPr>
          <w:p w14:paraId="7EB5B68A" w14:textId="77777777" w:rsidR="009A336B" w:rsidRDefault="00000000">
            <w:pPr>
              <w:widowControl/>
              <w:spacing w:line="240" w:lineRule="auto"/>
              <w:ind w:firstLineChars="0" w:firstLine="0"/>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中华人民共和国仲裁法</w:t>
            </w:r>
          </w:p>
        </w:tc>
        <w:tc>
          <w:tcPr>
            <w:tcW w:w="1084" w:type="pct"/>
            <w:shd w:val="clear" w:color="auto" w:fill="auto"/>
            <w:vAlign w:val="center"/>
          </w:tcPr>
          <w:p w14:paraId="1C28C1C6"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全国人民代表大会常务委员会</w:t>
            </w:r>
          </w:p>
        </w:tc>
        <w:tc>
          <w:tcPr>
            <w:tcW w:w="533" w:type="pct"/>
            <w:shd w:val="clear" w:color="auto" w:fill="auto"/>
            <w:vAlign w:val="center"/>
          </w:tcPr>
          <w:p w14:paraId="629E834C"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国家法律</w:t>
            </w:r>
          </w:p>
        </w:tc>
        <w:tc>
          <w:tcPr>
            <w:tcW w:w="743" w:type="pct"/>
            <w:shd w:val="clear" w:color="000000" w:fill="FFFFFF"/>
            <w:noWrap/>
            <w:vAlign w:val="center"/>
          </w:tcPr>
          <w:p w14:paraId="761FE78D"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2017/9/1</w:t>
            </w:r>
          </w:p>
        </w:tc>
      </w:tr>
      <w:tr w:rsidR="009A336B" w14:paraId="7875E321" w14:textId="77777777">
        <w:trPr>
          <w:trHeight w:val="345"/>
        </w:trPr>
        <w:tc>
          <w:tcPr>
            <w:tcW w:w="402" w:type="pct"/>
            <w:vMerge/>
            <w:shd w:val="clear" w:color="auto" w:fill="auto"/>
            <w:vAlign w:val="center"/>
          </w:tcPr>
          <w:p w14:paraId="2D9BBC5D" w14:textId="77777777" w:rsidR="009A336B" w:rsidRDefault="009A336B">
            <w:pPr>
              <w:widowControl/>
              <w:spacing w:line="240" w:lineRule="auto"/>
              <w:ind w:firstLineChars="0" w:firstLine="0"/>
              <w:jc w:val="center"/>
              <w:textAlignment w:val="center"/>
              <w:rPr>
                <w:rFonts w:ascii="仿宋_GB2312" w:hAnsi="仿宋_GB2312" w:cs="仿宋_GB2312" w:hint="eastAsia"/>
                <w:kern w:val="0"/>
                <w:sz w:val="18"/>
                <w:szCs w:val="18"/>
              </w:rPr>
            </w:pPr>
          </w:p>
        </w:tc>
        <w:tc>
          <w:tcPr>
            <w:tcW w:w="219" w:type="pct"/>
            <w:shd w:val="clear" w:color="auto" w:fill="auto"/>
            <w:vAlign w:val="center"/>
          </w:tcPr>
          <w:p w14:paraId="4A95FD6C"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185</w:t>
            </w:r>
          </w:p>
        </w:tc>
        <w:tc>
          <w:tcPr>
            <w:tcW w:w="2016" w:type="pct"/>
            <w:shd w:val="clear" w:color="auto" w:fill="auto"/>
            <w:vAlign w:val="center"/>
          </w:tcPr>
          <w:p w14:paraId="7727F691" w14:textId="77777777" w:rsidR="009A336B" w:rsidRDefault="00000000">
            <w:pPr>
              <w:widowControl/>
              <w:spacing w:line="240" w:lineRule="auto"/>
              <w:ind w:firstLineChars="0" w:firstLine="0"/>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中华人民共和国对外贸易法（2022年修正）</w:t>
            </w:r>
          </w:p>
        </w:tc>
        <w:tc>
          <w:tcPr>
            <w:tcW w:w="1084" w:type="pct"/>
            <w:shd w:val="clear" w:color="auto" w:fill="auto"/>
            <w:vAlign w:val="center"/>
          </w:tcPr>
          <w:p w14:paraId="532B0CD0"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全国人民代表大会常务委员会</w:t>
            </w:r>
          </w:p>
        </w:tc>
        <w:tc>
          <w:tcPr>
            <w:tcW w:w="533" w:type="pct"/>
            <w:shd w:val="clear" w:color="auto" w:fill="auto"/>
            <w:vAlign w:val="center"/>
          </w:tcPr>
          <w:p w14:paraId="35977662"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国家法律</w:t>
            </w:r>
          </w:p>
        </w:tc>
        <w:tc>
          <w:tcPr>
            <w:tcW w:w="743" w:type="pct"/>
            <w:shd w:val="clear" w:color="000000" w:fill="FFFFFF"/>
            <w:noWrap/>
            <w:vAlign w:val="center"/>
          </w:tcPr>
          <w:p w14:paraId="0EA559E2"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2022/12/30</w:t>
            </w:r>
          </w:p>
        </w:tc>
      </w:tr>
      <w:tr w:rsidR="009A336B" w14:paraId="1EF2B116" w14:textId="77777777">
        <w:trPr>
          <w:trHeight w:val="345"/>
        </w:trPr>
        <w:tc>
          <w:tcPr>
            <w:tcW w:w="402" w:type="pct"/>
            <w:vMerge/>
            <w:shd w:val="clear" w:color="auto" w:fill="auto"/>
            <w:vAlign w:val="center"/>
          </w:tcPr>
          <w:p w14:paraId="5D975363" w14:textId="77777777" w:rsidR="009A336B" w:rsidRDefault="009A336B">
            <w:pPr>
              <w:widowControl/>
              <w:spacing w:line="240" w:lineRule="auto"/>
              <w:ind w:firstLineChars="0" w:firstLine="0"/>
              <w:jc w:val="center"/>
              <w:textAlignment w:val="center"/>
              <w:rPr>
                <w:rFonts w:ascii="仿宋_GB2312" w:hAnsi="仿宋_GB2312" w:cs="仿宋_GB2312" w:hint="eastAsia"/>
                <w:kern w:val="0"/>
                <w:sz w:val="18"/>
                <w:szCs w:val="18"/>
              </w:rPr>
            </w:pPr>
          </w:p>
        </w:tc>
        <w:tc>
          <w:tcPr>
            <w:tcW w:w="219" w:type="pct"/>
            <w:shd w:val="clear" w:color="auto" w:fill="auto"/>
            <w:vAlign w:val="center"/>
          </w:tcPr>
          <w:p w14:paraId="1166D41C"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186</w:t>
            </w:r>
          </w:p>
        </w:tc>
        <w:tc>
          <w:tcPr>
            <w:tcW w:w="2016" w:type="pct"/>
            <w:shd w:val="clear" w:color="auto" w:fill="auto"/>
            <w:vAlign w:val="center"/>
          </w:tcPr>
          <w:p w14:paraId="30E3F32A" w14:textId="77777777" w:rsidR="009A336B" w:rsidRDefault="00000000">
            <w:pPr>
              <w:widowControl/>
              <w:spacing w:line="240" w:lineRule="auto"/>
              <w:ind w:firstLineChars="0" w:firstLine="0"/>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中华人民共和国民法典</w:t>
            </w:r>
          </w:p>
        </w:tc>
        <w:tc>
          <w:tcPr>
            <w:tcW w:w="1084" w:type="pct"/>
            <w:shd w:val="clear" w:color="auto" w:fill="auto"/>
            <w:vAlign w:val="center"/>
          </w:tcPr>
          <w:p w14:paraId="33F4668E"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全国人民代表大会常务委员会</w:t>
            </w:r>
          </w:p>
        </w:tc>
        <w:tc>
          <w:tcPr>
            <w:tcW w:w="533" w:type="pct"/>
            <w:shd w:val="clear" w:color="auto" w:fill="auto"/>
            <w:vAlign w:val="center"/>
          </w:tcPr>
          <w:p w14:paraId="420F1653"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国家法律</w:t>
            </w:r>
          </w:p>
        </w:tc>
        <w:tc>
          <w:tcPr>
            <w:tcW w:w="743" w:type="pct"/>
            <w:shd w:val="clear" w:color="000000" w:fill="FFFFFF"/>
            <w:noWrap/>
            <w:vAlign w:val="center"/>
          </w:tcPr>
          <w:p w14:paraId="57D84598"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2021/1/1</w:t>
            </w:r>
          </w:p>
        </w:tc>
      </w:tr>
      <w:tr w:rsidR="009A336B" w14:paraId="677FA1A2" w14:textId="77777777">
        <w:trPr>
          <w:trHeight w:val="345"/>
        </w:trPr>
        <w:tc>
          <w:tcPr>
            <w:tcW w:w="402" w:type="pct"/>
            <w:vMerge/>
            <w:shd w:val="clear" w:color="auto" w:fill="auto"/>
            <w:vAlign w:val="center"/>
          </w:tcPr>
          <w:p w14:paraId="5F805CCD" w14:textId="77777777" w:rsidR="009A336B" w:rsidRDefault="009A336B">
            <w:pPr>
              <w:widowControl/>
              <w:spacing w:line="240" w:lineRule="auto"/>
              <w:ind w:firstLineChars="0" w:firstLine="0"/>
              <w:jc w:val="center"/>
              <w:textAlignment w:val="center"/>
              <w:rPr>
                <w:rFonts w:ascii="仿宋_GB2312" w:hAnsi="仿宋_GB2312" w:cs="仿宋_GB2312" w:hint="eastAsia"/>
                <w:kern w:val="0"/>
                <w:sz w:val="18"/>
                <w:szCs w:val="18"/>
              </w:rPr>
            </w:pPr>
          </w:p>
        </w:tc>
        <w:tc>
          <w:tcPr>
            <w:tcW w:w="219" w:type="pct"/>
            <w:shd w:val="clear" w:color="auto" w:fill="auto"/>
            <w:vAlign w:val="center"/>
          </w:tcPr>
          <w:p w14:paraId="5A750D12"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187</w:t>
            </w:r>
          </w:p>
        </w:tc>
        <w:tc>
          <w:tcPr>
            <w:tcW w:w="2016" w:type="pct"/>
            <w:shd w:val="clear" w:color="auto" w:fill="auto"/>
            <w:vAlign w:val="center"/>
          </w:tcPr>
          <w:p w14:paraId="57835B42" w14:textId="77777777" w:rsidR="009A336B" w:rsidRDefault="00000000">
            <w:pPr>
              <w:widowControl/>
              <w:spacing w:line="240" w:lineRule="auto"/>
              <w:ind w:firstLineChars="0" w:firstLine="0"/>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中华人民共和国保险法</w:t>
            </w:r>
          </w:p>
        </w:tc>
        <w:tc>
          <w:tcPr>
            <w:tcW w:w="1084" w:type="pct"/>
            <w:shd w:val="clear" w:color="auto" w:fill="auto"/>
            <w:vAlign w:val="center"/>
          </w:tcPr>
          <w:p w14:paraId="6550C625"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全国人民代表大会常务委员会</w:t>
            </w:r>
          </w:p>
        </w:tc>
        <w:tc>
          <w:tcPr>
            <w:tcW w:w="533" w:type="pct"/>
            <w:shd w:val="clear" w:color="auto" w:fill="auto"/>
            <w:vAlign w:val="center"/>
          </w:tcPr>
          <w:p w14:paraId="66CE6B1B"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国家法律</w:t>
            </w:r>
          </w:p>
        </w:tc>
        <w:tc>
          <w:tcPr>
            <w:tcW w:w="743" w:type="pct"/>
            <w:shd w:val="clear" w:color="000000" w:fill="FFFFFF"/>
            <w:noWrap/>
            <w:vAlign w:val="center"/>
          </w:tcPr>
          <w:p w14:paraId="17EFD9B5"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2015/4/24</w:t>
            </w:r>
          </w:p>
        </w:tc>
      </w:tr>
      <w:tr w:rsidR="009A336B" w14:paraId="7F6FBE02" w14:textId="77777777">
        <w:trPr>
          <w:trHeight w:val="345"/>
        </w:trPr>
        <w:tc>
          <w:tcPr>
            <w:tcW w:w="402" w:type="pct"/>
            <w:vMerge/>
            <w:shd w:val="clear" w:color="auto" w:fill="auto"/>
            <w:vAlign w:val="center"/>
          </w:tcPr>
          <w:p w14:paraId="2668BC7D" w14:textId="77777777" w:rsidR="009A336B" w:rsidRDefault="009A336B">
            <w:pPr>
              <w:widowControl/>
              <w:spacing w:line="240" w:lineRule="auto"/>
              <w:ind w:firstLineChars="0" w:firstLine="0"/>
              <w:jc w:val="center"/>
              <w:textAlignment w:val="center"/>
              <w:rPr>
                <w:rFonts w:ascii="仿宋_GB2312" w:hAnsi="仿宋_GB2312" w:cs="仿宋_GB2312" w:hint="eastAsia"/>
                <w:kern w:val="0"/>
                <w:sz w:val="18"/>
                <w:szCs w:val="18"/>
              </w:rPr>
            </w:pPr>
          </w:p>
        </w:tc>
        <w:tc>
          <w:tcPr>
            <w:tcW w:w="219" w:type="pct"/>
            <w:shd w:val="clear" w:color="auto" w:fill="auto"/>
            <w:vAlign w:val="center"/>
          </w:tcPr>
          <w:p w14:paraId="1B13CBD3"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188</w:t>
            </w:r>
          </w:p>
        </w:tc>
        <w:tc>
          <w:tcPr>
            <w:tcW w:w="2016" w:type="pct"/>
            <w:shd w:val="clear" w:color="auto" w:fill="auto"/>
            <w:vAlign w:val="center"/>
          </w:tcPr>
          <w:p w14:paraId="617F0AE8" w14:textId="77777777" w:rsidR="009A336B" w:rsidRDefault="00000000">
            <w:pPr>
              <w:widowControl/>
              <w:spacing w:line="240" w:lineRule="auto"/>
              <w:ind w:firstLineChars="0" w:firstLine="0"/>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中华人民共和国电子商务法</w:t>
            </w:r>
          </w:p>
        </w:tc>
        <w:tc>
          <w:tcPr>
            <w:tcW w:w="1084" w:type="pct"/>
            <w:shd w:val="clear" w:color="auto" w:fill="auto"/>
            <w:vAlign w:val="center"/>
          </w:tcPr>
          <w:p w14:paraId="61D25B64"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全国人民代表大会常务委员会</w:t>
            </w:r>
          </w:p>
        </w:tc>
        <w:tc>
          <w:tcPr>
            <w:tcW w:w="533" w:type="pct"/>
            <w:shd w:val="clear" w:color="auto" w:fill="auto"/>
            <w:vAlign w:val="center"/>
          </w:tcPr>
          <w:p w14:paraId="5E0907DC"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国家法律</w:t>
            </w:r>
          </w:p>
        </w:tc>
        <w:tc>
          <w:tcPr>
            <w:tcW w:w="743" w:type="pct"/>
            <w:shd w:val="clear" w:color="000000" w:fill="FFFFFF"/>
            <w:noWrap/>
            <w:vAlign w:val="center"/>
          </w:tcPr>
          <w:p w14:paraId="1B7F586B"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2018/8/31</w:t>
            </w:r>
          </w:p>
        </w:tc>
      </w:tr>
      <w:tr w:rsidR="009A336B" w14:paraId="56318D02" w14:textId="77777777">
        <w:trPr>
          <w:trHeight w:val="345"/>
        </w:trPr>
        <w:tc>
          <w:tcPr>
            <w:tcW w:w="402" w:type="pct"/>
            <w:vMerge/>
            <w:shd w:val="clear" w:color="auto" w:fill="auto"/>
            <w:vAlign w:val="center"/>
          </w:tcPr>
          <w:p w14:paraId="7CD95B51" w14:textId="77777777" w:rsidR="009A336B" w:rsidRDefault="009A336B">
            <w:pPr>
              <w:widowControl/>
              <w:spacing w:line="240" w:lineRule="auto"/>
              <w:ind w:firstLineChars="0" w:firstLine="0"/>
              <w:jc w:val="center"/>
              <w:textAlignment w:val="center"/>
              <w:rPr>
                <w:rFonts w:ascii="仿宋_GB2312" w:hAnsi="仿宋_GB2312" w:cs="仿宋_GB2312" w:hint="eastAsia"/>
                <w:kern w:val="0"/>
                <w:sz w:val="18"/>
                <w:szCs w:val="18"/>
              </w:rPr>
            </w:pPr>
          </w:p>
        </w:tc>
        <w:tc>
          <w:tcPr>
            <w:tcW w:w="219" w:type="pct"/>
            <w:shd w:val="clear" w:color="auto" w:fill="auto"/>
            <w:vAlign w:val="center"/>
          </w:tcPr>
          <w:p w14:paraId="399137B9"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189</w:t>
            </w:r>
          </w:p>
        </w:tc>
        <w:tc>
          <w:tcPr>
            <w:tcW w:w="2016" w:type="pct"/>
            <w:shd w:val="clear" w:color="auto" w:fill="auto"/>
            <w:vAlign w:val="center"/>
          </w:tcPr>
          <w:p w14:paraId="13139372" w14:textId="77777777" w:rsidR="009A336B" w:rsidRDefault="00000000">
            <w:pPr>
              <w:widowControl/>
              <w:spacing w:line="240" w:lineRule="auto"/>
              <w:ind w:firstLineChars="0" w:firstLine="0"/>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中国国际经济贸易仲裁委员会网上仲裁规则（2009修正）</w:t>
            </w:r>
          </w:p>
        </w:tc>
        <w:tc>
          <w:tcPr>
            <w:tcW w:w="1084" w:type="pct"/>
            <w:shd w:val="clear" w:color="auto" w:fill="auto"/>
            <w:vAlign w:val="center"/>
          </w:tcPr>
          <w:p w14:paraId="710C2AB8"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中国国际经济贸易仲裁委员会</w:t>
            </w:r>
          </w:p>
        </w:tc>
        <w:tc>
          <w:tcPr>
            <w:tcW w:w="533" w:type="pct"/>
            <w:shd w:val="clear" w:color="auto" w:fill="auto"/>
            <w:vAlign w:val="center"/>
          </w:tcPr>
          <w:p w14:paraId="7ACFB86C"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highlight w:val="red"/>
              </w:rPr>
            </w:pPr>
            <w:r>
              <w:rPr>
                <w:rFonts w:ascii="仿宋_GB2312" w:hAnsi="仿宋_GB2312" w:cs="仿宋_GB2312" w:hint="eastAsia"/>
                <w:kern w:val="0"/>
                <w:sz w:val="18"/>
                <w:szCs w:val="18"/>
              </w:rPr>
              <w:t>部门规章</w:t>
            </w:r>
          </w:p>
        </w:tc>
        <w:tc>
          <w:tcPr>
            <w:tcW w:w="743" w:type="pct"/>
            <w:shd w:val="clear" w:color="000000" w:fill="FFFFFF"/>
            <w:noWrap/>
            <w:vAlign w:val="center"/>
          </w:tcPr>
          <w:p w14:paraId="0DE2F083"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2009/5/1</w:t>
            </w:r>
          </w:p>
        </w:tc>
      </w:tr>
      <w:tr w:rsidR="009A336B" w14:paraId="0A0DF0A7" w14:textId="77777777">
        <w:trPr>
          <w:trHeight w:val="345"/>
        </w:trPr>
        <w:tc>
          <w:tcPr>
            <w:tcW w:w="402" w:type="pct"/>
            <w:vMerge/>
            <w:shd w:val="clear" w:color="auto" w:fill="auto"/>
            <w:vAlign w:val="center"/>
          </w:tcPr>
          <w:p w14:paraId="45FB6124" w14:textId="77777777" w:rsidR="009A336B" w:rsidRDefault="009A336B">
            <w:pPr>
              <w:widowControl/>
              <w:spacing w:line="240" w:lineRule="auto"/>
              <w:ind w:firstLineChars="0" w:firstLine="0"/>
              <w:jc w:val="center"/>
              <w:textAlignment w:val="center"/>
              <w:rPr>
                <w:rFonts w:ascii="仿宋_GB2312" w:hAnsi="仿宋_GB2312" w:cs="仿宋_GB2312" w:hint="eastAsia"/>
                <w:kern w:val="0"/>
                <w:sz w:val="18"/>
                <w:szCs w:val="18"/>
              </w:rPr>
            </w:pPr>
          </w:p>
        </w:tc>
        <w:tc>
          <w:tcPr>
            <w:tcW w:w="219" w:type="pct"/>
            <w:shd w:val="clear" w:color="auto" w:fill="auto"/>
            <w:vAlign w:val="center"/>
          </w:tcPr>
          <w:p w14:paraId="57CA6CA1"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190</w:t>
            </w:r>
          </w:p>
        </w:tc>
        <w:tc>
          <w:tcPr>
            <w:tcW w:w="2016" w:type="pct"/>
            <w:shd w:val="clear" w:color="auto" w:fill="auto"/>
            <w:vAlign w:val="center"/>
          </w:tcPr>
          <w:p w14:paraId="0BB6526E" w14:textId="77777777" w:rsidR="009A336B" w:rsidRDefault="00000000">
            <w:pPr>
              <w:widowControl/>
              <w:spacing w:line="240" w:lineRule="auto"/>
              <w:ind w:firstLineChars="0" w:firstLine="0"/>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中华人民共和国国际海运条例（2023年修正）</w:t>
            </w:r>
          </w:p>
        </w:tc>
        <w:tc>
          <w:tcPr>
            <w:tcW w:w="1084" w:type="pct"/>
            <w:shd w:val="clear" w:color="auto" w:fill="auto"/>
            <w:vAlign w:val="center"/>
          </w:tcPr>
          <w:p w14:paraId="6C84F5B0"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国务院</w:t>
            </w:r>
          </w:p>
        </w:tc>
        <w:tc>
          <w:tcPr>
            <w:tcW w:w="533" w:type="pct"/>
            <w:shd w:val="clear" w:color="auto" w:fill="auto"/>
            <w:vAlign w:val="center"/>
          </w:tcPr>
          <w:p w14:paraId="43D255D3"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highlight w:val="red"/>
              </w:rPr>
            </w:pPr>
            <w:r>
              <w:rPr>
                <w:rFonts w:ascii="仿宋_GB2312" w:hAnsi="仿宋_GB2312" w:cs="仿宋_GB2312" w:hint="eastAsia"/>
                <w:kern w:val="0"/>
                <w:sz w:val="18"/>
                <w:szCs w:val="18"/>
              </w:rPr>
              <w:t>行政法规</w:t>
            </w:r>
          </w:p>
        </w:tc>
        <w:tc>
          <w:tcPr>
            <w:tcW w:w="743" w:type="pct"/>
            <w:shd w:val="clear" w:color="000000" w:fill="FFFFFF"/>
            <w:noWrap/>
            <w:vAlign w:val="center"/>
          </w:tcPr>
          <w:p w14:paraId="77336746"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2023/7/20</w:t>
            </w:r>
          </w:p>
        </w:tc>
      </w:tr>
      <w:tr w:rsidR="009A336B" w14:paraId="109507EE" w14:textId="77777777">
        <w:trPr>
          <w:trHeight w:val="345"/>
        </w:trPr>
        <w:tc>
          <w:tcPr>
            <w:tcW w:w="402" w:type="pct"/>
            <w:vMerge/>
            <w:shd w:val="clear" w:color="auto" w:fill="auto"/>
            <w:vAlign w:val="center"/>
          </w:tcPr>
          <w:p w14:paraId="53D5F2D6"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51D1D01C"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191</w:t>
            </w:r>
          </w:p>
        </w:tc>
        <w:tc>
          <w:tcPr>
            <w:tcW w:w="2016" w:type="pct"/>
            <w:shd w:val="clear" w:color="auto" w:fill="auto"/>
            <w:vAlign w:val="center"/>
          </w:tcPr>
          <w:p w14:paraId="7929B03D"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经修正的《1974年国际海上人命安全公约》</w:t>
            </w:r>
          </w:p>
        </w:tc>
        <w:tc>
          <w:tcPr>
            <w:tcW w:w="1084" w:type="pct"/>
            <w:shd w:val="clear" w:color="auto" w:fill="auto"/>
            <w:vAlign w:val="center"/>
          </w:tcPr>
          <w:p w14:paraId="4F5B0DD8"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交通运输部</w:t>
            </w:r>
          </w:p>
        </w:tc>
        <w:tc>
          <w:tcPr>
            <w:tcW w:w="533" w:type="pct"/>
            <w:shd w:val="clear" w:color="auto" w:fill="auto"/>
            <w:vAlign w:val="center"/>
          </w:tcPr>
          <w:p w14:paraId="732EF0B5"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部门其他文件</w:t>
            </w:r>
          </w:p>
        </w:tc>
        <w:tc>
          <w:tcPr>
            <w:tcW w:w="743" w:type="pct"/>
            <w:shd w:val="clear" w:color="auto" w:fill="auto"/>
            <w:noWrap/>
            <w:vAlign w:val="center"/>
          </w:tcPr>
          <w:p w14:paraId="6AD53667"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2016/12/13</w:t>
            </w:r>
          </w:p>
        </w:tc>
      </w:tr>
      <w:tr w:rsidR="009A336B" w14:paraId="319816A7" w14:textId="77777777">
        <w:trPr>
          <w:trHeight w:val="345"/>
        </w:trPr>
        <w:tc>
          <w:tcPr>
            <w:tcW w:w="402" w:type="pct"/>
            <w:vMerge/>
            <w:shd w:val="clear" w:color="auto" w:fill="auto"/>
            <w:vAlign w:val="center"/>
          </w:tcPr>
          <w:p w14:paraId="405DE856" w14:textId="77777777" w:rsidR="009A336B" w:rsidRDefault="009A336B">
            <w:pPr>
              <w:spacing w:line="240" w:lineRule="auto"/>
              <w:ind w:firstLineChars="0" w:firstLine="0"/>
              <w:jc w:val="center"/>
              <w:rPr>
                <w:rFonts w:ascii="仿宋_GB2312" w:hAnsi="仿宋_GB2312" w:cs="仿宋_GB2312" w:hint="eastAsia"/>
                <w:sz w:val="18"/>
                <w:szCs w:val="18"/>
              </w:rPr>
            </w:pPr>
          </w:p>
        </w:tc>
        <w:tc>
          <w:tcPr>
            <w:tcW w:w="219" w:type="pct"/>
            <w:shd w:val="clear" w:color="auto" w:fill="auto"/>
            <w:vAlign w:val="center"/>
          </w:tcPr>
          <w:p w14:paraId="6DA711E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192</w:t>
            </w:r>
          </w:p>
        </w:tc>
        <w:tc>
          <w:tcPr>
            <w:tcW w:w="2016" w:type="pct"/>
            <w:shd w:val="clear" w:color="auto" w:fill="auto"/>
            <w:vAlign w:val="center"/>
          </w:tcPr>
          <w:p w14:paraId="3D665230" w14:textId="77777777" w:rsidR="009A336B" w:rsidRDefault="00000000">
            <w:pPr>
              <w:widowControl/>
              <w:spacing w:line="240" w:lineRule="auto"/>
              <w:ind w:firstLineChars="0" w:firstLine="0"/>
              <w:textAlignment w:val="center"/>
              <w:rPr>
                <w:rFonts w:ascii="仿宋_GB2312" w:hAnsi="仿宋_GB2312" w:cs="仿宋_GB2312" w:hint="eastAsia"/>
                <w:sz w:val="18"/>
                <w:szCs w:val="18"/>
              </w:rPr>
            </w:pPr>
            <w:r>
              <w:rPr>
                <w:rFonts w:ascii="仿宋_GB2312" w:hAnsi="仿宋_GB2312" w:cs="仿宋_GB2312" w:hint="eastAsia"/>
                <w:kern w:val="0"/>
                <w:sz w:val="18"/>
                <w:szCs w:val="18"/>
              </w:rPr>
              <w:t>交通运输部、国家标准化管理委员会关于印发《交通运输智慧物流标准体系建设指南》的通知</w:t>
            </w:r>
          </w:p>
        </w:tc>
        <w:tc>
          <w:tcPr>
            <w:tcW w:w="1084" w:type="pct"/>
            <w:shd w:val="clear" w:color="auto" w:fill="auto"/>
            <w:vAlign w:val="center"/>
          </w:tcPr>
          <w:p w14:paraId="196BC6B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交通运输部 国家标准化管理委员会</w:t>
            </w:r>
          </w:p>
        </w:tc>
        <w:tc>
          <w:tcPr>
            <w:tcW w:w="533" w:type="pct"/>
            <w:shd w:val="clear" w:color="auto" w:fill="auto"/>
            <w:vAlign w:val="center"/>
          </w:tcPr>
          <w:p w14:paraId="56B42F8E"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部门其他文件</w:t>
            </w:r>
          </w:p>
        </w:tc>
        <w:tc>
          <w:tcPr>
            <w:tcW w:w="743" w:type="pct"/>
            <w:shd w:val="clear" w:color="auto" w:fill="auto"/>
            <w:noWrap/>
            <w:vAlign w:val="center"/>
          </w:tcPr>
          <w:p w14:paraId="59912DD4" w14:textId="77777777" w:rsidR="009A336B" w:rsidRDefault="00000000">
            <w:pPr>
              <w:widowControl/>
              <w:spacing w:line="240" w:lineRule="auto"/>
              <w:ind w:firstLineChars="0" w:firstLine="0"/>
              <w:jc w:val="center"/>
              <w:textAlignment w:val="center"/>
              <w:rPr>
                <w:rFonts w:ascii="仿宋_GB2312" w:hAnsi="仿宋_GB2312" w:cs="仿宋_GB2312" w:hint="eastAsia"/>
                <w:sz w:val="18"/>
                <w:szCs w:val="18"/>
              </w:rPr>
            </w:pPr>
            <w:r>
              <w:rPr>
                <w:rFonts w:ascii="仿宋_GB2312" w:hAnsi="仿宋_GB2312" w:cs="仿宋_GB2312" w:hint="eastAsia"/>
                <w:kern w:val="0"/>
                <w:sz w:val="18"/>
                <w:szCs w:val="18"/>
              </w:rPr>
              <w:t>2022/9/19</w:t>
            </w:r>
          </w:p>
        </w:tc>
      </w:tr>
    </w:tbl>
    <w:p w14:paraId="32A9C914" w14:textId="77777777" w:rsidR="009A336B" w:rsidRDefault="00000000">
      <w:pPr>
        <w:ind w:firstLine="640"/>
        <w:rPr>
          <w:rFonts w:ascii="黑体" w:eastAsia="黑体" w:hAnsi="黑体" w:cs="黑体" w:hint="eastAsia"/>
        </w:rPr>
      </w:pPr>
      <w:r>
        <w:rPr>
          <w:rFonts w:ascii="黑体" w:eastAsia="黑体" w:hAnsi="黑体" w:cs="黑体" w:hint="eastAsia"/>
        </w:rPr>
        <w:br w:type="page"/>
      </w:r>
    </w:p>
    <w:p w14:paraId="3693D7E3" w14:textId="77777777" w:rsidR="009A336B" w:rsidRDefault="00000000">
      <w:pPr>
        <w:pStyle w:val="1"/>
        <w:ind w:firstLineChars="0" w:firstLine="0"/>
        <w:rPr>
          <w:rFonts w:ascii="黑体" w:hAnsi="黑体" w:cs="黑体" w:hint="eastAsia"/>
          <w:lang w:val="zh-CN"/>
        </w:rPr>
      </w:pPr>
      <w:bookmarkStart w:id="151" w:name="_Toc26441"/>
      <w:r>
        <w:rPr>
          <w:rFonts w:ascii="黑体" w:hAnsi="黑体" w:cs="黑体" w:hint="eastAsia"/>
          <w:lang w:val="zh-CN"/>
        </w:rPr>
        <w:t>附件</w:t>
      </w:r>
      <w:r>
        <w:rPr>
          <w:rFonts w:ascii="黑体" w:hAnsi="黑体" w:cs="黑体" w:hint="eastAsia"/>
        </w:rPr>
        <w:t>3</w:t>
      </w:r>
      <w:r>
        <w:rPr>
          <w:rFonts w:ascii="黑体" w:hAnsi="黑体" w:cs="黑体" w:hint="eastAsia"/>
          <w:lang w:val="zh-CN"/>
        </w:rPr>
        <w:t>：指导标准明细表</w:t>
      </w:r>
      <w:bookmarkEnd w:id="148"/>
      <w:bookmarkEnd w:id="149"/>
      <w:bookmarkEnd w:id="150"/>
      <w:bookmarkEnd w:id="1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4475"/>
        <w:gridCol w:w="1272"/>
        <w:gridCol w:w="1275"/>
        <w:gridCol w:w="2017"/>
        <w:gridCol w:w="2237"/>
        <w:gridCol w:w="993"/>
        <w:gridCol w:w="1107"/>
      </w:tblGrid>
      <w:tr w:rsidR="009A336B" w14:paraId="57388A26" w14:textId="77777777">
        <w:trPr>
          <w:trHeight w:val="600"/>
        </w:trPr>
        <w:tc>
          <w:tcPr>
            <w:tcW w:w="5000" w:type="pct"/>
            <w:gridSpan w:val="8"/>
            <w:shd w:val="clear" w:color="auto" w:fill="auto"/>
            <w:vAlign w:val="center"/>
          </w:tcPr>
          <w:p w14:paraId="60CDEE3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b/>
                <w:bCs/>
                <w:kern w:val="0"/>
                <w:sz w:val="18"/>
                <w:szCs w:val="18"/>
              </w:rPr>
              <w:t>指导标准体系表</w:t>
            </w:r>
          </w:p>
        </w:tc>
      </w:tr>
      <w:tr w:rsidR="009A336B" w14:paraId="356F4962" w14:textId="77777777">
        <w:trPr>
          <w:trHeight w:val="300"/>
        </w:trPr>
        <w:tc>
          <w:tcPr>
            <w:tcW w:w="205" w:type="pct"/>
            <w:shd w:val="clear" w:color="auto" w:fill="auto"/>
            <w:vAlign w:val="center"/>
          </w:tcPr>
          <w:p w14:paraId="2F18A94D"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序号</w:t>
            </w:r>
          </w:p>
        </w:tc>
        <w:tc>
          <w:tcPr>
            <w:tcW w:w="1604" w:type="pct"/>
            <w:shd w:val="clear" w:color="auto" w:fill="auto"/>
            <w:vAlign w:val="center"/>
          </w:tcPr>
          <w:p w14:paraId="6023AC1D"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标准名称</w:t>
            </w:r>
          </w:p>
        </w:tc>
        <w:tc>
          <w:tcPr>
            <w:tcW w:w="456" w:type="pct"/>
            <w:shd w:val="clear" w:color="auto" w:fill="auto"/>
            <w:vAlign w:val="center"/>
          </w:tcPr>
          <w:p w14:paraId="538EB6C4"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发布日期</w:t>
            </w:r>
          </w:p>
        </w:tc>
        <w:tc>
          <w:tcPr>
            <w:tcW w:w="457" w:type="pct"/>
            <w:shd w:val="clear" w:color="auto" w:fill="auto"/>
            <w:vAlign w:val="center"/>
          </w:tcPr>
          <w:p w14:paraId="25065C10"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实施日期</w:t>
            </w:r>
          </w:p>
        </w:tc>
        <w:tc>
          <w:tcPr>
            <w:tcW w:w="723" w:type="pct"/>
            <w:shd w:val="clear" w:color="auto" w:fill="auto"/>
            <w:vAlign w:val="center"/>
          </w:tcPr>
          <w:p w14:paraId="0006AA02"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主管部门</w:t>
            </w:r>
          </w:p>
        </w:tc>
        <w:tc>
          <w:tcPr>
            <w:tcW w:w="802" w:type="pct"/>
            <w:shd w:val="clear" w:color="auto" w:fill="auto"/>
            <w:vAlign w:val="center"/>
          </w:tcPr>
          <w:p w14:paraId="1AB4BA30"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标准编号</w:t>
            </w:r>
          </w:p>
        </w:tc>
        <w:tc>
          <w:tcPr>
            <w:tcW w:w="354" w:type="pct"/>
            <w:shd w:val="clear" w:color="auto" w:fill="auto"/>
            <w:vAlign w:val="center"/>
          </w:tcPr>
          <w:p w14:paraId="22578467"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标准状态</w:t>
            </w:r>
          </w:p>
        </w:tc>
        <w:tc>
          <w:tcPr>
            <w:tcW w:w="396" w:type="pct"/>
            <w:shd w:val="clear" w:color="auto" w:fill="auto"/>
            <w:vAlign w:val="center"/>
          </w:tcPr>
          <w:p w14:paraId="127F370B" w14:textId="77777777" w:rsidR="009A336B" w:rsidRDefault="00000000">
            <w:pPr>
              <w:widowControl/>
              <w:spacing w:line="240" w:lineRule="auto"/>
              <w:ind w:firstLineChars="0" w:firstLine="0"/>
              <w:jc w:val="center"/>
              <w:rPr>
                <w:rFonts w:ascii="仿宋_GB2312" w:hAnsi="仿宋_GB2312" w:cs="仿宋_GB2312" w:hint="eastAsia"/>
                <w:b/>
                <w:bCs/>
                <w:kern w:val="0"/>
                <w:sz w:val="18"/>
                <w:szCs w:val="18"/>
              </w:rPr>
            </w:pPr>
            <w:r>
              <w:rPr>
                <w:rFonts w:ascii="仿宋_GB2312" w:hAnsi="仿宋_GB2312" w:cs="仿宋_GB2312" w:hint="eastAsia"/>
                <w:b/>
                <w:bCs/>
                <w:kern w:val="0"/>
                <w:sz w:val="18"/>
                <w:szCs w:val="18"/>
              </w:rPr>
              <w:t>文件级别</w:t>
            </w:r>
          </w:p>
        </w:tc>
      </w:tr>
      <w:tr w:rsidR="009A336B" w14:paraId="3EF50BF4" w14:textId="77777777">
        <w:trPr>
          <w:trHeight w:val="312"/>
        </w:trPr>
        <w:tc>
          <w:tcPr>
            <w:tcW w:w="4603" w:type="pct"/>
            <w:gridSpan w:val="7"/>
            <w:shd w:val="clear" w:color="000000" w:fill="auto"/>
            <w:vAlign w:val="center"/>
          </w:tcPr>
          <w:p w14:paraId="095F0AC6"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（1）环境管理</w:t>
            </w:r>
          </w:p>
        </w:tc>
        <w:tc>
          <w:tcPr>
            <w:tcW w:w="396" w:type="pct"/>
            <w:shd w:val="clear" w:color="000000" w:fill="auto"/>
            <w:vAlign w:val="center"/>
          </w:tcPr>
          <w:p w14:paraId="1E2CFD1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 xml:space="preserve">　</w:t>
            </w:r>
          </w:p>
        </w:tc>
      </w:tr>
      <w:tr w:rsidR="009A336B" w14:paraId="418C6C23" w14:textId="77777777">
        <w:trPr>
          <w:trHeight w:val="600"/>
        </w:trPr>
        <w:tc>
          <w:tcPr>
            <w:tcW w:w="205" w:type="pct"/>
            <w:shd w:val="clear" w:color="000000" w:fill="FFFFFF"/>
            <w:vAlign w:val="center"/>
          </w:tcPr>
          <w:p w14:paraId="59D871D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w:t>
            </w:r>
          </w:p>
        </w:tc>
        <w:tc>
          <w:tcPr>
            <w:tcW w:w="1604" w:type="pct"/>
            <w:shd w:val="clear" w:color="auto" w:fill="auto"/>
            <w:vAlign w:val="center"/>
          </w:tcPr>
          <w:p w14:paraId="5F9556D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国际财务报告准则S1号——可持续相关财务信息披露一般要求</w:t>
            </w:r>
          </w:p>
        </w:tc>
        <w:tc>
          <w:tcPr>
            <w:tcW w:w="456" w:type="pct"/>
            <w:shd w:val="clear" w:color="000000" w:fill="FFFFFF"/>
            <w:vAlign w:val="center"/>
          </w:tcPr>
          <w:p w14:paraId="7F32813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2023/6/26</w:t>
            </w:r>
          </w:p>
        </w:tc>
        <w:tc>
          <w:tcPr>
            <w:tcW w:w="457" w:type="pct"/>
            <w:shd w:val="clear" w:color="000000" w:fill="FFFFFF"/>
            <w:vAlign w:val="center"/>
          </w:tcPr>
          <w:p w14:paraId="4F9379B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2024/1/1</w:t>
            </w:r>
          </w:p>
        </w:tc>
        <w:tc>
          <w:tcPr>
            <w:tcW w:w="723" w:type="pct"/>
            <w:shd w:val="clear" w:color="000000" w:fill="FFFFFF"/>
            <w:vAlign w:val="center"/>
          </w:tcPr>
          <w:p w14:paraId="67B1227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国际可持续准则理事会（ISSB）</w:t>
            </w:r>
          </w:p>
        </w:tc>
        <w:tc>
          <w:tcPr>
            <w:tcW w:w="802" w:type="pct"/>
            <w:shd w:val="clear" w:color="000000" w:fill="FFFFFF"/>
            <w:vAlign w:val="center"/>
          </w:tcPr>
          <w:p w14:paraId="1183356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w:t>
            </w:r>
          </w:p>
        </w:tc>
        <w:tc>
          <w:tcPr>
            <w:tcW w:w="354" w:type="pct"/>
            <w:shd w:val="clear" w:color="000000" w:fill="FFFFFF"/>
            <w:vAlign w:val="center"/>
          </w:tcPr>
          <w:p w14:paraId="71A4568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000000" w:fill="FFFFFF"/>
            <w:vAlign w:val="center"/>
          </w:tcPr>
          <w:p w14:paraId="489970E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国际</w:t>
            </w:r>
          </w:p>
        </w:tc>
      </w:tr>
      <w:tr w:rsidR="009A336B" w14:paraId="0134BF59" w14:textId="77777777">
        <w:trPr>
          <w:trHeight w:val="601"/>
        </w:trPr>
        <w:tc>
          <w:tcPr>
            <w:tcW w:w="205" w:type="pct"/>
            <w:shd w:val="clear" w:color="000000" w:fill="FFFFFF"/>
            <w:vAlign w:val="center"/>
          </w:tcPr>
          <w:p w14:paraId="431D52F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w:t>
            </w:r>
          </w:p>
        </w:tc>
        <w:tc>
          <w:tcPr>
            <w:tcW w:w="1604" w:type="pct"/>
            <w:shd w:val="clear" w:color="auto" w:fill="auto"/>
            <w:vAlign w:val="center"/>
          </w:tcPr>
          <w:p w14:paraId="57053FF9"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国际财务报告可持续披露准则第2号——气候相关披露</w:t>
            </w:r>
          </w:p>
        </w:tc>
        <w:tc>
          <w:tcPr>
            <w:tcW w:w="456" w:type="pct"/>
            <w:shd w:val="clear" w:color="000000" w:fill="FFFFFF"/>
            <w:vAlign w:val="center"/>
          </w:tcPr>
          <w:p w14:paraId="7F7416A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2023/6/26</w:t>
            </w:r>
          </w:p>
        </w:tc>
        <w:tc>
          <w:tcPr>
            <w:tcW w:w="457" w:type="pct"/>
            <w:shd w:val="clear" w:color="000000" w:fill="FFFFFF"/>
            <w:vAlign w:val="center"/>
          </w:tcPr>
          <w:p w14:paraId="23963E1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2024/1/1</w:t>
            </w:r>
          </w:p>
        </w:tc>
        <w:tc>
          <w:tcPr>
            <w:tcW w:w="723" w:type="pct"/>
            <w:shd w:val="clear" w:color="000000" w:fill="FFFFFF"/>
            <w:vAlign w:val="center"/>
          </w:tcPr>
          <w:p w14:paraId="55D9CDF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国际可持续准则理事会（ISSB）</w:t>
            </w:r>
          </w:p>
        </w:tc>
        <w:tc>
          <w:tcPr>
            <w:tcW w:w="802" w:type="pct"/>
            <w:shd w:val="clear" w:color="000000" w:fill="FFFFFF"/>
            <w:vAlign w:val="center"/>
          </w:tcPr>
          <w:p w14:paraId="1FBEE74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w:t>
            </w:r>
          </w:p>
        </w:tc>
        <w:tc>
          <w:tcPr>
            <w:tcW w:w="354" w:type="pct"/>
            <w:shd w:val="clear" w:color="000000" w:fill="FFFFFF"/>
            <w:vAlign w:val="center"/>
          </w:tcPr>
          <w:p w14:paraId="79BC50C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000000" w:fill="FFFFFF"/>
            <w:vAlign w:val="center"/>
          </w:tcPr>
          <w:p w14:paraId="48730FD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国际</w:t>
            </w:r>
          </w:p>
        </w:tc>
      </w:tr>
      <w:tr w:rsidR="009A336B" w14:paraId="7726414B" w14:textId="77777777">
        <w:trPr>
          <w:trHeight w:val="300"/>
        </w:trPr>
        <w:tc>
          <w:tcPr>
            <w:tcW w:w="205" w:type="pct"/>
            <w:shd w:val="clear" w:color="000000" w:fill="FFFFFF"/>
            <w:vAlign w:val="center"/>
          </w:tcPr>
          <w:p w14:paraId="5F9D6AE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3</w:t>
            </w:r>
          </w:p>
        </w:tc>
        <w:tc>
          <w:tcPr>
            <w:tcW w:w="1604" w:type="pct"/>
            <w:shd w:val="clear" w:color="auto" w:fill="auto"/>
            <w:vAlign w:val="center"/>
          </w:tcPr>
          <w:p w14:paraId="351C361B"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企业可持续发展报告指令</w:t>
            </w:r>
          </w:p>
        </w:tc>
        <w:tc>
          <w:tcPr>
            <w:tcW w:w="456" w:type="pct"/>
            <w:shd w:val="clear" w:color="000000" w:fill="FFFFFF"/>
            <w:vAlign w:val="center"/>
          </w:tcPr>
          <w:p w14:paraId="1654829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2023/1/5</w:t>
            </w:r>
          </w:p>
        </w:tc>
        <w:tc>
          <w:tcPr>
            <w:tcW w:w="457" w:type="pct"/>
            <w:shd w:val="clear" w:color="000000" w:fill="FFFFFF"/>
            <w:vAlign w:val="center"/>
          </w:tcPr>
          <w:p w14:paraId="43230AC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2023/1/5</w:t>
            </w:r>
          </w:p>
        </w:tc>
        <w:tc>
          <w:tcPr>
            <w:tcW w:w="723" w:type="pct"/>
            <w:shd w:val="clear" w:color="000000" w:fill="FFFFFF"/>
            <w:vAlign w:val="center"/>
          </w:tcPr>
          <w:p w14:paraId="3261ADB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欧盟委员会</w:t>
            </w:r>
          </w:p>
        </w:tc>
        <w:tc>
          <w:tcPr>
            <w:tcW w:w="802" w:type="pct"/>
            <w:shd w:val="clear" w:color="000000" w:fill="FFFFFF"/>
            <w:vAlign w:val="center"/>
          </w:tcPr>
          <w:p w14:paraId="68531B0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w:t>
            </w:r>
          </w:p>
        </w:tc>
        <w:tc>
          <w:tcPr>
            <w:tcW w:w="354" w:type="pct"/>
            <w:shd w:val="clear" w:color="000000" w:fill="FFFFFF"/>
            <w:vAlign w:val="center"/>
          </w:tcPr>
          <w:p w14:paraId="573FCC0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000000" w:fill="FFFFFF"/>
            <w:vAlign w:val="center"/>
          </w:tcPr>
          <w:p w14:paraId="458414F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国际</w:t>
            </w:r>
          </w:p>
        </w:tc>
      </w:tr>
      <w:tr w:rsidR="009A336B" w14:paraId="7F0EE462" w14:textId="77777777">
        <w:trPr>
          <w:trHeight w:val="300"/>
        </w:trPr>
        <w:tc>
          <w:tcPr>
            <w:tcW w:w="205" w:type="pct"/>
            <w:shd w:val="clear" w:color="000000" w:fill="FFFFFF"/>
            <w:vAlign w:val="center"/>
          </w:tcPr>
          <w:p w14:paraId="11A3BF1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4</w:t>
            </w:r>
          </w:p>
        </w:tc>
        <w:tc>
          <w:tcPr>
            <w:tcW w:w="1604" w:type="pct"/>
            <w:shd w:val="clear" w:color="auto" w:fill="auto"/>
            <w:vAlign w:val="center"/>
          </w:tcPr>
          <w:p w14:paraId="51E70ECD"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企业可持续发展尽职调查指令</w:t>
            </w:r>
          </w:p>
        </w:tc>
        <w:tc>
          <w:tcPr>
            <w:tcW w:w="456" w:type="pct"/>
            <w:shd w:val="clear" w:color="000000" w:fill="FFFFFF"/>
            <w:vAlign w:val="center"/>
          </w:tcPr>
          <w:p w14:paraId="282FBDD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2024/4/24</w:t>
            </w:r>
          </w:p>
        </w:tc>
        <w:tc>
          <w:tcPr>
            <w:tcW w:w="457" w:type="pct"/>
            <w:shd w:val="clear" w:color="000000" w:fill="FFFFFF"/>
            <w:vAlign w:val="center"/>
          </w:tcPr>
          <w:p w14:paraId="4A91D19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2024/4/24</w:t>
            </w:r>
          </w:p>
        </w:tc>
        <w:tc>
          <w:tcPr>
            <w:tcW w:w="723" w:type="pct"/>
            <w:shd w:val="clear" w:color="000000" w:fill="FFFFFF"/>
            <w:vAlign w:val="center"/>
          </w:tcPr>
          <w:p w14:paraId="57237A4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欧盟委员会</w:t>
            </w:r>
          </w:p>
        </w:tc>
        <w:tc>
          <w:tcPr>
            <w:tcW w:w="802" w:type="pct"/>
            <w:shd w:val="clear" w:color="000000" w:fill="FFFFFF"/>
            <w:vAlign w:val="center"/>
          </w:tcPr>
          <w:p w14:paraId="0717EF5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w:t>
            </w:r>
          </w:p>
        </w:tc>
        <w:tc>
          <w:tcPr>
            <w:tcW w:w="354" w:type="pct"/>
            <w:shd w:val="clear" w:color="000000" w:fill="FFFFFF"/>
            <w:vAlign w:val="center"/>
          </w:tcPr>
          <w:p w14:paraId="3C465AE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000000" w:fill="FFFFFF"/>
            <w:vAlign w:val="center"/>
          </w:tcPr>
          <w:p w14:paraId="721A893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国际</w:t>
            </w:r>
          </w:p>
        </w:tc>
      </w:tr>
      <w:tr w:rsidR="009A336B" w14:paraId="1C453338" w14:textId="77777777">
        <w:trPr>
          <w:trHeight w:val="300"/>
        </w:trPr>
        <w:tc>
          <w:tcPr>
            <w:tcW w:w="205" w:type="pct"/>
            <w:shd w:val="clear" w:color="000000" w:fill="FFFFFF"/>
            <w:vAlign w:val="center"/>
          </w:tcPr>
          <w:p w14:paraId="795C88E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5</w:t>
            </w:r>
          </w:p>
        </w:tc>
        <w:tc>
          <w:tcPr>
            <w:tcW w:w="1604" w:type="pct"/>
            <w:shd w:val="clear" w:color="auto" w:fill="auto"/>
            <w:vAlign w:val="center"/>
          </w:tcPr>
          <w:p w14:paraId="6DFCBEC9"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可再生氢气规则</w:t>
            </w:r>
          </w:p>
        </w:tc>
        <w:tc>
          <w:tcPr>
            <w:tcW w:w="456" w:type="pct"/>
            <w:shd w:val="clear" w:color="000000" w:fill="FFFFFF"/>
            <w:vAlign w:val="center"/>
          </w:tcPr>
          <w:p w14:paraId="1430202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2023/2/13</w:t>
            </w:r>
          </w:p>
        </w:tc>
        <w:tc>
          <w:tcPr>
            <w:tcW w:w="457" w:type="pct"/>
            <w:shd w:val="clear" w:color="000000" w:fill="FFFFFF"/>
            <w:vAlign w:val="center"/>
          </w:tcPr>
          <w:p w14:paraId="154D564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2023/2/13</w:t>
            </w:r>
          </w:p>
        </w:tc>
        <w:tc>
          <w:tcPr>
            <w:tcW w:w="723" w:type="pct"/>
            <w:shd w:val="clear" w:color="000000" w:fill="FFFFFF"/>
            <w:vAlign w:val="center"/>
          </w:tcPr>
          <w:p w14:paraId="52F29AE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欧盟委员会</w:t>
            </w:r>
          </w:p>
        </w:tc>
        <w:tc>
          <w:tcPr>
            <w:tcW w:w="802" w:type="pct"/>
            <w:shd w:val="clear" w:color="000000" w:fill="FFFFFF"/>
            <w:vAlign w:val="center"/>
          </w:tcPr>
          <w:p w14:paraId="402E99D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w:t>
            </w:r>
          </w:p>
        </w:tc>
        <w:tc>
          <w:tcPr>
            <w:tcW w:w="354" w:type="pct"/>
            <w:shd w:val="clear" w:color="000000" w:fill="FFFFFF"/>
            <w:vAlign w:val="center"/>
          </w:tcPr>
          <w:p w14:paraId="56CFBC5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000000" w:fill="FFFFFF"/>
            <w:vAlign w:val="center"/>
          </w:tcPr>
          <w:p w14:paraId="7A79588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国际</w:t>
            </w:r>
          </w:p>
        </w:tc>
      </w:tr>
      <w:tr w:rsidR="009A336B" w14:paraId="680199C2" w14:textId="77777777">
        <w:trPr>
          <w:trHeight w:val="300"/>
        </w:trPr>
        <w:tc>
          <w:tcPr>
            <w:tcW w:w="205" w:type="pct"/>
            <w:shd w:val="clear" w:color="000000" w:fill="FFFFFF"/>
            <w:vAlign w:val="center"/>
          </w:tcPr>
          <w:p w14:paraId="25CAA39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6</w:t>
            </w:r>
          </w:p>
        </w:tc>
        <w:tc>
          <w:tcPr>
            <w:tcW w:w="1604" w:type="pct"/>
            <w:shd w:val="clear" w:color="auto" w:fill="auto"/>
            <w:vAlign w:val="center"/>
          </w:tcPr>
          <w:p w14:paraId="69F3A7A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欧洲可持续报告准则</w:t>
            </w:r>
          </w:p>
        </w:tc>
        <w:tc>
          <w:tcPr>
            <w:tcW w:w="456" w:type="pct"/>
            <w:shd w:val="clear" w:color="000000" w:fill="FFFFFF"/>
            <w:vAlign w:val="center"/>
          </w:tcPr>
          <w:p w14:paraId="4374C2C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2023/7/31</w:t>
            </w:r>
          </w:p>
        </w:tc>
        <w:tc>
          <w:tcPr>
            <w:tcW w:w="457" w:type="pct"/>
            <w:shd w:val="clear" w:color="000000" w:fill="FFFFFF"/>
            <w:vAlign w:val="center"/>
          </w:tcPr>
          <w:p w14:paraId="716072A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2023/7/31</w:t>
            </w:r>
          </w:p>
        </w:tc>
        <w:tc>
          <w:tcPr>
            <w:tcW w:w="723" w:type="pct"/>
            <w:shd w:val="clear" w:color="000000" w:fill="FFFFFF"/>
            <w:vAlign w:val="center"/>
          </w:tcPr>
          <w:p w14:paraId="1C1C4DC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欧盟委员会</w:t>
            </w:r>
          </w:p>
        </w:tc>
        <w:tc>
          <w:tcPr>
            <w:tcW w:w="802" w:type="pct"/>
            <w:shd w:val="clear" w:color="000000" w:fill="FFFFFF"/>
            <w:vAlign w:val="center"/>
          </w:tcPr>
          <w:p w14:paraId="04DFEF8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w:t>
            </w:r>
          </w:p>
        </w:tc>
        <w:tc>
          <w:tcPr>
            <w:tcW w:w="354" w:type="pct"/>
            <w:shd w:val="clear" w:color="000000" w:fill="FFFFFF"/>
            <w:vAlign w:val="center"/>
          </w:tcPr>
          <w:p w14:paraId="1DF4148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000000" w:fill="FFFFFF"/>
            <w:vAlign w:val="center"/>
          </w:tcPr>
          <w:p w14:paraId="37C3A79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国际</w:t>
            </w:r>
          </w:p>
        </w:tc>
      </w:tr>
      <w:tr w:rsidR="009A336B" w14:paraId="242C88E0" w14:textId="77777777">
        <w:trPr>
          <w:trHeight w:val="300"/>
        </w:trPr>
        <w:tc>
          <w:tcPr>
            <w:tcW w:w="205" w:type="pct"/>
            <w:shd w:val="clear" w:color="000000" w:fill="FFFFFF"/>
            <w:vAlign w:val="center"/>
          </w:tcPr>
          <w:p w14:paraId="2074870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7</w:t>
            </w:r>
          </w:p>
        </w:tc>
        <w:tc>
          <w:tcPr>
            <w:tcW w:w="1604" w:type="pct"/>
            <w:shd w:val="clear" w:color="auto" w:fill="auto"/>
            <w:vAlign w:val="center"/>
          </w:tcPr>
          <w:p w14:paraId="316C4845"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碳边境调节机制（CBAM）</w:t>
            </w:r>
          </w:p>
        </w:tc>
        <w:tc>
          <w:tcPr>
            <w:tcW w:w="456" w:type="pct"/>
            <w:shd w:val="clear" w:color="000000" w:fill="FFFFFF"/>
            <w:vAlign w:val="center"/>
          </w:tcPr>
          <w:p w14:paraId="221D522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2023/4/1</w:t>
            </w:r>
          </w:p>
        </w:tc>
        <w:tc>
          <w:tcPr>
            <w:tcW w:w="457" w:type="pct"/>
            <w:shd w:val="clear" w:color="000000" w:fill="FFFFFF"/>
            <w:vAlign w:val="center"/>
          </w:tcPr>
          <w:p w14:paraId="59E5D99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2023/4/1</w:t>
            </w:r>
          </w:p>
        </w:tc>
        <w:tc>
          <w:tcPr>
            <w:tcW w:w="723" w:type="pct"/>
            <w:shd w:val="clear" w:color="000000" w:fill="FFFFFF"/>
            <w:vAlign w:val="center"/>
          </w:tcPr>
          <w:p w14:paraId="61D968D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欧盟委员会</w:t>
            </w:r>
          </w:p>
        </w:tc>
        <w:tc>
          <w:tcPr>
            <w:tcW w:w="802" w:type="pct"/>
            <w:shd w:val="clear" w:color="000000" w:fill="FFFFFF"/>
            <w:vAlign w:val="center"/>
          </w:tcPr>
          <w:p w14:paraId="6C9905E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w:t>
            </w:r>
          </w:p>
        </w:tc>
        <w:tc>
          <w:tcPr>
            <w:tcW w:w="354" w:type="pct"/>
            <w:shd w:val="clear" w:color="000000" w:fill="FFFFFF"/>
            <w:vAlign w:val="center"/>
          </w:tcPr>
          <w:p w14:paraId="458384E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000000" w:fill="FFFFFF"/>
            <w:vAlign w:val="center"/>
          </w:tcPr>
          <w:p w14:paraId="618E1E4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国际</w:t>
            </w:r>
          </w:p>
        </w:tc>
      </w:tr>
      <w:tr w:rsidR="009A336B" w14:paraId="6421230E" w14:textId="77777777">
        <w:trPr>
          <w:trHeight w:val="601"/>
        </w:trPr>
        <w:tc>
          <w:tcPr>
            <w:tcW w:w="205" w:type="pct"/>
            <w:shd w:val="clear" w:color="000000" w:fill="FFFFFF"/>
            <w:vAlign w:val="center"/>
          </w:tcPr>
          <w:p w14:paraId="5B8BAF3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8</w:t>
            </w:r>
          </w:p>
        </w:tc>
        <w:tc>
          <w:tcPr>
            <w:tcW w:w="1604" w:type="pct"/>
            <w:shd w:val="clear" w:color="auto" w:fill="auto"/>
            <w:vAlign w:val="center"/>
          </w:tcPr>
          <w:p w14:paraId="18CEF4BB"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气候相关披露规则</w:t>
            </w:r>
          </w:p>
        </w:tc>
        <w:tc>
          <w:tcPr>
            <w:tcW w:w="456" w:type="pct"/>
            <w:shd w:val="clear" w:color="000000" w:fill="FFFFFF"/>
            <w:vAlign w:val="center"/>
          </w:tcPr>
          <w:p w14:paraId="568F728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2024/3/6</w:t>
            </w:r>
          </w:p>
        </w:tc>
        <w:tc>
          <w:tcPr>
            <w:tcW w:w="457" w:type="pct"/>
            <w:shd w:val="clear" w:color="000000" w:fill="FFFFFF"/>
            <w:vAlign w:val="center"/>
          </w:tcPr>
          <w:p w14:paraId="5829F25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2024/3/6</w:t>
            </w:r>
          </w:p>
        </w:tc>
        <w:tc>
          <w:tcPr>
            <w:tcW w:w="723" w:type="pct"/>
            <w:shd w:val="clear" w:color="000000" w:fill="FFFFFF"/>
            <w:vAlign w:val="center"/>
          </w:tcPr>
          <w:p w14:paraId="5C430E7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美国证券交易委员（SEC）</w:t>
            </w:r>
          </w:p>
        </w:tc>
        <w:tc>
          <w:tcPr>
            <w:tcW w:w="802" w:type="pct"/>
            <w:shd w:val="clear" w:color="000000" w:fill="FFFFFF"/>
            <w:vAlign w:val="center"/>
          </w:tcPr>
          <w:p w14:paraId="138F6FD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w:t>
            </w:r>
          </w:p>
        </w:tc>
        <w:tc>
          <w:tcPr>
            <w:tcW w:w="354" w:type="pct"/>
            <w:shd w:val="clear" w:color="000000" w:fill="FFFFFF"/>
            <w:vAlign w:val="center"/>
          </w:tcPr>
          <w:p w14:paraId="00C20E7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000000" w:fill="FFFFFF"/>
            <w:vAlign w:val="center"/>
          </w:tcPr>
          <w:p w14:paraId="2FB23ED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国际</w:t>
            </w:r>
          </w:p>
        </w:tc>
      </w:tr>
      <w:tr w:rsidR="009A336B" w14:paraId="166923DC" w14:textId="77777777">
        <w:trPr>
          <w:trHeight w:val="300"/>
        </w:trPr>
        <w:tc>
          <w:tcPr>
            <w:tcW w:w="205" w:type="pct"/>
            <w:shd w:val="clear" w:color="000000" w:fill="FFFFFF"/>
            <w:vAlign w:val="center"/>
          </w:tcPr>
          <w:p w14:paraId="664AC5D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9</w:t>
            </w:r>
          </w:p>
        </w:tc>
        <w:tc>
          <w:tcPr>
            <w:tcW w:w="1604" w:type="pct"/>
            <w:shd w:val="clear" w:color="auto" w:fill="auto"/>
            <w:vAlign w:val="center"/>
          </w:tcPr>
          <w:p w14:paraId="5D947A8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碳排放权交易管理暂行条例</w:t>
            </w:r>
          </w:p>
        </w:tc>
        <w:tc>
          <w:tcPr>
            <w:tcW w:w="456" w:type="pct"/>
            <w:shd w:val="clear" w:color="000000" w:fill="FFFFFF"/>
            <w:vAlign w:val="center"/>
          </w:tcPr>
          <w:p w14:paraId="242E954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2024/2/4</w:t>
            </w:r>
          </w:p>
        </w:tc>
        <w:tc>
          <w:tcPr>
            <w:tcW w:w="457" w:type="pct"/>
            <w:shd w:val="clear" w:color="000000" w:fill="FFFFFF"/>
            <w:vAlign w:val="center"/>
          </w:tcPr>
          <w:p w14:paraId="2A2233D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2024/2/4</w:t>
            </w:r>
          </w:p>
        </w:tc>
        <w:tc>
          <w:tcPr>
            <w:tcW w:w="723" w:type="pct"/>
            <w:shd w:val="clear" w:color="000000" w:fill="FFFFFF"/>
            <w:vAlign w:val="center"/>
          </w:tcPr>
          <w:p w14:paraId="7D2A9D0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国务院</w:t>
            </w:r>
          </w:p>
        </w:tc>
        <w:tc>
          <w:tcPr>
            <w:tcW w:w="802" w:type="pct"/>
            <w:shd w:val="clear" w:color="000000" w:fill="FFFFFF"/>
            <w:vAlign w:val="center"/>
          </w:tcPr>
          <w:p w14:paraId="66D7406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国务院令第775号</w:t>
            </w:r>
          </w:p>
        </w:tc>
        <w:tc>
          <w:tcPr>
            <w:tcW w:w="354" w:type="pct"/>
            <w:shd w:val="clear" w:color="000000" w:fill="FFFFFF"/>
            <w:vAlign w:val="center"/>
          </w:tcPr>
          <w:p w14:paraId="6ACDA87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000000" w:fill="FFFFFF"/>
            <w:vAlign w:val="center"/>
          </w:tcPr>
          <w:p w14:paraId="6EC4FEA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3269FED6" w14:textId="77777777">
        <w:trPr>
          <w:trHeight w:val="300"/>
        </w:trPr>
        <w:tc>
          <w:tcPr>
            <w:tcW w:w="205" w:type="pct"/>
            <w:shd w:val="clear" w:color="000000" w:fill="FFFFFF"/>
            <w:vAlign w:val="center"/>
          </w:tcPr>
          <w:p w14:paraId="5A91596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10</w:t>
            </w:r>
          </w:p>
        </w:tc>
        <w:tc>
          <w:tcPr>
            <w:tcW w:w="1604" w:type="pct"/>
            <w:shd w:val="clear" w:color="auto" w:fill="auto"/>
            <w:vAlign w:val="center"/>
          </w:tcPr>
          <w:p w14:paraId="151FC44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2024—2025年节能降碳行动方案</w:t>
            </w:r>
          </w:p>
        </w:tc>
        <w:tc>
          <w:tcPr>
            <w:tcW w:w="456" w:type="pct"/>
            <w:shd w:val="clear" w:color="000000" w:fill="FFFFFF"/>
            <w:vAlign w:val="center"/>
          </w:tcPr>
          <w:p w14:paraId="7EB87A1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2024/5/29</w:t>
            </w:r>
          </w:p>
        </w:tc>
        <w:tc>
          <w:tcPr>
            <w:tcW w:w="457" w:type="pct"/>
            <w:shd w:val="clear" w:color="000000" w:fill="FFFFFF"/>
            <w:vAlign w:val="center"/>
          </w:tcPr>
          <w:p w14:paraId="06303F4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2024/5/29</w:t>
            </w:r>
          </w:p>
        </w:tc>
        <w:tc>
          <w:tcPr>
            <w:tcW w:w="723" w:type="pct"/>
            <w:shd w:val="clear" w:color="000000" w:fill="FFFFFF"/>
            <w:vAlign w:val="center"/>
          </w:tcPr>
          <w:p w14:paraId="03F7B9B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国务院</w:t>
            </w:r>
          </w:p>
        </w:tc>
        <w:tc>
          <w:tcPr>
            <w:tcW w:w="802" w:type="pct"/>
            <w:shd w:val="clear" w:color="000000" w:fill="FFFFFF"/>
            <w:vAlign w:val="center"/>
          </w:tcPr>
          <w:p w14:paraId="519B98A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国发〔2024〕12号</w:t>
            </w:r>
          </w:p>
        </w:tc>
        <w:tc>
          <w:tcPr>
            <w:tcW w:w="354" w:type="pct"/>
            <w:shd w:val="clear" w:color="000000" w:fill="FFFFFF"/>
            <w:vAlign w:val="center"/>
          </w:tcPr>
          <w:p w14:paraId="593C71A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000000" w:fill="FFFFFF"/>
            <w:vAlign w:val="center"/>
          </w:tcPr>
          <w:p w14:paraId="7EE1AAF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7E924C35" w14:textId="77777777">
        <w:trPr>
          <w:trHeight w:val="300"/>
        </w:trPr>
        <w:tc>
          <w:tcPr>
            <w:tcW w:w="205" w:type="pct"/>
            <w:shd w:val="clear" w:color="000000" w:fill="FFFFFF"/>
            <w:vAlign w:val="center"/>
          </w:tcPr>
          <w:p w14:paraId="2762178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11</w:t>
            </w:r>
          </w:p>
        </w:tc>
        <w:tc>
          <w:tcPr>
            <w:tcW w:w="1604" w:type="pct"/>
            <w:shd w:val="clear" w:color="auto" w:fill="auto"/>
            <w:vAlign w:val="center"/>
          </w:tcPr>
          <w:p w14:paraId="792C9FCE"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加快推动建筑领域节能降碳工作方案</w:t>
            </w:r>
          </w:p>
        </w:tc>
        <w:tc>
          <w:tcPr>
            <w:tcW w:w="456" w:type="pct"/>
            <w:shd w:val="clear" w:color="000000" w:fill="FFFFFF"/>
            <w:vAlign w:val="center"/>
          </w:tcPr>
          <w:p w14:paraId="3FFB89E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2024/3/15</w:t>
            </w:r>
          </w:p>
        </w:tc>
        <w:tc>
          <w:tcPr>
            <w:tcW w:w="457" w:type="pct"/>
            <w:shd w:val="clear" w:color="000000" w:fill="FFFFFF"/>
            <w:vAlign w:val="center"/>
          </w:tcPr>
          <w:p w14:paraId="2FE6950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2024/3/15</w:t>
            </w:r>
          </w:p>
        </w:tc>
        <w:tc>
          <w:tcPr>
            <w:tcW w:w="723" w:type="pct"/>
            <w:shd w:val="clear" w:color="000000" w:fill="FFFFFF"/>
            <w:vAlign w:val="center"/>
          </w:tcPr>
          <w:p w14:paraId="3BEFD7C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国务院办公厅</w:t>
            </w:r>
          </w:p>
        </w:tc>
        <w:tc>
          <w:tcPr>
            <w:tcW w:w="802" w:type="pct"/>
            <w:shd w:val="clear" w:color="000000" w:fill="FFFFFF"/>
            <w:vAlign w:val="center"/>
          </w:tcPr>
          <w:p w14:paraId="7B36BE6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国办函〔2024〕20号</w:t>
            </w:r>
          </w:p>
        </w:tc>
        <w:tc>
          <w:tcPr>
            <w:tcW w:w="354" w:type="pct"/>
            <w:shd w:val="clear" w:color="000000" w:fill="FFFFFF"/>
            <w:vAlign w:val="center"/>
          </w:tcPr>
          <w:p w14:paraId="7E330A3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000000" w:fill="FFFFFF"/>
            <w:vAlign w:val="center"/>
          </w:tcPr>
          <w:p w14:paraId="071CFFE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1C3F82EA" w14:textId="77777777">
        <w:trPr>
          <w:trHeight w:val="600"/>
        </w:trPr>
        <w:tc>
          <w:tcPr>
            <w:tcW w:w="205" w:type="pct"/>
            <w:shd w:val="clear" w:color="000000" w:fill="FFFFFF"/>
            <w:vAlign w:val="center"/>
          </w:tcPr>
          <w:p w14:paraId="4D8280C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12</w:t>
            </w:r>
          </w:p>
        </w:tc>
        <w:tc>
          <w:tcPr>
            <w:tcW w:w="1604" w:type="pct"/>
            <w:shd w:val="clear" w:color="auto" w:fill="auto"/>
            <w:vAlign w:val="center"/>
          </w:tcPr>
          <w:p w14:paraId="2293C92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温室气体自愿减排交易管理办法（试行）</w:t>
            </w:r>
          </w:p>
        </w:tc>
        <w:tc>
          <w:tcPr>
            <w:tcW w:w="456" w:type="pct"/>
            <w:shd w:val="clear" w:color="000000" w:fill="FFFFFF"/>
            <w:vAlign w:val="center"/>
          </w:tcPr>
          <w:p w14:paraId="1A99D6F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2023/7/7</w:t>
            </w:r>
          </w:p>
        </w:tc>
        <w:tc>
          <w:tcPr>
            <w:tcW w:w="457" w:type="pct"/>
            <w:shd w:val="clear" w:color="000000" w:fill="FFFFFF"/>
            <w:vAlign w:val="center"/>
          </w:tcPr>
          <w:p w14:paraId="1AD8486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2023/7/7</w:t>
            </w:r>
          </w:p>
        </w:tc>
        <w:tc>
          <w:tcPr>
            <w:tcW w:w="723" w:type="pct"/>
            <w:shd w:val="clear" w:color="000000" w:fill="FFFFFF"/>
            <w:vAlign w:val="center"/>
          </w:tcPr>
          <w:p w14:paraId="765E514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生态环境部、国家市场监督管理总局</w:t>
            </w:r>
          </w:p>
        </w:tc>
        <w:tc>
          <w:tcPr>
            <w:tcW w:w="802" w:type="pct"/>
            <w:shd w:val="clear" w:color="000000" w:fill="FFFFFF"/>
            <w:vAlign w:val="center"/>
          </w:tcPr>
          <w:p w14:paraId="1B6059E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生态环境部 市场监管总局令第31号</w:t>
            </w:r>
          </w:p>
        </w:tc>
        <w:tc>
          <w:tcPr>
            <w:tcW w:w="354" w:type="pct"/>
            <w:shd w:val="clear" w:color="000000" w:fill="FFFFFF"/>
            <w:vAlign w:val="center"/>
          </w:tcPr>
          <w:p w14:paraId="5A64947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000000" w:fill="FFFFFF"/>
            <w:vAlign w:val="center"/>
          </w:tcPr>
          <w:p w14:paraId="5FA01B2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7BB69688" w14:textId="77777777">
        <w:trPr>
          <w:trHeight w:val="600"/>
        </w:trPr>
        <w:tc>
          <w:tcPr>
            <w:tcW w:w="205" w:type="pct"/>
            <w:shd w:val="clear" w:color="000000" w:fill="FFFFFF"/>
            <w:vAlign w:val="center"/>
          </w:tcPr>
          <w:p w14:paraId="4B8DFE4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13</w:t>
            </w:r>
          </w:p>
        </w:tc>
        <w:tc>
          <w:tcPr>
            <w:tcW w:w="1604" w:type="pct"/>
            <w:shd w:val="clear" w:color="auto" w:fill="auto"/>
            <w:vAlign w:val="center"/>
          </w:tcPr>
          <w:p w14:paraId="21600D1C"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碳达峰碳中和标准体系建设指南</w:t>
            </w:r>
          </w:p>
        </w:tc>
        <w:tc>
          <w:tcPr>
            <w:tcW w:w="456" w:type="pct"/>
            <w:shd w:val="clear" w:color="000000" w:fill="FFFFFF"/>
            <w:vAlign w:val="center"/>
          </w:tcPr>
          <w:p w14:paraId="7CE3AA8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2023/4/22</w:t>
            </w:r>
          </w:p>
        </w:tc>
        <w:tc>
          <w:tcPr>
            <w:tcW w:w="457" w:type="pct"/>
            <w:shd w:val="clear" w:color="000000" w:fill="FFFFFF"/>
            <w:vAlign w:val="center"/>
          </w:tcPr>
          <w:p w14:paraId="4513236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2023/4/22</w:t>
            </w:r>
          </w:p>
        </w:tc>
        <w:tc>
          <w:tcPr>
            <w:tcW w:w="723" w:type="pct"/>
            <w:shd w:val="clear" w:color="000000" w:fill="FFFFFF"/>
            <w:vAlign w:val="center"/>
          </w:tcPr>
          <w:p w14:paraId="0A426FE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国家标准化管理委员会等11部门</w:t>
            </w:r>
          </w:p>
        </w:tc>
        <w:tc>
          <w:tcPr>
            <w:tcW w:w="802" w:type="pct"/>
            <w:shd w:val="clear" w:color="000000" w:fill="FFFFFF"/>
            <w:vAlign w:val="center"/>
          </w:tcPr>
          <w:p w14:paraId="31CBB4F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国标委联〔2023〕19号</w:t>
            </w:r>
          </w:p>
        </w:tc>
        <w:tc>
          <w:tcPr>
            <w:tcW w:w="354" w:type="pct"/>
            <w:shd w:val="clear" w:color="000000" w:fill="FFFFFF"/>
            <w:vAlign w:val="center"/>
          </w:tcPr>
          <w:p w14:paraId="6EE9CBC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000000" w:fill="FFFFFF"/>
            <w:vAlign w:val="center"/>
          </w:tcPr>
          <w:p w14:paraId="1A3B9B0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26E59F81" w14:textId="77777777">
        <w:trPr>
          <w:trHeight w:val="600"/>
        </w:trPr>
        <w:tc>
          <w:tcPr>
            <w:tcW w:w="205" w:type="pct"/>
            <w:shd w:val="clear" w:color="000000" w:fill="FFFFFF"/>
            <w:vAlign w:val="center"/>
          </w:tcPr>
          <w:p w14:paraId="26B9D47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14</w:t>
            </w:r>
          </w:p>
        </w:tc>
        <w:tc>
          <w:tcPr>
            <w:tcW w:w="1604" w:type="pct"/>
            <w:shd w:val="clear" w:color="auto" w:fill="auto"/>
            <w:vAlign w:val="center"/>
          </w:tcPr>
          <w:p w14:paraId="4217E8C3"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上市公司可持续发展报告指引（试行）</w:t>
            </w:r>
          </w:p>
        </w:tc>
        <w:tc>
          <w:tcPr>
            <w:tcW w:w="456" w:type="pct"/>
            <w:shd w:val="clear" w:color="000000" w:fill="FFFFFF"/>
            <w:vAlign w:val="center"/>
          </w:tcPr>
          <w:p w14:paraId="2A49686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2024/4/12</w:t>
            </w:r>
          </w:p>
        </w:tc>
        <w:tc>
          <w:tcPr>
            <w:tcW w:w="457" w:type="pct"/>
            <w:shd w:val="clear" w:color="000000" w:fill="FFFFFF"/>
            <w:vAlign w:val="center"/>
          </w:tcPr>
          <w:p w14:paraId="5D369F3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2024/5/1</w:t>
            </w:r>
          </w:p>
        </w:tc>
        <w:tc>
          <w:tcPr>
            <w:tcW w:w="723" w:type="pct"/>
            <w:shd w:val="clear" w:color="000000" w:fill="FFFFFF"/>
            <w:vAlign w:val="center"/>
          </w:tcPr>
          <w:p w14:paraId="1386E77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上海证券交易所、深圳证券交易所和北京证券交易所</w:t>
            </w:r>
          </w:p>
        </w:tc>
        <w:tc>
          <w:tcPr>
            <w:tcW w:w="802" w:type="pct"/>
            <w:shd w:val="clear" w:color="000000" w:fill="FFFFFF"/>
            <w:vAlign w:val="center"/>
          </w:tcPr>
          <w:p w14:paraId="396B461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w:t>
            </w:r>
          </w:p>
        </w:tc>
        <w:tc>
          <w:tcPr>
            <w:tcW w:w="354" w:type="pct"/>
            <w:shd w:val="clear" w:color="000000" w:fill="FFFFFF"/>
            <w:vAlign w:val="center"/>
          </w:tcPr>
          <w:p w14:paraId="636D4D4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000000" w:fill="FFFFFF"/>
            <w:vAlign w:val="center"/>
          </w:tcPr>
          <w:p w14:paraId="733A83F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6683DF48" w14:textId="77777777">
        <w:trPr>
          <w:trHeight w:val="300"/>
        </w:trPr>
        <w:tc>
          <w:tcPr>
            <w:tcW w:w="205" w:type="pct"/>
            <w:shd w:val="clear" w:color="000000" w:fill="FFFFFF"/>
            <w:vAlign w:val="center"/>
          </w:tcPr>
          <w:p w14:paraId="5224EC9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15</w:t>
            </w:r>
          </w:p>
        </w:tc>
        <w:tc>
          <w:tcPr>
            <w:tcW w:w="1604" w:type="pct"/>
            <w:shd w:val="clear" w:color="auto" w:fill="auto"/>
            <w:vAlign w:val="center"/>
          </w:tcPr>
          <w:p w14:paraId="6D95E0DB"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关于进一步强化金融支持绿色低碳发展的指导意见</w:t>
            </w:r>
          </w:p>
        </w:tc>
        <w:tc>
          <w:tcPr>
            <w:tcW w:w="456" w:type="pct"/>
            <w:shd w:val="clear" w:color="000000" w:fill="FFFFFF"/>
            <w:vAlign w:val="center"/>
          </w:tcPr>
          <w:p w14:paraId="29E016A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2024/4/10</w:t>
            </w:r>
          </w:p>
        </w:tc>
        <w:tc>
          <w:tcPr>
            <w:tcW w:w="457" w:type="pct"/>
            <w:shd w:val="clear" w:color="000000" w:fill="FFFFFF"/>
            <w:vAlign w:val="center"/>
          </w:tcPr>
          <w:p w14:paraId="14D1466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2024/4/10</w:t>
            </w:r>
          </w:p>
        </w:tc>
        <w:tc>
          <w:tcPr>
            <w:tcW w:w="723" w:type="pct"/>
            <w:shd w:val="clear" w:color="000000" w:fill="FFFFFF"/>
            <w:vAlign w:val="center"/>
          </w:tcPr>
          <w:p w14:paraId="3B86B96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中国人民银行等7部门</w:t>
            </w:r>
          </w:p>
        </w:tc>
        <w:tc>
          <w:tcPr>
            <w:tcW w:w="802" w:type="pct"/>
            <w:shd w:val="clear" w:color="000000" w:fill="FFFFFF"/>
            <w:vAlign w:val="center"/>
          </w:tcPr>
          <w:p w14:paraId="3A848CE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w:t>
            </w:r>
          </w:p>
        </w:tc>
        <w:tc>
          <w:tcPr>
            <w:tcW w:w="354" w:type="pct"/>
            <w:shd w:val="clear" w:color="000000" w:fill="FFFFFF"/>
            <w:vAlign w:val="center"/>
          </w:tcPr>
          <w:p w14:paraId="0A1E288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000000" w:fill="FFFFFF"/>
            <w:vAlign w:val="center"/>
          </w:tcPr>
          <w:p w14:paraId="420575C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75055AF5" w14:textId="77777777">
        <w:trPr>
          <w:trHeight w:val="300"/>
        </w:trPr>
        <w:tc>
          <w:tcPr>
            <w:tcW w:w="205" w:type="pct"/>
            <w:shd w:val="clear" w:color="000000" w:fill="FFFFFF"/>
            <w:vAlign w:val="center"/>
          </w:tcPr>
          <w:p w14:paraId="6C19A96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16</w:t>
            </w:r>
          </w:p>
        </w:tc>
        <w:tc>
          <w:tcPr>
            <w:tcW w:w="1604" w:type="pct"/>
            <w:shd w:val="clear" w:color="auto" w:fill="auto"/>
            <w:vAlign w:val="center"/>
          </w:tcPr>
          <w:p w14:paraId="2F84522C"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企业可持续披露准则——基本准则（征求意见稿）</w:t>
            </w:r>
          </w:p>
        </w:tc>
        <w:tc>
          <w:tcPr>
            <w:tcW w:w="456" w:type="pct"/>
            <w:shd w:val="clear" w:color="000000" w:fill="FFFFFF"/>
            <w:vAlign w:val="center"/>
          </w:tcPr>
          <w:p w14:paraId="02512AB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2024/5/27</w:t>
            </w:r>
          </w:p>
        </w:tc>
        <w:tc>
          <w:tcPr>
            <w:tcW w:w="457" w:type="pct"/>
            <w:shd w:val="clear" w:color="000000" w:fill="FFFFFF"/>
            <w:vAlign w:val="center"/>
          </w:tcPr>
          <w:p w14:paraId="7EE17CC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2024/5/27</w:t>
            </w:r>
          </w:p>
        </w:tc>
        <w:tc>
          <w:tcPr>
            <w:tcW w:w="723" w:type="pct"/>
            <w:shd w:val="clear" w:color="000000" w:fill="FFFFFF"/>
            <w:vAlign w:val="center"/>
          </w:tcPr>
          <w:p w14:paraId="2B7DFD7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财政部等9部门</w:t>
            </w:r>
          </w:p>
        </w:tc>
        <w:tc>
          <w:tcPr>
            <w:tcW w:w="802" w:type="pct"/>
            <w:shd w:val="clear" w:color="000000" w:fill="FFFFFF"/>
            <w:vAlign w:val="center"/>
          </w:tcPr>
          <w:p w14:paraId="1B71E77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w:t>
            </w:r>
          </w:p>
        </w:tc>
        <w:tc>
          <w:tcPr>
            <w:tcW w:w="354" w:type="pct"/>
            <w:shd w:val="clear" w:color="000000" w:fill="FFFFFF"/>
            <w:vAlign w:val="center"/>
          </w:tcPr>
          <w:p w14:paraId="7BCAB31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000000" w:fill="FFFFFF"/>
            <w:vAlign w:val="center"/>
          </w:tcPr>
          <w:p w14:paraId="2A46B11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63485780" w14:textId="77777777">
        <w:trPr>
          <w:trHeight w:val="300"/>
        </w:trPr>
        <w:tc>
          <w:tcPr>
            <w:tcW w:w="205" w:type="pct"/>
            <w:shd w:val="clear" w:color="000000" w:fill="FFFFFF"/>
            <w:vAlign w:val="center"/>
          </w:tcPr>
          <w:p w14:paraId="697F566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17</w:t>
            </w:r>
          </w:p>
        </w:tc>
        <w:tc>
          <w:tcPr>
            <w:tcW w:w="1604" w:type="pct"/>
            <w:shd w:val="clear" w:color="auto" w:fill="auto"/>
            <w:vAlign w:val="center"/>
          </w:tcPr>
          <w:p w14:paraId="55226863"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香港可持续金融分类目录（香港分类目录）</w:t>
            </w:r>
          </w:p>
        </w:tc>
        <w:tc>
          <w:tcPr>
            <w:tcW w:w="456" w:type="pct"/>
            <w:shd w:val="clear" w:color="000000" w:fill="FFFFFF"/>
            <w:vAlign w:val="center"/>
          </w:tcPr>
          <w:p w14:paraId="240B75E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2024/5/3</w:t>
            </w:r>
          </w:p>
        </w:tc>
        <w:tc>
          <w:tcPr>
            <w:tcW w:w="457" w:type="pct"/>
            <w:shd w:val="clear" w:color="000000" w:fill="FFFFFF"/>
            <w:vAlign w:val="center"/>
          </w:tcPr>
          <w:p w14:paraId="66B80EB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2024/5/3</w:t>
            </w:r>
          </w:p>
        </w:tc>
        <w:tc>
          <w:tcPr>
            <w:tcW w:w="723" w:type="pct"/>
            <w:shd w:val="clear" w:color="000000" w:fill="FFFFFF"/>
            <w:vAlign w:val="center"/>
          </w:tcPr>
          <w:p w14:paraId="3E1A5C5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香港金融管理局</w:t>
            </w:r>
          </w:p>
        </w:tc>
        <w:tc>
          <w:tcPr>
            <w:tcW w:w="802" w:type="pct"/>
            <w:shd w:val="clear" w:color="000000" w:fill="FFFFFF"/>
            <w:vAlign w:val="center"/>
          </w:tcPr>
          <w:p w14:paraId="1455AD8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w:t>
            </w:r>
          </w:p>
        </w:tc>
        <w:tc>
          <w:tcPr>
            <w:tcW w:w="354" w:type="pct"/>
            <w:shd w:val="clear" w:color="000000" w:fill="FFFFFF"/>
            <w:vAlign w:val="center"/>
          </w:tcPr>
          <w:p w14:paraId="35EFF7A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000000" w:fill="FFFFFF"/>
            <w:vAlign w:val="center"/>
          </w:tcPr>
          <w:p w14:paraId="51FC9E0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7DE27C08" w14:textId="77777777">
        <w:trPr>
          <w:trHeight w:val="300"/>
        </w:trPr>
        <w:tc>
          <w:tcPr>
            <w:tcW w:w="5000" w:type="pct"/>
            <w:gridSpan w:val="8"/>
            <w:shd w:val="clear" w:color="000000" w:fill="FFFFFF"/>
            <w:vAlign w:val="center"/>
          </w:tcPr>
          <w:p w14:paraId="6951B039"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b/>
                <w:bCs/>
                <w:kern w:val="0"/>
                <w:sz w:val="18"/>
                <w:szCs w:val="18"/>
              </w:rPr>
              <w:t>（2）职业健康标准</w:t>
            </w:r>
          </w:p>
        </w:tc>
      </w:tr>
      <w:tr w:rsidR="009A336B" w14:paraId="75B106CE" w14:textId="77777777">
        <w:trPr>
          <w:trHeight w:val="601"/>
        </w:trPr>
        <w:tc>
          <w:tcPr>
            <w:tcW w:w="205" w:type="pct"/>
            <w:shd w:val="clear" w:color="000000" w:fill="FFFFFF"/>
            <w:vAlign w:val="center"/>
          </w:tcPr>
          <w:p w14:paraId="74BD2C6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18</w:t>
            </w:r>
          </w:p>
        </w:tc>
        <w:tc>
          <w:tcPr>
            <w:tcW w:w="1604" w:type="pct"/>
            <w:shd w:val="clear" w:color="auto" w:fill="auto"/>
            <w:vAlign w:val="center"/>
          </w:tcPr>
          <w:p w14:paraId="185C4741"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中华人民共和国职业病防治法（2018年修正）</w:t>
            </w:r>
          </w:p>
        </w:tc>
        <w:tc>
          <w:tcPr>
            <w:tcW w:w="456" w:type="pct"/>
            <w:shd w:val="clear" w:color="000000" w:fill="FFFFFF"/>
            <w:vAlign w:val="center"/>
          </w:tcPr>
          <w:p w14:paraId="27263D2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2018/12/19</w:t>
            </w:r>
          </w:p>
        </w:tc>
        <w:tc>
          <w:tcPr>
            <w:tcW w:w="457" w:type="pct"/>
            <w:shd w:val="clear" w:color="000000" w:fill="FFFFFF"/>
            <w:vAlign w:val="center"/>
          </w:tcPr>
          <w:p w14:paraId="01044E3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2018/12/29</w:t>
            </w:r>
          </w:p>
        </w:tc>
        <w:tc>
          <w:tcPr>
            <w:tcW w:w="723" w:type="pct"/>
            <w:shd w:val="clear" w:color="000000" w:fill="FFFFFF"/>
            <w:vAlign w:val="center"/>
          </w:tcPr>
          <w:p w14:paraId="1D39806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全国人民代表大会常务委员会</w:t>
            </w:r>
          </w:p>
        </w:tc>
        <w:tc>
          <w:tcPr>
            <w:tcW w:w="802" w:type="pct"/>
            <w:shd w:val="clear" w:color="000000" w:fill="FFFFFF"/>
            <w:vAlign w:val="center"/>
          </w:tcPr>
          <w:p w14:paraId="41FFC2E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w:t>
            </w:r>
          </w:p>
        </w:tc>
        <w:tc>
          <w:tcPr>
            <w:tcW w:w="354" w:type="pct"/>
            <w:shd w:val="clear" w:color="000000" w:fill="FFFFFF"/>
            <w:vAlign w:val="center"/>
          </w:tcPr>
          <w:p w14:paraId="0BE4712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000000" w:fill="FFFFFF"/>
            <w:vAlign w:val="center"/>
          </w:tcPr>
          <w:p w14:paraId="55D55F2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096333A7" w14:textId="77777777">
        <w:trPr>
          <w:trHeight w:val="601"/>
        </w:trPr>
        <w:tc>
          <w:tcPr>
            <w:tcW w:w="205" w:type="pct"/>
            <w:shd w:val="clear" w:color="000000" w:fill="FFFFFF"/>
            <w:vAlign w:val="center"/>
          </w:tcPr>
          <w:p w14:paraId="235EF54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19</w:t>
            </w:r>
          </w:p>
        </w:tc>
        <w:tc>
          <w:tcPr>
            <w:tcW w:w="1604" w:type="pct"/>
            <w:shd w:val="clear" w:color="auto" w:fill="auto"/>
            <w:vAlign w:val="center"/>
          </w:tcPr>
          <w:p w14:paraId="0CF4D374"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工作场所职业卫生监督管理规定</w:t>
            </w:r>
          </w:p>
        </w:tc>
        <w:tc>
          <w:tcPr>
            <w:tcW w:w="456" w:type="pct"/>
            <w:shd w:val="clear" w:color="000000" w:fill="FFFFFF"/>
            <w:vAlign w:val="center"/>
          </w:tcPr>
          <w:p w14:paraId="2760CC2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2020/12/31</w:t>
            </w:r>
          </w:p>
        </w:tc>
        <w:tc>
          <w:tcPr>
            <w:tcW w:w="457" w:type="pct"/>
            <w:shd w:val="clear" w:color="000000" w:fill="FFFFFF"/>
            <w:vAlign w:val="center"/>
          </w:tcPr>
          <w:p w14:paraId="4783D04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2021/2/1</w:t>
            </w:r>
          </w:p>
        </w:tc>
        <w:tc>
          <w:tcPr>
            <w:tcW w:w="723" w:type="pct"/>
            <w:shd w:val="clear" w:color="000000" w:fill="FFFFFF"/>
            <w:vAlign w:val="center"/>
          </w:tcPr>
          <w:p w14:paraId="26DAEA4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应急管理部</w:t>
            </w:r>
          </w:p>
        </w:tc>
        <w:tc>
          <w:tcPr>
            <w:tcW w:w="802" w:type="pct"/>
            <w:shd w:val="clear" w:color="000000" w:fill="FFFFFF"/>
            <w:vAlign w:val="center"/>
          </w:tcPr>
          <w:p w14:paraId="375B34A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国家安全生产监督管理总局令 第47号</w:t>
            </w:r>
          </w:p>
        </w:tc>
        <w:tc>
          <w:tcPr>
            <w:tcW w:w="354" w:type="pct"/>
            <w:shd w:val="clear" w:color="000000" w:fill="FFFFFF"/>
            <w:vAlign w:val="center"/>
          </w:tcPr>
          <w:p w14:paraId="4100031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000000" w:fill="FFFFFF"/>
            <w:vAlign w:val="center"/>
          </w:tcPr>
          <w:p w14:paraId="3882B4E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3C210C44" w14:textId="77777777">
        <w:trPr>
          <w:trHeight w:val="601"/>
        </w:trPr>
        <w:tc>
          <w:tcPr>
            <w:tcW w:w="205" w:type="pct"/>
            <w:shd w:val="clear" w:color="000000" w:fill="FFFFFF"/>
            <w:vAlign w:val="center"/>
          </w:tcPr>
          <w:p w14:paraId="3DC13B7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w:t>
            </w:r>
          </w:p>
        </w:tc>
        <w:tc>
          <w:tcPr>
            <w:tcW w:w="1604" w:type="pct"/>
            <w:shd w:val="clear" w:color="auto" w:fill="auto"/>
            <w:vAlign w:val="center"/>
          </w:tcPr>
          <w:p w14:paraId="391283F1"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作业场所职业健康监督管理暂行规定</w:t>
            </w:r>
          </w:p>
        </w:tc>
        <w:tc>
          <w:tcPr>
            <w:tcW w:w="456" w:type="pct"/>
            <w:shd w:val="clear" w:color="000000" w:fill="FFFFFF"/>
            <w:vAlign w:val="center"/>
          </w:tcPr>
          <w:p w14:paraId="165C943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2009/7/1</w:t>
            </w:r>
          </w:p>
        </w:tc>
        <w:tc>
          <w:tcPr>
            <w:tcW w:w="457" w:type="pct"/>
            <w:shd w:val="clear" w:color="000000" w:fill="FFFFFF"/>
            <w:vAlign w:val="center"/>
          </w:tcPr>
          <w:p w14:paraId="78AF99E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2009/7/1</w:t>
            </w:r>
          </w:p>
        </w:tc>
        <w:tc>
          <w:tcPr>
            <w:tcW w:w="723" w:type="pct"/>
            <w:shd w:val="clear" w:color="000000" w:fill="FFFFFF"/>
            <w:vAlign w:val="center"/>
          </w:tcPr>
          <w:p w14:paraId="03B070D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应急管理部</w:t>
            </w:r>
          </w:p>
        </w:tc>
        <w:tc>
          <w:tcPr>
            <w:tcW w:w="802" w:type="pct"/>
            <w:shd w:val="clear" w:color="000000" w:fill="FFFFFF"/>
            <w:vAlign w:val="center"/>
          </w:tcPr>
          <w:p w14:paraId="22E6937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国家安全生产监督管理总局令第23号</w:t>
            </w:r>
          </w:p>
        </w:tc>
        <w:tc>
          <w:tcPr>
            <w:tcW w:w="354" w:type="pct"/>
            <w:shd w:val="clear" w:color="000000" w:fill="FFFFFF"/>
            <w:vAlign w:val="center"/>
          </w:tcPr>
          <w:p w14:paraId="02B348F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000000" w:fill="FFFFFF"/>
            <w:vAlign w:val="center"/>
          </w:tcPr>
          <w:p w14:paraId="3304042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6088F4BC" w14:textId="77777777">
        <w:trPr>
          <w:trHeight w:val="601"/>
        </w:trPr>
        <w:tc>
          <w:tcPr>
            <w:tcW w:w="205" w:type="pct"/>
            <w:shd w:val="clear" w:color="000000" w:fill="FFFFFF"/>
            <w:vAlign w:val="center"/>
          </w:tcPr>
          <w:p w14:paraId="5AE055F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21</w:t>
            </w:r>
          </w:p>
        </w:tc>
        <w:tc>
          <w:tcPr>
            <w:tcW w:w="1604" w:type="pct"/>
            <w:shd w:val="clear" w:color="auto" w:fill="auto"/>
            <w:vAlign w:val="center"/>
          </w:tcPr>
          <w:p w14:paraId="6B4F70B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用人单位职业健康监护监督管理办法</w:t>
            </w:r>
          </w:p>
        </w:tc>
        <w:tc>
          <w:tcPr>
            <w:tcW w:w="456" w:type="pct"/>
            <w:shd w:val="clear" w:color="000000" w:fill="FFFFFF"/>
            <w:vAlign w:val="center"/>
          </w:tcPr>
          <w:p w14:paraId="61A5452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2012/4/27</w:t>
            </w:r>
          </w:p>
        </w:tc>
        <w:tc>
          <w:tcPr>
            <w:tcW w:w="457" w:type="pct"/>
            <w:shd w:val="clear" w:color="000000" w:fill="FFFFFF"/>
            <w:vAlign w:val="center"/>
          </w:tcPr>
          <w:p w14:paraId="1C5B978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2012/6/1</w:t>
            </w:r>
          </w:p>
        </w:tc>
        <w:tc>
          <w:tcPr>
            <w:tcW w:w="723" w:type="pct"/>
            <w:shd w:val="clear" w:color="000000" w:fill="FFFFFF"/>
            <w:vAlign w:val="center"/>
          </w:tcPr>
          <w:p w14:paraId="00D006A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应急管理部</w:t>
            </w:r>
          </w:p>
        </w:tc>
        <w:tc>
          <w:tcPr>
            <w:tcW w:w="802" w:type="pct"/>
            <w:shd w:val="clear" w:color="000000" w:fill="FFFFFF"/>
            <w:vAlign w:val="center"/>
          </w:tcPr>
          <w:p w14:paraId="479B355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国家安全生产监督管理总局第49号</w:t>
            </w:r>
          </w:p>
        </w:tc>
        <w:tc>
          <w:tcPr>
            <w:tcW w:w="354" w:type="pct"/>
            <w:shd w:val="clear" w:color="000000" w:fill="FFFFFF"/>
            <w:vAlign w:val="center"/>
          </w:tcPr>
          <w:p w14:paraId="285B19B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000000" w:fill="FFFFFF"/>
            <w:vAlign w:val="center"/>
          </w:tcPr>
          <w:p w14:paraId="49F53F4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25F880E2" w14:textId="77777777">
        <w:trPr>
          <w:trHeight w:val="601"/>
        </w:trPr>
        <w:tc>
          <w:tcPr>
            <w:tcW w:w="205" w:type="pct"/>
            <w:shd w:val="clear" w:color="000000" w:fill="FFFFFF"/>
            <w:vAlign w:val="center"/>
          </w:tcPr>
          <w:p w14:paraId="0121B2C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22</w:t>
            </w:r>
          </w:p>
        </w:tc>
        <w:tc>
          <w:tcPr>
            <w:tcW w:w="1604" w:type="pct"/>
            <w:shd w:val="clear" w:color="auto" w:fill="auto"/>
            <w:vAlign w:val="center"/>
          </w:tcPr>
          <w:p w14:paraId="04D36385"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用人单位职业病危害告知与警示标识管理规范</w:t>
            </w:r>
          </w:p>
        </w:tc>
        <w:tc>
          <w:tcPr>
            <w:tcW w:w="456" w:type="pct"/>
            <w:shd w:val="clear" w:color="000000" w:fill="FFFFFF"/>
            <w:vAlign w:val="center"/>
          </w:tcPr>
          <w:p w14:paraId="3C9D8AC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2014/11/13</w:t>
            </w:r>
          </w:p>
        </w:tc>
        <w:tc>
          <w:tcPr>
            <w:tcW w:w="457" w:type="pct"/>
            <w:shd w:val="clear" w:color="000000" w:fill="FFFFFF"/>
            <w:vAlign w:val="center"/>
          </w:tcPr>
          <w:p w14:paraId="02E1F91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2014/11/13</w:t>
            </w:r>
          </w:p>
        </w:tc>
        <w:tc>
          <w:tcPr>
            <w:tcW w:w="723" w:type="pct"/>
            <w:shd w:val="clear" w:color="000000" w:fill="FFFFFF"/>
            <w:vAlign w:val="center"/>
          </w:tcPr>
          <w:p w14:paraId="321E17E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应急管理部办公厅</w:t>
            </w:r>
          </w:p>
        </w:tc>
        <w:tc>
          <w:tcPr>
            <w:tcW w:w="802" w:type="pct"/>
            <w:shd w:val="clear" w:color="000000" w:fill="FFFFFF"/>
            <w:vAlign w:val="center"/>
          </w:tcPr>
          <w:p w14:paraId="4787373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安监总厅安健〔2014〕111号</w:t>
            </w:r>
          </w:p>
        </w:tc>
        <w:tc>
          <w:tcPr>
            <w:tcW w:w="354" w:type="pct"/>
            <w:shd w:val="clear" w:color="000000" w:fill="FFFFFF"/>
            <w:vAlign w:val="center"/>
          </w:tcPr>
          <w:p w14:paraId="295DD1A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000000" w:fill="FFFFFF"/>
            <w:vAlign w:val="center"/>
          </w:tcPr>
          <w:p w14:paraId="0F40047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43F287D3" w14:textId="77777777">
        <w:trPr>
          <w:trHeight w:val="601"/>
        </w:trPr>
        <w:tc>
          <w:tcPr>
            <w:tcW w:w="205" w:type="pct"/>
            <w:shd w:val="clear" w:color="000000" w:fill="FFFFFF"/>
            <w:vAlign w:val="center"/>
          </w:tcPr>
          <w:p w14:paraId="4975194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23</w:t>
            </w:r>
          </w:p>
        </w:tc>
        <w:tc>
          <w:tcPr>
            <w:tcW w:w="1604" w:type="pct"/>
            <w:shd w:val="clear" w:color="auto" w:fill="auto"/>
            <w:vAlign w:val="center"/>
          </w:tcPr>
          <w:p w14:paraId="2C583F1E"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职业健康检查管理办法(2019年修订）</w:t>
            </w:r>
          </w:p>
        </w:tc>
        <w:tc>
          <w:tcPr>
            <w:tcW w:w="456" w:type="pct"/>
            <w:shd w:val="clear" w:color="000000" w:fill="FFFFFF"/>
            <w:vAlign w:val="center"/>
          </w:tcPr>
          <w:p w14:paraId="507A38D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2015/3/26</w:t>
            </w:r>
          </w:p>
        </w:tc>
        <w:tc>
          <w:tcPr>
            <w:tcW w:w="457" w:type="pct"/>
            <w:shd w:val="clear" w:color="000000" w:fill="FFFFFF"/>
            <w:vAlign w:val="center"/>
          </w:tcPr>
          <w:p w14:paraId="7BE2785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2019/2/28 </w:t>
            </w:r>
          </w:p>
        </w:tc>
        <w:tc>
          <w:tcPr>
            <w:tcW w:w="723" w:type="pct"/>
            <w:shd w:val="clear" w:color="000000" w:fill="FFFFFF"/>
            <w:vAlign w:val="center"/>
          </w:tcPr>
          <w:p w14:paraId="3A30DB8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国家卫生健康委员会</w:t>
            </w:r>
          </w:p>
        </w:tc>
        <w:tc>
          <w:tcPr>
            <w:tcW w:w="802" w:type="pct"/>
            <w:shd w:val="clear" w:color="000000" w:fill="FFFFFF"/>
            <w:vAlign w:val="center"/>
          </w:tcPr>
          <w:p w14:paraId="7F62D68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国家卫生健康委员会令2号</w:t>
            </w:r>
          </w:p>
        </w:tc>
        <w:tc>
          <w:tcPr>
            <w:tcW w:w="354" w:type="pct"/>
            <w:shd w:val="clear" w:color="000000" w:fill="FFFFFF"/>
            <w:vAlign w:val="center"/>
          </w:tcPr>
          <w:p w14:paraId="0DCD0F5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000000" w:fill="FFFFFF"/>
            <w:vAlign w:val="center"/>
          </w:tcPr>
          <w:p w14:paraId="0ED2B19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1E909CF0" w14:textId="77777777">
        <w:trPr>
          <w:trHeight w:val="601"/>
        </w:trPr>
        <w:tc>
          <w:tcPr>
            <w:tcW w:w="205" w:type="pct"/>
            <w:shd w:val="clear" w:color="000000" w:fill="FFFFFF"/>
            <w:vAlign w:val="center"/>
          </w:tcPr>
          <w:p w14:paraId="4A51916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24</w:t>
            </w:r>
          </w:p>
        </w:tc>
        <w:tc>
          <w:tcPr>
            <w:tcW w:w="1604" w:type="pct"/>
            <w:shd w:val="clear" w:color="auto" w:fill="auto"/>
            <w:vAlign w:val="center"/>
          </w:tcPr>
          <w:p w14:paraId="3644F264"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职业病诊断与鉴定管理办法</w:t>
            </w:r>
          </w:p>
        </w:tc>
        <w:tc>
          <w:tcPr>
            <w:tcW w:w="456" w:type="pct"/>
            <w:shd w:val="clear" w:color="000000" w:fill="FFFFFF"/>
            <w:vAlign w:val="center"/>
          </w:tcPr>
          <w:p w14:paraId="0E13C07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2021/1/4</w:t>
            </w:r>
          </w:p>
        </w:tc>
        <w:tc>
          <w:tcPr>
            <w:tcW w:w="457" w:type="pct"/>
            <w:shd w:val="clear" w:color="000000" w:fill="FFFFFF"/>
            <w:vAlign w:val="center"/>
          </w:tcPr>
          <w:p w14:paraId="26CB82C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2021/1/4</w:t>
            </w:r>
          </w:p>
        </w:tc>
        <w:tc>
          <w:tcPr>
            <w:tcW w:w="723" w:type="pct"/>
            <w:shd w:val="clear" w:color="000000" w:fill="FFFFFF"/>
            <w:vAlign w:val="center"/>
          </w:tcPr>
          <w:p w14:paraId="6864D53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国家卫生健康委员会</w:t>
            </w:r>
          </w:p>
        </w:tc>
        <w:tc>
          <w:tcPr>
            <w:tcW w:w="802" w:type="pct"/>
            <w:shd w:val="clear" w:color="000000" w:fill="FFFFFF"/>
            <w:vAlign w:val="center"/>
          </w:tcPr>
          <w:p w14:paraId="7F53D53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国家卫生健康委员会第6号令</w:t>
            </w:r>
          </w:p>
        </w:tc>
        <w:tc>
          <w:tcPr>
            <w:tcW w:w="354" w:type="pct"/>
            <w:shd w:val="clear" w:color="000000" w:fill="FFFFFF"/>
            <w:vAlign w:val="center"/>
          </w:tcPr>
          <w:p w14:paraId="4E28DC4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000000" w:fill="FFFFFF"/>
            <w:vAlign w:val="center"/>
          </w:tcPr>
          <w:p w14:paraId="10977C8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00BE01FC" w14:textId="77777777">
        <w:trPr>
          <w:trHeight w:val="300"/>
        </w:trPr>
        <w:tc>
          <w:tcPr>
            <w:tcW w:w="205" w:type="pct"/>
            <w:shd w:val="clear" w:color="000000" w:fill="FFFFFF"/>
            <w:vAlign w:val="center"/>
          </w:tcPr>
          <w:p w14:paraId="2CE1538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25</w:t>
            </w:r>
          </w:p>
        </w:tc>
        <w:tc>
          <w:tcPr>
            <w:tcW w:w="1604" w:type="pct"/>
            <w:shd w:val="clear" w:color="auto" w:fill="auto"/>
            <w:vAlign w:val="center"/>
          </w:tcPr>
          <w:p w14:paraId="5B4DCEDC"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职业病危害因素分类目录</w:t>
            </w:r>
          </w:p>
        </w:tc>
        <w:tc>
          <w:tcPr>
            <w:tcW w:w="456" w:type="pct"/>
            <w:shd w:val="clear" w:color="000000" w:fill="FFFFFF"/>
            <w:vAlign w:val="center"/>
          </w:tcPr>
          <w:p w14:paraId="5305BAF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2015/11/17</w:t>
            </w:r>
          </w:p>
        </w:tc>
        <w:tc>
          <w:tcPr>
            <w:tcW w:w="457" w:type="pct"/>
            <w:shd w:val="clear" w:color="000000" w:fill="FFFFFF"/>
            <w:vAlign w:val="center"/>
          </w:tcPr>
          <w:p w14:paraId="1DE1946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2015/11/17</w:t>
            </w:r>
          </w:p>
        </w:tc>
        <w:tc>
          <w:tcPr>
            <w:tcW w:w="723" w:type="pct"/>
            <w:shd w:val="clear" w:color="000000" w:fill="FFFFFF"/>
            <w:vAlign w:val="center"/>
          </w:tcPr>
          <w:p w14:paraId="72071FF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国家卫生健康委员会</w:t>
            </w:r>
          </w:p>
        </w:tc>
        <w:tc>
          <w:tcPr>
            <w:tcW w:w="802" w:type="pct"/>
            <w:shd w:val="clear" w:color="auto" w:fill="auto"/>
            <w:vAlign w:val="center"/>
          </w:tcPr>
          <w:p w14:paraId="16630E5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国卫疾控发〔2015〕92号</w:t>
            </w:r>
          </w:p>
        </w:tc>
        <w:tc>
          <w:tcPr>
            <w:tcW w:w="354" w:type="pct"/>
            <w:shd w:val="clear" w:color="000000" w:fill="FFFFFF"/>
            <w:vAlign w:val="center"/>
          </w:tcPr>
          <w:p w14:paraId="7129185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000000" w:fill="FFFFFF"/>
            <w:vAlign w:val="center"/>
          </w:tcPr>
          <w:p w14:paraId="5098609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68832C80" w14:textId="77777777">
        <w:trPr>
          <w:trHeight w:val="300"/>
        </w:trPr>
        <w:tc>
          <w:tcPr>
            <w:tcW w:w="4603" w:type="pct"/>
            <w:gridSpan w:val="7"/>
            <w:shd w:val="clear" w:color="000000" w:fill="FFFFFF"/>
            <w:vAlign w:val="center"/>
          </w:tcPr>
          <w:p w14:paraId="145EC976"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（3）信息标准</w:t>
            </w:r>
          </w:p>
        </w:tc>
        <w:tc>
          <w:tcPr>
            <w:tcW w:w="396" w:type="pct"/>
            <w:shd w:val="clear" w:color="000000" w:fill="FFFFFF"/>
            <w:vAlign w:val="center"/>
          </w:tcPr>
          <w:p w14:paraId="13636E17" w14:textId="77777777" w:rsidR="009A336B" w:rsidRDefault="009A336B">
            <w:pPr>
              <w:widowControl/>
              <w:spacing w:line="240" w:lineRule="auto"/>
              <w:ind w:firstLineChars="0" w:firstLine="0"/>
              <w:jc w:val="center"/>
              <w:rPr>
                <w:rFonts w:ascii="仿宋_GB2312" w:hAnsi="仿宋_GB2312" w:cs="仿宋_GB2312" w:hint="eastAsia"/>
                <w:kern w:val="0"/>
                <w:sz w:val="18"/>
                <w:szCs w:val="18"/>
              </w:rPr>
            </w:pPr>
          </w:p>
        </w:tc>
      </w:tr>
      <w:tr w:rsidR="009A336B" w14:paraId="2607B4D4" w14:textId="77777777">
        <w:trPr>
          <w:trHeight w:val="300"/>
        </w:trPr>
        <w:tc>
          <w:tcPr>
            <w:tcW w:w="205" w:type="pct"/>
            <w:shd w:val="clear" w:color="000000" w:fill="FFFFFF"/>
            <w:vAlign w:val="center"/>
          </w:tcPr>
          <w:p w14:paraId="0B4F1F4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26</w:t>
            </w:r>
          </w:p>
        </w:tc>
        <w:tc>
          <w:tcPr>
            <w:tcW w:w="1604" w:type="pct"/>
            <w:shd w:val="clear" w:color="auto" w:fill="auto"/>
            <w:vAlign w:val="center"/>
          </w:tcPr>
          <w:p w14:paraId="756FB0D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快递服务制造业仓配信息交换规范</w:t>
            </w:r>
          </w:p>
        </w:tc>
        <w:tc>
          <w:tcPr>
            <w:tcW w:w="456" w:type="pct"/>
            <w:shd w:val="clear" w:color="000000" w:fill="FFFFFF"/>
            <w:vAlign w:val="center"/>
          </w:tcPr>
          <w:p w14:paraId="58DF53C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2021/4/30</w:t>
            </w:r>
          </w:p>
        </w:tc>
        <w:tc>
          <w:tcPr>
            <w:tcW w:w="457" w:type="pct"/>
            <w:shd w:val="clear" w:color="000000" w:fill="FFFFFF"/>
            <w:vAlign w:val="center"/>
          </w:tcPr>
          <w:p w14:paraId="0A9F1F3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2021/8/1</w:t>
            </w:r>
          </w:p>
        </w:tc>
        <w:tc>
          <w:tcPr>
            <w:tcW w:w="723" w:type="pct"/>
            <w:shd w:val="clear" w:color="auto" w:fill="auto"/>
            <w:vAlign w:val="center"/>
          </w:tcPr>
          <w:p w14:paraId="157D53D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国家邮政局</w:t>
            </w:r>
          </w:p>
        </w:tc>
        <w:tc>
          <w:tcPr>
            <w:tcW w:w="802" w:type="pct"/>
            <w:shd w:val="clear" w:color="auto" w:fill="auto"/>
            <w:vAlign w:val="center"/>
          </w:tcPr>
          <w:p w14:paraId="0406A7F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GB/T 40044-2021</w:t>
            </w:r>
          </w:p>
        </w:tc>
        <w:tc>
          <w:tcPr>
            <w:tcW w:w="354" w:type="pct"/>
            <w:shd w:val="clear" w:color="auto" w:fill="auto"/>
            <w:vAlign w:val="center"/>
          </w:tcPr>
          <w:p w14:paraId="0E676DE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auto" w:fill="auto"/>
            <w:vAlign w:val="center"/>
          </w:tcPr>
          <w:p w14:paraId="30F0EED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171B1985" w14:textId="77777777">
        <w:trPr>
          <w:trHeight w:val="300"/>
        </w:trPr>
        <w:tc>
          <w:tcPr>
            <w:tcW w:w="205" w:type="pct"/>
            <w:shd w:val="clear" w:color="000000" w:fill="FFFFFF"/>
            <w:vAlign w:val="center"/>
          </w:tcPr>
          <w:p w14:paraId="10B0F31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27</w:t>
            </w:r>
          </w:p>
        </w:tc>
        <w:tc>
          <w:tcPr>
            <w:tcW w:w="1604" w:type="pct"/>
            <w:shd w:val="clear" w:color="auto" w:fill="auto"/>
            <w:vAlign w:val="center"/>
          </w:tcPr>
          <w:p w14:paraId="6F6BB863"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邮政业信息系统安全等级保护定级指南</w:t>
            </w:r>
          </w:p>
        </w:tc>
        <w:tc>
          <w:tcPr>
            <w:tcW w:w="456" w:type="pct"/>
            <w:shd w:val="clear" w:color="000000" w:fill="FFFFFF"/>
            <w:vAlign w:val="center"/>
          </w:tcPr>
          <w:p w14:paraId="128D9CC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2015/6/11</w:t>
            </w:r>
          </w:p>
        </w:tc>
        <w:tc>
          <w:tcPr>
            <w:tcW w:w="457" w:type="pct"/>
            <w:shd w:val="clear" w:color="000000" w:fill="FFFFFF"/>
            <w:vAlign w:val="center"/>
          </w:tcPr>
          <w:p w14:paraId="5DC4975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2015/10/1</w:t>
            </w:r>
          </w:p>
        </w:tc>
        <w:tc>
          <w:tcPr>
            <w:tcW w:w="723" w:type="pct"/>
            <w:shd w:val="clear" w:color="auto" w:fill="auto"/>
            <w:vAlign w:val="center"/>
          </w:tcPr>
          <w:p w14:paraId="59EFF4D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国家邮政局</w:t>
            </w:r>
          </w:p>
        </w:tc>
        <w:tc>
          <w:tcPr>
            <w:tcW w:w="802" w:type="pct"/>
            <w:shd w:val="clear" w:color="auto" w:fill="auto"/>
            <w:vAlign w:val="center"/>
          </w:tcPr>
          <w:p w14:paraId="6591F54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YZ/T 0142-2015</w:t>
            </w:r>
          </w:p>
        </w:tc>
        <w:tc>
          <w:tcPr>
            <w:tcW w:w="354" w:type="pct"/>
            <w:shd w:val="clear" w:color="auto" w:fill="auto"/>
            <w:vAlign w:val="center"/>
          </w:tcPr>
          <w:p w14:paraId="2B7BEF6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auto" w:fill="auto"/>
            <w:vAlign w:val="center"/>
          </w:tcPr>
          <w:p w14:paraId="4C9BFBE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46075541" w14:textId="77777777">
        <w:trPr>
          <w:trHeight w:val="300"/>
        </w:trPr>
        <w:tc>
          <w:tcPr>
            <w:tcW w:w="205" w:type="pct"/>
            <w:shd w:val="clear" w:color="000000" w:fill="FFFFFF"/>
            <w:vAlign w:val="center"/>
          </w:tcPr>
          <w:p w14:paraId="05AEC5E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28</w:t>
            </w:r>
          </w:p>
        </w:tc>
        <w:tc>
          <w:tcPr>
            <w:tcW w:w="1604" w:type="pct"/>
            <w:shd w:val="clear" w:color="auto" w:fill="auto"/>
            <w:vAlign w:val="center"/>
          </w:tcPr>
          <w:p w14:paraId="1CEC014C"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寄递服务用户个人信息保护指南</w:t>
            </w:r>
          </w:p>
        </w:tc>
        <w:tc>
          <w:tcPr>
            <w:tcW w:w="456" w:type="pct"/>
            <w:shd w:val="clear" w:color="000000" w:fill="FFFFFF"/>
            <w:vAlign w:val="center"/>
          </w:tcPr>
          <w:p w14:paraId="24FA7F2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2015/9/15</w:t>
            </w:r>
          </w:p>
        </w:tc>
        <w:tc>
          <w:tcPr>
            <w:tcW w:w="457" w:type="pct"/>
            <w:shd w:val="clear" w:color="000000" w:fill="FFFFFF"/>
            <w:vAlign w:val="center"/>
          </w:tcPr>
          <w:p w14:paraId="38EDAE8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2016/1/1</w:t>
            </w:r>
          </w:p>
        </w:tc>
        <w:tc>
          <w:tcPr>
            <w:tcW w:w="723" w:type="pct"/>
            <w:shd w:val="clear" w:color="auto" w:fill="auto"/>
            <w:vAlign w:val="center"/>
          </w:tcPr>
          <w:p w14:paraId="114D27F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国家邮政局</w:t>
            </w:r>
          </w:p>
        </w:tc>
        <w:tc>
          <w:tcPr>
            <w:tcW w:w="802" w:type="pct"/>
            <w:shd w:val="clear" w:color="auto" w:fill="auto"/>
            <w:vAlign w:val="center"/>
          </w:tcPr>
          <w:p w14:paraId="58030E0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YZ/T 0147-2015</w:t>
            </w:r>
          </w:p>
        </w:tc>
        <w:tc>
          <w:tcPr>
            <w:tcW w:w="354" w:type="pct"/>
            <w:shd w:val="clear" w:color="auto" w:fill="auto"/>
            <w:vAlign w:val="center"/>
          </w:tcPr>
          <w:p w14:paraId="083E714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auto" w:fill="auto"/>
            <w:vAlign w:val="center"/>
          </w:tcPr>
          <w:p w14:paraId="5E8C438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4700444A" w14:textId="77777777">
        <w:trPr>
          <w:trHeight w:val="300"/>
        </w:trPr>
        <w:tc>
          <w:tcPr>
            <w:tcW w:w="205" w:type="pct"/>
            <w:shd w:val="clear" w:color="000000" w:fill="FFFFFF"/>
            <w:vAlign w:val="center"/>
          </w:tcPr>
          <w:p w14:paraId="225E75D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29</w:t>
            </w:r>
          </w:p>
        </w:tc>
        <w:tc>
          <w:tcPr>
            <w:tcW w:w="1604" w:type="pct"/>
            <w:shd w:val="clear" w:color="auto" w:fill="auto"/>
            <w:vAlign w:val="center"/>
          </w:tcPr>
          <w:p w14:paraId="1CDB3057"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邮政业车辆定位系统技术要求</w:t>
            </w:r>
          </w:p>
        </w:tc>
        <w:tc>
          <w:tcPr>
            <w:tcW w:w="456" w:type="pct"/>
            <w:shd w:val="clear" w:color="000000" w:fill="FFFFFF"/>
            <w:vAlign w:val="center"/>
          </w:tcPr>
          <w:p w14:paraId="1FDA49C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2016/1/12</w:t>
            </w:r>
          </w:p>
        </w:tc>
        <w:tc>
          <w:tcPr>
            <w:tcW w:w="457" w:type="pct"/>
            <w:shd w:val="clear" w:color="000000" w:fill="FFFFFF"/>
            <w:vAlign w:val="center"/>
          </w:tcPr>
          <w:p w14:paraId="144D3EC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2016/5/1</w:t>
            </w:r>
          </w:p>
        </w:tc>
        <w:tc>
          <w:tcPr>
            <w:tcW w:w="723" w:type="pct"/>
            <w:shd w:val="clear" w:color="auto" w:fill="auto"/>
            <w:vAlign w:val="center"/>
          </w:tcPr>
          <w:p w14:paraId="726DDF7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国家邮政局</w:t>
            </w:r>
          </w:p>
        </w:tc>
        <w:tc>
          <w:tcPr>
            <w:tcW w:w="802" w:type="pct"/>
            <w:shd w:val="clear" w:color="auto" w:fill="auto"/>
            <w:vAlign w:val="center"/>
          </w:tcPr>
          <w:p w14:paraId="7C2382A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YZ/T 0151-2015</w:t>
            </w:r>
          </w:p>
        </w:tc>
        <w:tc>
          <w:tcPr>
            <w:tcW w:w="354" w:type="pct"/>
            <w:shd w:val="clear" w:color="auto" w:fill="auto"/>
            <w:vAlign w:val="center"/>
          </w:tcPr>
          <w:p w14:paraId="7958C63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auto" w:fill="auto"/>
            <w:vAlign w:val="center"/>
          </w:tcPr>
          <w:p w14:paraId="5DBA168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01C9FED4" w14:textId="77777777">
        <w:trPr>
          <w:trHeight w:val="300"/>
        </w:trPr>
        <w:tc>
          <w:tcPr>
            <w:tcW w:w="205" w:type="pct"/>
            <w:shd w:val="clear" w:color="000000" w:fill="FFFFFF"/>
            <w:vAlign w:val="center"/>
          </w:tcPr>
          <w:p w14:paraId="7048AAA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30</w:t>
            </w:r>
          </w:p>
        </w:tc>
        <w:tc>
          <w:tcPr>
            <w:tcW w:w="1604" w:type="pct"/>
            <w:shd w:val="clear" w:color="auto" w:fill="auto"/>
            <w:vAlign w:val="center"/>
          </w:tcPr>
          <w:p w14:paraId="2EC734AA"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邮政业信息系统安全等级保护基本要求</w:t>
            </w:r>
          </w:p>
        </w:tc>
        <w:tc>
          <w:tcPr>
            <w:tcW w:w="456" w:type="pct"/>
            <w:shd w:val="clear" w:color="000000" w:fill="FFFFFF"/>
            <w:vAlign w:val="center"/>
          </w:tcPr>
          <w:p w14:paraId="2B3C249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2016/11/2</w:t>
            </w:r>
          </w:p>
        </w:tc>
        <w:tc>
          <w:tcPr>
            <w:tcW w:w="457" w:type="pct"/>
            <w:shd w:val="clear" w:color="000000" w:fill="FFFFFF"/>
            <w:vAlign w:val="center"/>
          </w:tcPr>
          <w:p w14:paraId="3D539B1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2017/2/1</w:t>
            </w:r>
          </w:p>
        </w:tc>
        <w:tc>
          <w:tcPr>
            <w:tcW w:w="723" w:type="pct"/>
            <w:shd w:val="clear" w:color="auto" w:fill="auto"/>
            <w:vAlign w:val="center"/>
          </w:tcPr>
          <w:p w14:paraId="4B7218C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国家邮政局</w:t>
            </w:r>
          </w:p>
        </w:tc>
        <w:tc>
          <w:tcPr>
            <w:tcW w:w="802" w:type="pct"/>
            <w:shd w:val="clear" w:color="auto" w:fill="auto"/>
            <w:vAlign w:val="center"/>
          </w:tcPr>
          <w:p w14:paraId="732D461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YZ/T 0152-2016</w:t>
            </w:r>
          </w:p>
        </w:tc>
        <w:tc>
          <w:tcPr>
            <w:tcW w:w="354" w:type="pct"/>
            <w:shd w:val="clear" w:color="auto" w:fill="auto"/>
            <w:vAlign w:val="center"/>
          </w:tcPr>
          <w:p w14:paraId="2AE691E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auto" w:fill="auto"/>
            <w:vAlign w:val="center"/>
          </w:tcPr>
          <w:p w14:paraId="6A77677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6138B64F" w14:textId="77777777">
        <w:trPr>
          <w:trHeight w:val="300"/>
        </w:trPr>
        <w:tc>
          <w:tcPr>
            <w:tcW w:w="205" w:type="pct"/>
            <w:shd w:val="clear" w:color="000000" w:fill="FFFFFF"/>
            <w:vAlign w:val="center"/>
          </w:tcPr>
          <w:p w14:paraId="3D41CB6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31</w:t>
            </w:r>
          </w:p>
        </w:tc>
        <w:tc>
          <w:tcPr>
            <w:tcW w:w="1604" w:type="pct"/>
            <w:shd w:val="clear" w:color="auto" w:fill="auto"/>
            <w:vAlign w:val="center"/>
          </w:tcPr>
          <w:p w14:paraId="20242335"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邮政业信息系统安全等级保护实施指南</w:t>
            </w:r>
          </w:p>
        </w:tc>
        <w:tc>
          <w:tcPr>
            <w:tcW w:w="456" w:type="pct"/>
            <w:shd w:val="clear" w:color="000000" w:fill="FFFFFF"/>
            <w:vAlign w:val="center"/>
          </w:tcPr>
          <w:p w14:paraId="2567600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2018/7/23</w:t>
            </w:r>
          </w:p>
        </w:tc>
        <w:tc>
          <w:tcPr>
            <w:tcW w:w="457" w:type="pct"/>
            <w:shd w:val="clear" w:color="000000" w:fill="FFFFFF"/>
            <w:vAlign w:val="center"/>
          </w:tcPr>
          <w:p w14:paraId="09DABF3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2018/10/1</w:t>
            </w:r>
          </w:p>
        </w:tc>
        <w:tc>
          <w:tcPr>
            <w:tcW w:w="723" w:type="pct"/>
            <w:shd w:val="clear" w:color="auto" w:fill="auto"/>
            <w:vAlign w:val="center"/>
          </w:tcPr>
          <w:p w14:paraId="27E7357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国家邮政局</w:t>
            </w:r>
          </w:p>
        </w:tc>
        <w:tc>
          <w:tcPr>
            <w:tcW w:w="802" w:type="pct"/>
            <w:shd w:val="clear" w:color="auto" w:fill="auto"/>
            <w:vAlign w:val="center"/>
          </w:tcPr>
          <w:p w14:paraId="6BFAF9C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YZ/T 0163-2018</w:t>
            </w:r>
          </w:p>
        </w:tc>
        <w:tc>
          <w:tcPr>
            <w:tcW w:w="354" w:type="pct"/>
            <w:shd w:val="clear" w:color="auto" w:fill="auto"/>
            <w:vAlign w:val="center"/>
          </w:tcPr>
          <w:p w14:paraId="164E636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auto" w:fill="auto"/>
            <w:vAlign w:val="center"/>
          </w:tcPr>
          <w:p w14:paraId="58481AC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6C2D54B4" w14:textId="77777777">
        <w:trPr>
          <w:trHeight w:val="300"/>
        </w:trPr>
        <w:tc>
          <w:tcPr>
            <w:tcW w:w="205" w:type="pct"/>
            <w:shd w:val="clear" w:color="000000" w:fill="FFFFFF"/>
            <w:vAlign w:val="center"/>
          </w:tcPr>
          <w:p w14:paraId="57B6E95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32</w:t>
            </w:r>
          </w:p>
        </w:tc>
        <w:tc>
          <w:tcPr>
            <w:tcW w:w="1604" w:type="pct"/>
            <w:shd w:val="clear" w:color="auto" w:fill="auto"/>
            <w:vAlign w:val="center"/>
          </w:tcPr>
          <w:p w14:paraId="1F23678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hyperlink r:id="rId25" w:tooltip="https://www.spb.gov.cn/gjyzj/c100009/c100012/202201/a9ce0525855b4c13a743b5de42813233/files/W020190131531554730022.pdf" w:history="1">
              <w:r>
                <w:rPr>
                  <w:rFonts w:ascii="仿宋_GB2312" w:hAnsi="仿宋_GB2312" w:cs="仿宋_GB2312" w:hint="eastAsia"/>
                  <w:kern w:val="0"/>
                  <w:sz w:val="18"/>
                  <w:szCs w:val="18"/>
                </w:rPr>
                <w:t>寄递服务人员基础数据元</w:t>
              </w:r>
            </w:hyperlink>
          </w:p>
        </w:tc>
        <w:tc>
          <w:tcPr>
            <w:tcW w:w="456" w:type="pct"/>
            <w:shd w:val="clear" w:color="000000" w:fill="FFFFFF"/>
            <w:vAlign w:val="center"/>
          </w:tcPr>
          <w:p w14:paraId="2C46AE1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2018/11/29</w:t>
            </w:r>
          </w:p>
        </w:tc>
        <w:tc>
          <w:tcPr>
            <w:tcW w:w="457" w:type="pct"/>
            <w:shd w:val="clear" w:color="000000" w:fill="FFFFFF"/>
            <w:vAlign w:val="center"/>
          </w:tcPr>
          <w:p w14:paraId="2E913CE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2019/3/1</w:t>
            </w:r>
          </w:p>
        </w:tc>
        <w:tc>
          <w:tcPr>
            <w:tcW w:w="723" w:type="pct"/>
            <w:shd w:val="clear" w:color="auto" w:fill="auto"/>
            <w:vAlign w:val="center"/>
          </w:tcPr>
          <w:p w14:paraId="14D9A17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国家邮政局</w:t>
            </w:r>
          </w:p>
        </w:tc>
        <w:tc>
          <w:tcPr>
            <w:tcW w:w="802" w:type="pct"/>
            <w:shd w:val="clear" w:color="auto" w:fill="auto"/>
            <w:vAlign w:val="center"/>
          </w:tcPr>
          <w:p w14:paraId="7C14134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YZ/T 0165-2018</w:t>
            </w:r>
          </w:p>
        </w:tc>
        <w:tc>
          <w:tcPr>
            <w:tcW w:w="354" w:type="pct"/>
            <w:shd w:val="clear" w:color="auto" w:fill="auto"/>
            <w:vAlign w:val="center"/>
          </w:tcPr>
          <w:p w14:paraId="29340B0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auto" w:fill="auto"/>
            <w:vAlign w:val="center"/>
          </w:tcPr>
          <w:p w14:paraId="4C97874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1B45CD22" w14:textId="77777777">
        <w:trPr>
          <w:trHeight w:val="300"/>
        </w:trPr>
        <w:tc>
          <w:tcPr>
            <w:tcW w:w="205" w:type="pct"/>
            <w:shd w:val="clear" w:color="000000" w:fill="FFFFFF"/>
            <w:vAlign w:val="center"/>
          </w:tcPr>
          <w:p w14:paraId="22177A2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33</w:t>
            </w:r>
          </w:p>
        </w:tc>
        <w:tc>
          <w:tcPr>
            <w:tcW w:w="1604" w:type="pct"/>
            <w:shd w:val="clear" w:color="auto" w:fill="auto"/>
            <w:vAlign w:val="center"/>
          </w:tcPr>
          <w:p w14:paraId="79B5C7E9"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邮件快件实名收寄信息交换规范</w:t>
            </w:r>
          </w:p>
        </w:tc>
        <w:tc>
          <w:tcPr>
            <w:tcW w:w="456" w:type="pct"/>
            <w:shd w:val="clear" w:color="000000" w:fill="FFFFFF"/>
            <w:vAlign w:val="center"/>
          </w:tcPr>
          <w:p w14:paraId="4DC33A1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2019/12/10</w:t>
            </w:r>
          </w:p>
        </w:tc>
        <w:tc>
          <w:tcPr>
            <w:tcW w:w="457" w:type="pct"/>
            <w:shd w:val="clear" w:color="000000" w:fill="FFFFFF"/>
            <w:vAlign w:val="center"/>
          </w:tcPr>
          <w:p w14:paraId="5599702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2020/3/1</w:t>
            </w:r>
          </w:p>
        </w:tc>
        <w:tc>
          <w:tcPr>
            <w:tcW w:w="723" w:type="pct"/>
            <w:shd w:val="clear" w:color="auto" w:fill="auto"/>
            <w:vAlign w:val="center"/>
          </w:tcPr>
          <w:p w14:paraId="7A6F9D0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国家邮政局</w:t>
            </w:r>
          </w:p>
        </w:tc>
        <w:tc>
          <w:tcPr>
            <w:tcW w:w="802" w:type="pct"/>
            <w:shd w:val="clear" w:color="auto" w:fill="auto"/>
            <w:vAlign w:val="center"/>
          </w:tcPr>
          <w:p w14:paraId="26E7AC6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YZ/T 0169-2019</w:t>
            </w:r>
          </w:p>
        </w:tc>
        <w:tc>
          <w:tcPr>
            <w:tcW w:w="354" w:type="pct"/>
            <w:shd w:val="clear" w:color="auto" w:fill="auto"/>
            <w:vAlign w:val="center"/>
          </w:tcPr>
          <w:p w14:paraId="20CD87F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auto" w:fill="auto"/>
            <w:vAlign w:val="center"/>
          </w:tcPr>
          <w:p w14:paraId="07E5F07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5E71C65D" w14:textId="77777777">
        <w:trPr>
          <w:trHeight w:val="300"/>
        </w:trPr>
        <w:tc>
          <w:tcPr>
            <w:tcW w:w="205" w:type="pct"/>
            <w:shd w:val="clear" w:color="000000" w:fill="FFFFFF"/>
            <w:vAlign w:val="center"/>
          </w:tcPr>
          <w:p w14:paraId="5FDB600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34</w:t>
            </w:r>
          </w:p>
        </w:tc>
        <w:tc>
          <w:tcPr>
            <w:tcW w:w="1604" w:type="pct"/>
            <w:shd w:val="clear" w:color="auto" w:fill="auto"/>
            <w:vAlign w:val="center"/>
          </w:tcPr>
          <w:p w14:paraId="7DFFBBBD"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智能信包箱和智能快件箱监管数据接入规范</w:t>
            </w:r>
          </w:p>
        </w:tc>
        <w:tc>
          <w:tcPr>
            <w:tcW w:w="456" w:type="pct"/>
            <w:shd w:val="clear" w:color="000000" w:fill="FFFFFF"/>
            <w:vAlign w:val="center"/>
          </w:tcPr>
          <w:p w14:paraId="56D241A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2020/12/10</w:t>
            </w:r>
          </w:p>
        </w:tc>
        <w:tc>
          <w:tcPr>
            <w:tcW w:w="457" w:type="pct"/>
            <w:shd w:val="clear" w:color="000000" w:fill="FFFFFF"/>
            <w:vAlign w:val="center"/>
          </w:tcPr>
          <w:p w14:paraId="5B2CED5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2021/3/1</w:t>
            </w:r>
          </w:p>
        </w:tc>
        <w:tc>
          <w:tcPr>
            <w:tcW w:w="723" w:type="pct"/>
            <w:shd w:val="clear" w:color="auto" w:fill="auto"/>
            <w:vAlign w:val="center"/>
          </w:tcPr>
          <w:p w14:paraId="659A2EB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国家邮政局</w:t>
            </w:r>
          </w:p>
        </w:tc>
        <w:tc>
          <w:tcPr>
            <w:tcW w:w="802" w:type="pct"/>
            <w:shd w:val="clear" w:color="auto" w:fill="auto"/>
            <w:vAlign w:val="center"/>
          </w:tcPr>
          <w:p w14:paraId="66FF3C4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YZ/T 0173-2020</w:t>
            </w:r>
          </w:p>
        </w:tc>
        <w:tc>
          <w:tcPr>
            <w:tcW w:w="354" w:type="pct"/>
            <w:shd w:val="clear" w:color="auto" w:fill="auto"/>
            <w:vAlign w:val="center"/>
          </w:tcPr>
          <w:p w14:paraId="68B9790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auto" w:fill="auto"/>
            <w:vAlign w:val="center"/>
          </w:tcPr>
          <w:p w14:paraId="2E6471E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6347721F" w14:textId="77777777">
        <w:trPr>
          <w:trHeight w:val="300"/>
        </w:trPr>
        <w:tc>
          <w:tcPr>
            <w:tcW w:w="205" w:type="pct"/>
            <w:shd w:val="clear" w:color="000000" w:fill="FFFFFF"/>
            <w:vAlign w:val="center"/>
          </w:tcPr>
          <w:p w14:paraId="4DD3C0C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35</w:t>
            </w:r>
          </w:p>
        </w:tc>
        <w:tc>
          <w:tcPr>
            <w:tcW w:w="1604" w:type="pct"/>
            <w:shd w:val="clear" w:color="auto" w:fill="auto"/>
            <w:vAlign w:val="center"/>
          </w:tcPr>
          <w:p w14:paraId="4F96F705"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寄递无人车技术要求</w:t>
            </w:r>
          </w:p>
        </w:tc>
        <w:tc>
          <w:tcPr>
            <w:tcW w:w="456" w:type="pct"/>
            <w:shd w:val="clear" w:color="000000" w:fill="FFFFFF"/>
            <w:vAlign w:val="center"/>
          </w:tcPr>
          <w:p w14:paraId="6D8F502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2022/1/4</w:t>
            </w:r>
          </w:p>
        </w:tc>
        <w:tc>
          <w:tcPr>
            <w:tcW w:w="457" w:type="pct"/>
            <w:shd w:val="clear" w:color="000000" w:fill="FFFFFF"/>
            <w:vAlign w:val="center"/>
          </w:tcPr>
          <w:p w14:paraId="2E030A7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2022/3/1</w:t>
            </w:r>
          </w:p>
        </w:tc>
        <w:tc>
          <w:tcPr>
            <w:tcW w:w="723" w:type="pct"/>
            <w:shd w:val="clear" w:color="auto" w:fill="auto"/>
            <w:vAlign w:val="center"/>
          </w:tcPr>
          <w:p w14:paraId="45B53B7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国家邮政局</w:t>
            </w:r>
          </w:p>
        </w:tc>
        <w:tc>
          <w:tcPr>
            <w:tcW w:w="802" w:type="pct"/>
            <w:shd w:val="clear" w:color="auto" w:fill="auto"/>
            <w:vAlign w:val="center"/>
          </w:tcPr>
          <w:p w14:paraId="54B8167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YZ/T 0182-2022</w:t>
            </w:r>
          </w:p>
        </w:tc>
        <w:tc>
          <w:tcPr>
            <w:tcW w:w="354" w:type="pct"/>
            <w:shd w:val="clear" w:color="auto" w:fill="auto"/>
            <w:vAlign w:val="center"/>
          </w:tcPr>
          <w:p w14:paraId="35425D7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auto" w:fill="auto"/>
            <w:vAlign w:val="center"/>
          </w:tcPr>
          <w:p w14:paraId="4E09A68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4423ED41" w14:textId="77777777">
        <w:trPr>
          <w:trHeight w:val="300"/>
        </w:trPr>
        <w:tc>
          <w:tcPr>
            <w:tcW w:w="205" w:type="pct"/>
            <w:shd w:val="clear" w:color="000000" w:fill="FFFFFF"/>
            <w:vAlign w:val="center"/>
          </w:tcPr>
          <w:p w14:paraId="46F1F59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36</w:t>
            </w:r>
          </w:p>
        </w:tc>
        <w:tc>
          <w:tcPr>
            <w:tcW w:w="1604" w:type="pct"/>
            <w:shd w:val="clear" w:color="auto" w:fill="auto"/>
            <w:vAlign w:val="center"/>
          </w:tcPr>
          <w:p w14:paraId="4B686685"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邮政业智能视频监控系统接口要求</w:t>
            </w:r>
          </w:p>
        </w:tc>
        <w:tc>
          <w:tcPr>
            <w:tcW w:w="456" w:type="pct"/>
            <w:shd w:val="clear" w:color="000000" w:fill="FFFFFF"/>
            <w:vAlign w:val="center"/>
          </w:tcPr>
          <w:p w14:paraId="7F31D80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2022/11/17</w:t>
            </w:r>
          </w:p>
        </w:tc>
        <w:tc>
          <w:tcPr>
            <w:tcW w:w="457" w:type="pct"/>
            <w:shd w:val="clear" w:color="000000" w:fill="FFFFFF"/>
            <w:vAlign w:val="center"/>
          </w:tcPr>
          <w:p w14:paraId="36396AF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2023/2/1</w:t>
            </w:r>
          </w:p>
        </w:tc>
        <w:tc>
          <w:tcPr>
            <w:tcW w:w="723" w:type="pct"/>
            <w:shd w:val="clear" w:color="auto" w:fill="auto"/>
            <w:vAlign w:val="center"/>
          </w:tcPr>
          <w:p w14:paraId="53C9919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国家邮政局</w:t>
            </w:r>
          </w:p>
        </w:tc>
        <w:tc>
          <w:tcPr>
            <w:tcW w:w="802" w:type="pct"/>
            <w:shd w:val="clear" w:color="auto" w:fill="auto"/>
            <w:vAlign w:val="center"/>
          </w:tcPr>
          <w:p w14:paraId="76E45F5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YZ/T 0187-2022</w:t>
            </w:r>
          </w:p>
        </w:tc>
        <w:tc>
          <w:tcPr>
            <w:tcW w:w="354" w:type="pct"/>
            <w:shd w:val="clear" w:color="auto" w:fill="auto"/>
            <w:vAlign w:val="center"/>
          </w:tcPr>
          <w:p w14:paraId="3229AF7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auto" w:fill="auto"/>
            <w:vAlign w:val="center"/>
          </w:tcPr>
          <w:p w14:paraId="043D70F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1046F3DA" w14:textId="77777777">
        <w:trPr>
          <w:trHeight w:val="300"/>
        </w:trPr>
        <w:tc>
          <w:tcPr>
            <w:tcW w:w="205" w:type="pct"/>
            <w:shd w:val="clear" w:color="000000" w:fill="FFFFFF"/>
            <w:vAlign w:val="center"/>
          </w:tcPr>
          <w:p w14:paraId="3151A69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37</w:t>
            </w:r>
          </w:p>
        </w:tc>
        <w:tc>
          <w:tcPr>
            <w:tcW w:w="1604" w:type="pct"/>
            <w:shd w:val="clear" w:color="auto" w:fill="auto"/>
            <w:vAlign w:val="center"/>
          </w:tcPr>
          <w:p w14:paraId="246FB4E3"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邮政业寄递车辆智能视频监控系统技术规范</w:t>
            </w:r>
          </w:p>
        </w:tc>
        <w:tc>
          <w:tcPr>
            <w:tcW w:w="456" w:type="pct"/>
            <w:shd w:val="clear" w:color="000000" w:fill="FFFFFF"/>
            <w:vAlign w:val="center"/>
          </w:tcPr>
          <w:p w14:paraId="6C7B226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2022/11/17</w:t>
            </w:r>
          </w:p>
        </w:tc>
        <w:tc>
          <w:tcPr>
            <w:tcW w:w="457" w:type="pct"/>
            <w:shd w:val="clear" w:color="000000" w:fill="FFFFFF"/>
            <w:vAlign w:val="center"/>
          </w:tcPr>
          <w:p w14:paraId="4AE2F31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2023/2/1</w:t>
            </w:r>
          </w:p>
        </w:tc>
        <w:tc>
          <w:tcPr>
            <w:tcW w:w="723" w:type="pct"/>
            <w:shd w:val="clear" w:color="auto" w:fill="auto"/>
            <w:vAlign w:val="center"/>
          </w:tcPr>
          <w:p w14:paraId="7F94FCB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国家邮政局</w:t>
            </w:r>
          </w:p>
        </w:tc>
        <w:tc>
          <w:tcPr>
            <w:tcW w:w="802" w:type="pct"/>
            <w:shd w:val="clear" w:color="auto" w:fill="auto"/>
            <w:vAlign w:val="center"/>
          </w:tcPr>
          <w:p w14:paraId="11AF00C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YZ/T 0188-2022</w:t>
            </w:r>
          </w:p>
        </w:tc>
        <w:tc>
          <w:tcPr>
            <w:tcW w:w="354" w:type="pct"/>
            <w:shd w:val="clear" w:color="auto" w:fill="auto"/>
            <w:vAlign w:val="center"/>
          </w:tcPr>
          <w:p w14:paraId="01BC6F5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auto" w:fill="auto"/>
            <w:vAlign w:val="center"/>
          </w:tcPr>
          <w:p w14:paraId="350808D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30A38CA9" w14:textId="77777777">
        <w:trPr>
          <w:trHeight w:val="300"/>
        </w:trPr>
        <w:tc>
          <w:tcPr>
            <w:tcW w:w="205" w:type="pct"/>
            <w:shd w:val="clear" w:color="000000" w:fill="FFFFFF"/>
            <w:vAlign w:val="center"/>
          </w:tcPr>
          <w:p w14:paraId="0D05A5F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38</w:t>
            </w:r>
          </w:p>
        </w:tc>
        <w:tc>
          <w:tcPr>
            <w:tcW w:w="1604" w:type="pct"/>
            <w:shd w:val="clear" w:color="auto" w:fill="auto"/>
            <w:vAlign w:val="center"/>
          </w:tcPr>
          <w:p w14:paraId="2CBD08A4"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寄递服务用户个人信息保护要求</w:t>
            </w:r>
          </w:p>
        </w:tc>
        <w:tc>
          <w:tcPr>
            <w:tcW w:w="456" w:type="pct"/>
            <w:shd w:val="clear" w:color="000000" w:fill="FFFFFF"/>
            <w:vAlign w:val="center"/>
          </w:tcPr>
          <w:p w14:paraId="6B01447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2023/1/4</w:t>
            </w:r>
          </w:p>
        </w:tc>
        <w:tc>
          <w:tcPr>
            <w:tcW w:w="457" w:type="pct"/>
            <w:shd w:val="clear" w:color="000000" w:fill="FFFFFF"/>
            <w:vAlign w:val="center"/>
          </w:tcPr>
          <w:p w14:paraId="2AAD18C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2023/1/4</w:t>
            </w:r>
          </w:p>
        </w:tc>
        <w:tc>
          <w:tcPr>
            <w:tcW w:w="723" w:type="pct"/>
            <w:shd w:val="clear" w:color="auto" w:fill="auto"/>
            <w:vAlign w:val="center"/>
          </w:tcPr>
          <w:p w14:paraId="4D9C219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国家邮政局</w:t>
            </w:r>
          </w:p>
        </w:tc>
        <w:tc>
          <w:tcPr>
            <w:tcW w:w="802" w:type="pct"/>
            <w:shd w:val="clear" w:color="auto" w:fill="auto"/>
            <w:vAlign w:val="center"/>
          </w:tcPr>
          <w:p w14:paraId="79C1B0D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YZ/T 0189-2022</w:t>
            </w:r>
          </w:p>
        </w:tc>
        <w:tc>
          <w:tcPr>
            <w:tcW w:w="354" w:type="pct"/>
            <w:shd w:val="clear" w:color="auto" w:fill="auto"/>
            <w:vAlign w:val="center"/>
          </w:tcPr>
          <w:p w14:paraId="16AAF6A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auto" w:fill="auto"/>
            <w:vAlign w:val="center"/>
          </w:tcPr>
          <w:p w14:paraId="37C58C4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68DC4B06" w14:textId="77777777">
        <w:trPr>
          <w:trHeight w:val="300"/>
        </w:trPr>
        <w:tc>
          <w:tcPr>
            <w:tcW w:w="205" w:type="pct"/>
            <w:shd w:val="clear" w:color="000000" w:fill="FFFFFF"/>
            <w:vAlign w:val="center"/>
          </w:tcPr>
          <w:p w14:paraId="0D57F57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39</w:t>
            </w:r>
          </w:p>
        </w:tc>
        <w:tc>
          <w:tcPr>
            <w:tcW w:w="1604" w:type="pct"/>
            <w:shd w:val="clear" w:color="auto" w:fill="auto"/>
            <w:vAlign w:val="center"/>
          </w:tcPr>
          <w:p w14:paraId="0270369D"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快件铁路运输安检数据交换规范</w:t>
            </w:r>
          </w:p>
        </w:tc>
        <w:tc>
          <w:tcPr>
            <w:tcW w:w="456" w:type="pct"/>
            <w:shd w:val="clear" w:color="000000" w:fill="FFFFFF"/>
            <w:vAlign w:val="center"/>
          </w:tcPr>
          <w:p w14:paraId="25EBE5D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2022/9/13</w:t>
            </w:r>
          </w:p>
        </w:tc>
        <w:tc>
          <w:tcPr>
            <w:tcW w:w="457" w:type="pct"/>
            <w:shd w:val="clear" w:color="000000" w:fill="FFFFFF"/>
            <w:vAlign w:val="center"/>
          </w:tcPr>
          <w:p w14:paraId="65DD943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2022/12/13</w:t>
            </w:r>
          </w:p>
        </w:tc>
        <w:tc>
          <w:tcPr>
            <w:tcW w:w="723" w:type="pct"/>
            <w:shd w:val="clear" w:color="auto" w:fill="auto"/>
            <w:vAlign w:val="center"/>
          </w:tcPr>
          <w:p w14:paraId="008CFA4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交通运输部</w:t>
            </w:r>
          </w:p>
        </w:tc>
        <w:tc>
          <w:tcPr>
            <w:tcW w:w="802" w:type="pct"/>
            <w:shd w:val="clear" w:color="auto" w:fill="auto"/>
            <w:vAlign w:val="center"/>
          </w:tcPr>
          <w:p w14:paraId="3B6A0A8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JT/T 1438-2022</w:t>
            </w:r>
          </w:p>
        </w:tc>
        <w:tc>
          <w:tcPr>
            <w:tcW w:w="354" w:type="pct"/>
            <w:shd w:val="clear" w:color="auto" w:fill="auto"/>
            <w:vAlign w:val="center"/>
          </w:tcPr>
          <w:p w14:paraId="6E2382C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auto" w:fill="auto"/>
            <w:vAlign w:val="center"/>
          </w:tcPr>
          <w:p w14:paraId="635C595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0B1E819D" w14:textId="77777777">
        <w:trPr>
          <w:trHeight w:val="300"/>
        </w:trPr>
        <w:tc>
          <w:tcPr>
            <w:tcW w:w="205" w:type="pct"/>
            <w:shd w:val="clear" w:color="000000" w:fill="FFFFFF"/>
            <w:vAlign w:val="center"/>
          </w:tcPr>
          <w:p w14:paraId="66371F0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40</w:t>
            </w:r>
          </w:p>
        </w:tc>
        <w:tc>
          <w:tcPr>
            <w:tcW w:w="1604" w:type="pct"/>
            <w:shd w:val="clear" w:color="auto" w:fill="auto"/>
            <w:vAlign w:val="center"/>
          </w:tcPr>
          <w:p w14:paraId="6BAD9D44"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冷链物流可信溯源服务技术要求 第1部分：总则</w:t>
            </w:r>
          </w:p>
        </w:tc>
        <w:tc>
          <w:tcPr>
            <w:tcW w:w="456" w:type="pct"/>
            <w:shd w:val="clear" w:color="000000" w:fill="FFFFFF"/>
            <w:noWrap/>
            <w:vAlign w:val="center"/>
          </w:tcPr>
          <w:p w14:paraId="7E77181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2021/12/13</w:t>
            </w:r>
          </w:p>
        </w:tc>
        <w:tc>
          <w:tcPr>
            <w:tcW w:w="457" w:type="pct"/>
            <w:shd w:val="clear" w:color="000000" w:fill="FFFFFF"/>
            <w:noWrap/>
            <w:vAlign w:val="center"/>
          </w:tcPr>
          <w:p w14:paraId="39E4E54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2021/12/13</w:t>
            </w:r>
          </w:p>
        </w:tc>
        <w:tc>
          <w:tcPr>
            <w:tcW w:w="723" w:type="pct"/>
            <w:shd w:val="clear" w:color="000000" w:fill="FFFFFF"/>
            <w:vAlign w:val="center"/>
          </w:tcPr>
          <w:p w14:paraId="1D3CBF6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电信终端产业协会</w:t>
            </w:r>
          </w:p>
        </w:tc>
        <w:tc>
          <w:tcPr>
            <w:tcW w:w="802" w:type="pct"/>
            <w:shd w:val="clear" w:color="000000" w:fill="FFFFFF"/>
            <w:vAlign w:val="center"/>
          </w:tcPr>
          <w:p w14:paraId="3E88318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T/TAF 101.1-2021</w:t>
            </w:r>
          </w:p>
        </w:tc>
        <w:tc>
          <w:tcPr>
            <w:tcW w:w="354" w:type="pct"/>
            <w:shd w:val="clear" w:color="000000" w:fill="FFFFFF"/>
            <w:vAlign w:val="center"/>
          </w:tcPr>
          <w:p w14:paraId="09E1EB9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000000" w:fill="FFFFFF"/>
            <w:vAlign w:val="center"/>
          </w:tcPr>
          <w:p w14:paraId="3B17622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团体标准</w:t>
            </w:r>
          </w:p>
        </w:tc>
      </w:tr>
      <w:tr w:rsidR="009A336B" w14:paraId="7FD3FE0B" w14:textId="77777777">
        <w:trPr>
          <w:trHeight w:val="300"/>
        </w:trPr>
        <w:tc>
          <w:tcPr>
            <w:tcW w:w="205" w:type="pct"/>
            <w:shd w:val="clear" w:color="000000" w:fill="FFFFFF"/>
            <w:vAlign w:val="center"/>
          </w:tcPr>
          <w:p w14:paraId="2C5F240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41</w:t>
            </w:r>
          </w:p>
        </w:tc>
        <w:tc>
          <w:tcPr>
            <w:tcW w:w="1604" w:type="pct"/>
            <w:shd w:val="clear" w:color="auto" w:fill="auto"/>
            <w:vAlign w:val="center"/>
          </w:tcPr>
          <w:p w14:paraId="58F5D8AA"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冷链物流可信溯源服务技术要求 第2部分：设备安全</w:t>
            </w:r>
          </w:p>
        </w:tc>
        <w:tc>
          <w:tcPr>
            <w:tcW w:w="456" w:type="pct"/>
            <w:shd w:val="clear" w:color="000000" w:fill="FFFFFF"/>
            <w:noWrap/>
            <w:vAlign w:val="center"/>
          </w:tcPr>
          <w:p w14:paraId="6A85CD7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2021/12/13</w:t>
            </w:r>
          </w:p>
        </w:tc>
        <w:tc>
          <w:tcPr>
            <w:tcW w:w="457" w:type="pct"/>
            <w:shd w:val="clear" w:color="000000" w:fill="FFFFFF"/>
            <w:noWrap/>
            <w:vAlign w:val="center"/>
          </w:tcPr>
          <w:p w14:paraId="2A285B0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2021/12/13</w:t>
            </w:r>
          </w:p>
        </w:tc>
        <w:tc>
          <w:tcPr>
            <w:tcW w:w="723" w:type="pct"/>
            <w:shd w:val="clear" w:color="000000" w:fill="FFFFFF"/>
            <w:vAlign w:val="center"/>
          </w:tcPr>
          <w:p w14:paraId="6938B44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电信终端产业协会</w:t>
            </w:r>
          </w:p>
        </w:tc>
        <w:tc>
          <w:tcPr>
            <w:tcW w:w="802" w:type="pct"/>
            <w:shd w:val="clear" w:color="000000" w:fill="FFFFFF"/>
            <w:vAlign w:val="center"/>
          </w:tcPr>
          <w:p w14:paraId="3F6892A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T/TAF 101.2-2021</w:t>
            </w:r>
          </w:p>
        </w:tc>
        <w:tc>
          <w:tcPr>
            <w:tcW w:w="354" w:type="pct"/>
            <w:shd w:val="clear" w:color="000000" w:fill="FFFFFF"/>
            <w:vAlign w:val="center"/>
          </w:tcPr>
          <w:p w14:paraId="29CF1DD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000000" w:fill="FFFFFF"/>
            <w:vAlign w:val="center"/>
          </w:tcPr>
          <w:p w14:paraId="09B8565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团体标准</w:t>
            </w:r>
          </w:p>
        </w:tc>
      </w:tr>
      <w:tr w:rsidR="009A336B" w14:paraId="0C10C8AB" w14:textId="77777777">
        <w:trPr>
          <w:trHeight w:val="600"/>
        </w:trPr>
        <w:tc>
          <w:tcPr>
            <w:tcW w:w="205" w:type="pct"/>
            <w:shd w:val="clear" w:color="000000" w:fill="FFFFFF"/>
            <w:vAlign w:val="center"/>
          </w:tcPr>
          <w:p w14:paraId="02C5FB0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42</w:t>
            </w:r>
          </w:p>
        </w:tc>
        <w:tc>
          <w:tcPr>
            <w:tcW w:w="1604" w:type="pct"/>
            <w:shd w:val="clear" w:color="auto" w:fill="auto"/>
            <w:vAlign w:val="center"/>
          </w:tcPr>
          <w:p w14:paraId="003C58AC"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冷链物流可信溯源服务技术要求 第3部分：信息系统安全</w:t>
            </w:r>
          </w:p>
        </w:tc>
        <w:tc>
          <w:tcPr>
            <w:tcW w:w="456" w:type="pct"/>
            <w:shd w:val="clear" w:color="000000" w:fill="FFFFFF"/>
            <w:noWrap/>
            <w:vAlign w:val="center"/>
          </w:tcPr>
          <w:p w14:paraId="26226E2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2021/12/13</w:t>
            </w:r>
          </w:p>
        </w:tc>
        <w:tc>
          <w:tcPr>
            <w:tcW w:w="457" w:type="pct"/>
            <w:shd w:val="clear" w:color="000000" w:fill="FFFFFF"/>
            <w:noWrap/>
            <w:vAlign w:val="center"/>
          </w:tcPr>
          <w:p w14:paraId="11E839A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2021/12/13</w:t>
            </w:r>
          </w:p>
        </w:tc>
        <w:tc>
          <w:tcPr>
            <w:tcW w:w="723" w:type="pct"/>
            <w:shd w:val="clear" w:color="000000" w:fill="FFFFFF"/>
            <w:vAlign w:val="center"/>
          </w:tcPr>
          <w:p w14:paraId="14F7CE4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电信终端产业协会</w:t>
            </w:r>
          </w:p>
        </w:tc>
        <w:tc>
          <w:tcPr>
            <w:tcW w:w="802" w:type="pct"/>
            <w:shd w:val="clear" w:color="000000" w:fill="FFFFFF"/>
            <w:vAlign w:val="center"/>
          </w:tcPr>
          <w:p w14:paraId="01B125C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T/TAF 101.3-2021</w:t>
            </w:r>
          </w:p>
        </w:tc>
        <w:tc>
          <w:tcPr>
            <w:tcW w:w="354" w:type="pct"/>
            <w:shd w:val="clear" w:color="000000" w:fill="FFFFFF"/>
            <w:vAlign w:val="center"/>
          </w:tcPr>
          <w:p w14:paraId="04030EA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000000" w:fill="FFFFFF"/>
            <w:vAlign w:val="center"/>
          </w:tcPr>
          <w:p w14:paraId="0456ABF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团体标准</w:t>
            </w:r>
          </w:p>
        </w:tc>
      </w:tr>
      <w:tr w:rsidR="009A336B" w14:paraId="58882974" w14:textId="77777777">
        <w:trPr>
          <w:trHeight w:val="600"/>
        </w:trPr>
        <w:tc>
          <w:tcPr>
            <w:tcW w:w="205" w:type="pct"/>
            <w:shd w:val="clear" w:color="000000" w:fill="FFFFFF"/>
            <w:vAlign w:val="center"/>
          </w:tcPr>
          <w:p w14:paraId="7AEF027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43</w:t>
            </w:r>
          </w:p>
        </w:tc>
        <w:tc>
          <w:tcPr>
            <w:tcW w:w="1604" w:type="pct"/>
            <w:shd w:val="clear" w:color="auto" w:fill="auto"/>
            <w:vAlign w:val="center"/>
          </w:tcPr>
          <w:p w14:paraId="3E3D967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冷链物流可信溯源服务技术要求 第4部分：冷链数据可信存证</w:t>
            </w:r>
          </w:p>
        </w:tc>
        <w:tc>
          <w:tcPr>
            <w:tcW w:w="456" w:type="pct"/>
            <w:shd w:val="clear" w:color="000000" w:fill="FFFFFF"/>
            <w:noWrap/>
            <w:vAlign w:val="center"/>
          </w:tcPr>
          <w:p w14:paraId="5BC118E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2021/12/13</w:t>
            </w:r>
          </w:p>
        </w:tc>
        <w:tc>
          <w:tcPr>
            <w:tcW w:w="457" w:type="pct"/>
            <w:shd w:val="clear" w:color="000000" w:fill="FFFFFF"/>
            <w:noWrap/>
            <w:vAlign w:val="center"/>
          </w:tcPr>
          <w:p w14:paraId="19E479E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2021/12/13</w:t>
            </w:r>
          </w:p>
        </w:tc>
        <w:tc>
          <w:tcPr>
            <w:tcW w:w="723" w:type="pct"/>
            <w:shd w:val="clear" w:color="000000" w:fill="FFFFFF"/>
            <w:vAlign w:val="center"/>
          </w:tcPr>
          <w:p w14:paraId="6D25910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电信终端产业协会</w:t>
            </w:r>
          </w:p>
        </w:tc>
        <w:tc>
          <w:tcPr>
            <w:tcW w:w="802" w:type="pct"/>
            <w:shd w:val="clear" w:color="000000" w:fill="FFFFFF"/>
            <w:vAlign w:val="center"/>
          </w:tcPr>
          <w:p w14:paraId="5539618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T/TAF 101.4-2021</w:t>
            </w:r>
          </w:p>
        </w:tc>
        <w:tc>
          <w:tcPr>
            <w:tcW w:w="354" w:type="pct"/>
            <w:shd w:val="clear" w:color="000000" w:fill="FFFFFF"/>
            <w:vAlign w:val="center"/>
          </w:tcPr>
          <w:p w14:paraId="15605E6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000000" w:fill="FFFFFF"/>
            <w:vAlign w:val="center"/>
          </w:tcPr>
          <w:p w14:paraId="2D134D4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团体标准</w:t>
            </w:r>
          </w:p>
        </w:tc>
      </w:tr>
      <w:tr w:rsidR="009A336B" w14:paraId="39F53A5B" w14:textId="77777777">
        <w:trPr>
          <w:trHeight w:val="600"/>
        </w:trPr>
        <w:tc>
          <w:tcPr>
            <w:tcW w:w="205" w:type="pct"/>
            <w:shd w:val="clear" w:color="000000" w:fill="FFFFFF"/>
            <w:vAlign w:val="center"/>
          </w:tcPr>
          <w:p w14:paraId="7AAB3BB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44</w:t>
            </w:r>
          </w:p>
        </w:tc>
        <w:tc>
          <w:tcPr>
            <w:tcW w:w="1604" w:type="pct"/>
            <w:shd w:val="clear" w:color="auto" w:fill="auto"/>
            <w:vAlign w:val="center"/>
          </w:tcPr>
          <w:p w14:paraId="161F40B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冷链物流可信溯源服务技术要求 第5部分：基于区块链技术实现可信溯源服务的要求</w:t>
            </w:r>
          </w:p>
        </w:tc>
        <w:tc>
          <w:tcPr>
            <w:tcW w:w="456" w:type="pct"/>
            <w:shd w:val="clear" w:color="000000" w:fill="FFFFFF"/>
            <w:noWrap/>
            <w:vAlign w:val="center"/>
          </w:tcPr>
          <w:p w14:paraId="48016BF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2021/12/13</w:t>
            </w:r>
          </w:p>
        </w:tc>
        <w:tc>
          <w:tcPr>
            <w:tcW w:w="457" w:type="pct"/>
            <w:shd w:val="clear" w:color="000000" w:fill="FFFFFF"/>
            <w:noWrap/>
            <w:vAlign w:val="center"/>
          </w:tcPr>
          <w:p w14:paraId="7998B0C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2021/12/13</w:t>
            </w:r>
          </w:p>
        </w:tc>
        <w:tc>
          <w:tcPr>
            <w:tcW w:w="723" w:type="pct"/>
            <w:shd w:val="clear" w:color="000000" w:fill="FFFFFF"/>
            <w:vAlign w:val="center"/>
          </w:tcPr>
          <w:p w14:paraId="71C1F93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电信终端产业协会</w:t>
            </w:r>
          </w:p>
        </w:tc>
        <w:tc>
          <w:tcPr>
            <w:tcW w:w="802" w:type="pct"/>
            <w:shd w:val="clear" w:color="000000" w:fill="FFFFFF"/>
            <w:vAlign w:val="center"/>
          </w:tcPr>
          <w:p w14:paraId="39836F4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T/TAF 105.1-2021</w:t>
            </w:r>
          </w:p>
        </w:tc>
        <w:tc>
          <w:tcPr>
            <w:tcW w:w="354" w:type="pct"/>
            <w:shd w:val="clear" w:color="000000" w:fill="FFFFFF"/>
            <w:vAlign w:val="center"/>
          </w:tcPr>
          <w:p w14:paraId="024FDF3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000000" w:fill="FFFFFF"/>
            <w:vAlign w:val="center"/>
          </w:tcPr>
          <w:p w14:paraId="4D33093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团体标准</w:t>
            </w:r>
          </w:p>
        </w:tc>
      </w:tr>
      <w:tr w:rsidR="009A336B" w14:paraId="349BAA59" w14:textId="77777777">
        <w:trPr>
          <w:trHeight w:val="300"/>
        </w:trPr>
        <w:tc>
          <w:tcPr>
            <w:tcW w:w="5000" w:type="pct"/>
            <w:gridSpan w:val="8"/>
            <w:shd w:val="clear" w:color="auto" w:fill="auto"/>
            <w:noWrap/>
            <w:vAlign w:val="center"/>
          </w:tcPr>
          <w:p w14:paraId="0FCC8875" w14:textId="77777777" w:rsidR="009A336B" w:rsidRDefault="00000000">
            <w:pPr>
              <w:widowControl/>
              <w:spacing w:line="240" w:lineRule="auto"/>
              <w:ind w:firstLineChars="0" w:firstLine="0"/>
              <w:jc w:val="left"/>
              <w:rPr>
                <w:rFonts w:ascii="仿宋_GB2312" w:hAnsi="仿宋_GB2312" w:cs="仿宋_GB2312" w:hint="eastAsia"/>
                <w:b/>
                <w:bCs/>
                <w:kern w:val="0"/>
                <w:sz w:val="18"/>
                <w:szCs w:val="18"/>
              </w:rPr>
            </w:pPr>
            <w:r>
              <w:rPr>
                <w:rFonts w:ascii="仿宋_GB2312" w:hAnsi="仿宋_GB2312" w:cs="仿宋_GB2312" w:hint="eastAsia"/>
                <w:b/>
                <w:bCs/>
                <w:kern w:val="0"/>
                <w:sz w:val="18"/>
                <w:szCs w:val="18"/>
              </w:rPr>
              <w:t>（4）设施设备标准</w:t>
            </w:r>
          </w:p>
        </w:tc>
      </w:tr>
      <w:tr w:rsidR="009A336B" w14:paraId="1A7E52A6" w14:textId="77777777">
        <w:trPr>
          <w:trHeight w:val="300"/>
        </w:trPr>
        <w:tc>
          <w:tcPr>
            <w:tcW w:w="205" w:type="pct"/>
            <w:shd w:val="clear" w:color="000000" w:fill="FFFFFF"/>
            <w:vAlign w:val="center"/>
          </w:tcPr>
          <w:p w14:paraId="52E2FAD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45</w:t>
            </w:r>
          </w:p>
        </w:tc>
        <w:tc>
          <w:tcPr>
            <w:tcW w:w="1604" w:type="pct"/>
            <w:shd w:val="clear" w:color="auto" w:fill="auto"/>
            <w:vAlign w:val="center"/>
          </w:tcPr>
          <w:p w14:paraId="68BEC4A7"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自动化立体仓库.设计规范</w:t>
            </w:r>
          </w:p>
        </w:tc>
        <w:tc>
          <w:tcPr>
            <w:tcW w:w="456" w:type="pct"/>
            <w:shd w:val="clear" w:color="000000" w:fill="FFFFFF"/>
            <w:vAlign w:val="center"/>
          </w:tcPr>
          <w:p w14:paraId="798B28B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2011/12/20</w:t>
            </w:r>
          </w:p>
        </w:tc>
        <w:tc>
          <w:tcPr>
            <w:tcW w:w="457" w:type="pct"/>
            <w:shd w:val="clear" w:color="000000" w:fill="FFFFFF"/>
            <w:vAlign w:val="center"/>
          </w:tcPr>
          <w:p w14:paraId="6AA6ADF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2012/4/1</w:t>
            </w:r>
          </w:p>
        </w:tc>
        <w:tc>
          <w:tcPr>
            <w:tcW w:w="723" w:type="pct"/>
            <w:shd w:val="clear" w:color="000000" w:fill="FFFFFF"/>
            <w:vAlign w:val="center"/>
          </w:tcPr>
          <w:p w14:paraId="176D4F6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工业和信息化部</w:t>
            </w:r>
          </w:p>
        </w:tc>
        <w:tc>
          <w:tcPr>
            <w:tcW w:w="802" w:type="pct"/>
            <w:shd w:val="clear" w:color="000000" w:fill="FFFFFF"/>
            <w:vAlign w:val="center"/>
          </w:tcPr>
          <w:p w14:paraId="578CC8E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JB/T 9018-2011</w:t>
            </w:r>
          </w:p>
        </w:tc>
        <w:tc>
          <w:tcPr>
            <w:tcW w:w="354" w:type="pct"/>
            <w:shd w:val="clear" w:color="000000" w:fill="FFFFFF"/>
            <w:vAlign w:val="center"/>
          </w:tcPr>
          <w:p w14:paraId="4F03807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000000" w:fill="FFFFFF"/>
            <w:vAlign w:val="center"/>
          </w:tcPr>
          <w:p w14:paraId="5463FA1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1B5EA009" w14:textId="77777777">
        <w:trPr>
          <w:trHeight w:val="300"/>
        </w:trPr>
        <w:tc>
          <w:tcPr>
            <w:tcW w:w="205" w:type="pct"/>
            <w:shd w:val="clear" w:color="000000" w:fill="FFFFFF"/>
            <w:vAlign w:val="center"/>
          </w:tcPr>
          <w:p w14:paraId="7B355B4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46</w:t>
            </w:r>
          </w:p>
        </w:tc>
        <w:tc>
          <w:tcPr>
            <w:tcW w:w="1604" w:type="pct"/>
            <w:shd w:val="clear" w:color="auto" w:fill="auto"/>
            <w:vAlign w:val="center"/>
          </w:tcPr>
          <w:p w14:paraId="48FCB798"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自动化立体仓库.设计通则</w:t>
            </w:r>
          </w:p>
        </w:tc>
        <w:tc>
          <w:tcPr>
            <w:tcW w:w="456" w:type="pct"/>
            <w:shd w:val="clear" w:color="000000" w:fill="FFFFFF"/>
            <w:vAlign w:val="center"/>
          </w:tcPr>
          <w:p w14:paraId="221C309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2008/2/1</w:t>
            </w:r>
          </w:p>
        </w:tc>
        <w:tc>
          <w:tcPr>
            <w:tcW w:w="457" w:type="pct"/>
            <w:shd w:val="clear" w:color="000000" w:fill="FFFFFF"/>
            <w:vAlign w:val="center"/>
          </w:tcPr>
          <w:p w14:paraId="2E80D9B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2008/7/1</w:t>
            </w:r>
          </w:p>
        </w:tc>
        <w:tc>
          <w:tcPr>
            <w:tcW w:w="723" w:type="pct"/>
            <w:shd w:val="clear" w:color="000000" w:fill="FFFFFF"/>
            <w:vAlign w:val="center"/>
          </w:tcPr>
          <w:p w14:paraId="202BFDB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工业和信息化部</w:t>
            </w:r>
          </w:p>
        </w:tc>
        <w:tc>
          <w:tcPr>
            <w:tcW w:w="802" w:type="pct"/>
            <w:shd w:val="clear" w:color="000000" w:fill="FFFFFF"/>
            <w:vAlign w:val="center"/>
          </w:tcPr>
          <w:p w14:paraId="52B0577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JB/T 10822-2008</w:t>
            </w:r>
          </w:p>
        </w:tc>
        <w:tc>
          <w:tcPr>
            <w:tcW w:w="354" w:type="pct"/>
            <w:shd w:val="clear" w:color="000000" w:fill="FFFFFF"/>
            <w:vAlign w:val="center"/>
          </w:tcPr>
          <w:p w14:paraId="5217C30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000000" w:fill="FFFFFF"/>
            <w:vAlign w:val="center"/>
          </w:tcPr>
          <w:p w14:paraId="74A28F4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3B1BBE09" w14:textId="77777777">
        <w:trPr>
          <w:trHeight w:val="300"/>
        </w:trPr>
        <w:tc>
          <w:tcPr>
            <w:tcW w:w="205" w:type="pct"/>
            <w:shd w:val="clear" w:color="000000" w:fill="FFFFFF"/>
            <w:vAlign w:val="center"/>
          </w:tcPr>
          <w:p w14:paraId="182E30A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47</w:t>
            </w:r>
          </w:p>
        </w:tc>
        <w:tc>
          <w:tcPr>
            <w:tcW w:w="1604" w:type="pct"/>
            <w:shd w:val="clear" w:color="auto" w:fill="auto"/>
            <w:vAlign w:val="center"/>
          </w:tcPr>
          <w:p w14:paraId="3F0CE656"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集装箱安全智能锁通用技术规范</w:t>
            </w:r>
          </w:p>
        </w:tc>
        <w:tc>
          <w:tcPr>
            <w:tcW w:w="456" w:type="pct"/>
            <w:shd w:val="clear" w:color="000000" w:fill="FFFFFF"/>
            <w:vAlign w:val="center"/>
          </w:tcPr>
          <w:p w14:paraId="6CED342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2013/9/18</w:t>
            </w:r>
          </w:p>
        </w:tc>
        <w:tc>
          <w:tcPr>
            <w:tcW w:w="457" w:type="pct"/>
            <w:shd w:val="clear" w:color="000000" w:fill="FFFFFF"/>
            <w:vAlign w:val="center"/>
          </w:tcPr>
          <w:p w14:paraId="62F69DD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2014/4/1</w:t>
            </w:r>
          </w:p>
        </w:tc>
        <w:tc>
          <w:tcPr>
            <w:tcW w:w="723" w:type="pct"/>
            <w:shd w:val="clear" w:color="auto" w:fill="auto"/>
            <w:vAlign w:val="center"/>
          </w:tcPr>
          <w:p w14:paraId="2A136ED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802" w:type="pct"/>
            <w:shd w:val="clear" w:color="000000" w:fill="FFFFFF"/>
            <w:vAlign w:val="center"/>
          </w:tcPr>
          <w:p w14:paraId="468F3CF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GB/T 29752-2013</w:t>
            </w:r>
          </w:p>
        </w:tc>
        <w:tc>
          <w:tcPr>
            <w:tcW w:w="354" w:type="pct"/>
            <w:shd w:val="clear" w:color="000000" w:fill="FFFFFF"/>
            <w:vAlign w:val="center"/>
          </w:tcPr>
          <w:p w14:paraId="00229EE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000000" w:fill="FFFFFF"/>
            <w:vAlign w:val="center"/>
          </w:tcPr>
          <w:p w14:paraId="4B37EA1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495C69FD" w14:textId="77777777">
        <w:trPr>
          <w:trHeight w:val="300"/>
        </w:trPr>
        <w:tc>
          <w:tcPr>
            <w:tcW w:w="205" w:type="pct"/>
            <w:shd w:val="clear" w:color="000000" w:fill="FFFFFF"/>
            <w:vAlign w:val="center"/>
          </w:tcPr>
          <w:p w14:paraId="32562D0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48</w:t>
            </w:r>
          </w:p>
        </w:tc>
        <w:tc>
          <w:tcPr>
            <w:tcW w:w="1604" w:type="pct"/>
            <w:shd w:val="clear" w:color="auto" w:fill="auto"/>
            <w:vAlign w:val="center"/>
          </w:tcPr>
          <w:p w14:paraId="2F0AEDAB"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保温集装箱 远程状态监控</w:t>
            </w:r>
          </w:p>
        </w:tc>
        <w:tc>
          <w:tcPr>
            <w:tcW w:w="456" w:type="pct"/>
            <w:shd w:val="clear" w:color="000000" w:fill="FFFFFF"/>
            <w:vAlign w:val="center"/>
          </w:tcPr>
          <w:p w14:paraId="514C777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2017/12/29</w:t>
            </w:r>
          </w:p>
        </w:tc>
        <w:tc>
          <w:tcPr>
            <w:tcW w:w="457" w:type="pct"/>
            <w:shd w:val="clear" w:color="000000" w:fill="FFFFFF"/>
            <w:vAlign w:val="center"/>
          </w:tcPr>
          <w:p w14:paraId="7D8FC88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2017/12/29</w:t>
            </w:r>
          </w:p>
        </w:tc>
        <w:tc>
          <w:tcPr>
            <w:tcW w:w="723" w:type="pct"/>
            <w:shd w:val="clear" w:color="auto" w:fill="auto"/>
            <w:vAlign w:val="center"/>
          </w:tcPr>
          <w:p w14:paraId="100BC02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802" w:type="pct"/>
            <w:shd w:val="clear" w:color="000000" w:fill="FFFFFF"/>
            <w:vAlign w:val="center"/>
          </w:tcPr>
          <w:p w14:paraId="2DD7502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GB/T 35550-2017</w:t>
            </w:r>
          </w:p>
        </w:tc>
        <w:tc>
          <w:tcPr>
            <w:tcW w:w="354" w:type="pct"/>
            <w:shd w:val="clear" w:color="000000" w:fill="FFFFFF"/>
            <w:vAlign w:val="center"/>
          </w:tcPr>
          <w:p w14:paraId="382A42D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000000" w:fill="FFFFFF"/>
            <w:vAlign w:val="center"/>
          </w:tcPr>
          <w:p w14:paraId="485393D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2CBC188C" w14:textId="77777777">
        <w:trPr>
          <w:trHeight w:val="300"/>
        </w:trPr>
        <w:tc>
          <w:tcPr>
            <w:tcW w:w="205" w:type="pct"/>
            <w:shd w:val="clear" w:color="000000" w:fill="FFFFFF"/>
            <w:vAlign w:val="center"/>
          </w:tcPr>
          <w:p w14:paraId="795AED8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49</w:t>
            </w:r>
          </w:p>
        </w:tc>
        <w:tc>
          <w:tcPr>
            <w:tcW w:w="1604" w:type="pct"/>
            <w:shd w:val="clear" w:color="auto" w:fill="auto"/>
            <w:vAlign w:val="center"/>
          </w:tcPr>
          <w:p w14:paraId="3057D725"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基于NFC 的集装箱电子箱封及系统</w:t>
            </w:r>
          </w:p>
        </w:tc>
        <w:tc>
          <w:tcPr>
            <w:tcW w:w="456" w:type="pct"/>
            <w:shd w:val="clear" w:color="000000" w:fill="FFFFFF"/>
            <w:vAlign w:val="center"/>
          </w:tcPr>
          <w:p w14:paraId="34E584C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2021/10/11</w:t>
            </w:r>
          </w:p>
        </w:tc>
        <w:tc>
          <w:tcPr>
            <w:tcW w:w="457" w:type="pct"/>
            <w:shd w:val="clear" w:color="000000" w:fill="FFFFFF"/>
            <w:vAlign w:val="center"/>
          </w:tcPr>
          <w:p w14:paraId="6423941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2022/5/1</w:t>
            </w:r>
          </w:p>
        </w:tc>
        <w:tc>
          <w:tcPr>
            <w:tcW w:w="723" w:type="pct"/>
            <w:shd w:val="clear" w:color="auto" w:fill="auto"/>
            <w:vAlign w:val="center"/>
          </w:tcPr>
          <w:p w14:paraId="43F43ED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国家标准化管理委员会</w:t>
            </w:r>
          </w:p>
        </w:tc>
        <w:tc>
          <w:tcPr>
            <w:tcW w:w="802" w:type="pct"/>
            <w:shd w:val="clear" w:color="000000" w:fill="FFFFFF"/>
            <w:vAlign w:val="center"/>
          </w:tcPr>
          <w:p w14:paraId="0C1BC92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GB/T 40710-2021</w:t>
            </w:r>
          </w:p>
        </w:tc>
        <w:tc>
          <w:tcPr>
            <w:tcW w:w="354" w:type="pct"/>
            <w:shd w:val="clear" w:color="000000" w:fill="FFFFFF"/>
            <w:vAlign w:val="center"/>
          </w:tcPr>
          <w:p w14:paraId="21017B9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000000" w:fill="FFFFFF"/>
            <w:vAlign w:val="center"/>
          </w:tcPr>
          <w:p w14:paraId="50F0460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37D0A486" w14:textId="77777777">
        <w:trPr>
          <w:trHeight w:val="300"/>
        </w:trPr>
        <w:tc>
          <w:tcPr>
            <w:tcW w:w="205" w:type="pct"/>
            <w:shd w:val="clear" w:color="000000" w:fill="FFFFFF"/>
            <w:vAlign w:val="center"/>
          </w:tcPr>
          <w:p w14:paraId="470672B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50</w:t>
            </w:r>
          </w:p>
        </w:tc>
        <w:tc>
          <w:tcPr>
            <w:tcW w:w="1604" w:type="pct"/>
            <w:shd w:val="clear" w:color="auto" w:fill="auto"/>
            <w:vAlign w:val="center"/>
          </w:tcPr>
          <w:p w14:paraId="5D6B0D93"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步行式升降平台搬运车</w:t>
            </w:r>
          </w:p>
        </w:tc>
        <w:tc>
          <w:tcPr>
            <w:tcW w:w="456" w:type="pct"/>
            <w:shd w:val="clear" w:color="000000" w:fill="FFFFFF"/>
            <w:vAlign w:val="center"/>
          </w:tcPr>
          <w:p w14:paraId="6EF4A45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2023/8/6</w:t>
            </w:r>
          </w:p>
        </w:tc>
        <w:tc>
          <w:tcPr>
            <w:tcW w:w="457" w:type="pct"/>
            <w:shd w:val="clear" w:color="000000" w:fill="FFFFFF"/>
            <w:vAlign w:val="center"/>
          </w:tcPr>
          <w:p w14:paraId="3A521CB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2024/3/1</w:t>
            </w:r>
          </w:p>
        </w:tc>
        <w:tc>
          <w:tcPr>
            <w:tcW w:w="723" w:type="pct"/>
            <w:shd w:val="clear" w:color="auto" w:fill="auto"/>
            <w:vAlign w:val="center"/>
          </w:tcPr>
          <w:p w14:paraId="7B2544D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中国机械工业联合会</w:t>
            </w:r>
          </w:p>
        </w:tc>
        <w:tc>
          <w:tcPr>
            <w:tcW w:w="802" w:type="pct"/>
            <w:shd w:val="clear" w:color="000000" w:fill="FFFFFF"/>
            <w:vAlign w:val="center"/>
          </w:tcPr>
          <w:p w14:paraId="5FCFDA0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GB/T 27543-2023</w:t>
            </w:r>
          </w:p>
        </w:tc>
        <w:tc>
          <w:tcPr>
            <w:tcW w:w="354" w:type="pct"/>
            <w:shd w:val="clear" w:color="000000" w:fill="FFFFFF"/>
            <w:vAlign w:val="center"/>
          </w:tcPr>
          <w:p w14:paraId="43ED2A0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000000" w:fill="FFFFFF"/>
            <w:vAlign w:val="center"/>
          </w:tcPr>
          <w:p w14:paraId="7C71E0F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76316FF9" w14:textId="77777777">
        <w:trPr>
          <w:trHeight w:val="300"/>
        </w:trPr>
        <w:tc>
          <w:tcPr>
            <w:tcW w:w="205" w:type="pct"/>
            <w:shd w:val="clear" w:color="000000" w:fill="FFFFFF"/>
            <w:vAlign w:val="center"/>
          </w:tcPr>
          <w:p w14:paraId="5A446A1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51</w:t>
            </w:r>
          </w:p>
        </w:tc>
        <w:tc>
          <w:tcPr>
            <w:tcW w:w="1604" w:type="pct"/>
            <w:shd w:val="clear" w:color="auto" w:fill="auto"/>
            <w:vAlign w:val="center"/>
          </w:tcPr>
          <w:p w14:paraId="0DA6E427"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步行式托盘搬运车</w:t>
            </w:r>
          </w:p>
        </w:tc>
        <w:tc>
          <w:tcPr>
            <w:tcW w:w="456" w:type="pct"/>
            <w:shd w:val="clear" w:color="000000" w:fill="FFFFFF"/>
            <w:vAlign w:val="center"/>
          </w:tcPr>
          <w:p w14:paraId="568B5FF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2023/8/6</w:t>
            </w:r>
          </w:p>
        </w:tc>
        <w:tc>
          <w:tcPr>
            <w:tcW w:w="457" w:type="pct"/>
            <w:shd w:val="clear" w:color="000000" w:fill="FFFFFF"/>
            <w:vAlign w:val="center"/>
          </w:tcPr>
          <w:p w14:paraId="3BEC8E1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2024/3/1</w:t>
            </w:r>
          </w:p>
        </w:tc>
        <w:tc>
          <w:tcPr>
            <w:tcW w:w="723" w:type="pct"/>
            <w:shd w:val="clear" w:color="auto" w:fill="auto"/>
            <w:vAlign w:val="center"/>
          </w:tcPr>
          <w:p w14:paraId="7D141DF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中国机械工业联合会</w:t>
            </w:r>
          </w:p>
        </w:tc>
        <w:tc>
          <w:tcPr>
            <w:tcW w:w="802" w:type="pct"/>
            <w:shd w:val="clear" w:color="000000" w:fill="FFFFFF"/>
            <w:vAlign w:val="center"/>
          </w:tcPr>
          <w:p w14:paraId="07CF42A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GB/T 26947-2023</w:t>
            </w:r>
          </w:p>
        </w:tc>
        <w:tc>
          <w:tcPr>
            <w:tcW w:w="354" w:type="pct"/>
            <w:shd w:val="clear" w:color="000000" w:fill="FFFFFF"/>
            <w:vAlign w:val="center"/>
          </w:tcPr>
          <w:p w14:paraId="353C24E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000000" w:fill="FFFFFF"/>
            <w:vAlign w:val="center"/>
          </w:tcPr>
          <w:p w14:paraId="5F5FB86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国家标准</w:t>
            </w:r>
          </w:p>
        </w:tc>
      </w:tr>
      <w:tr w:rsidR="009A336B" w14:paraId="38573E81" w14:textId="77777777">
        <w:trPr>
          <w:trHeight w:val="300"/>
        </w:trPr>
        <w:tc>
          <w:tcPr>
            <w:tcW w:w="205" w:type="pct"/>
            <w:shd w:val="clear" w:color="000000" w:fill="FFFFFF"/>
            <w:vAlign w:val="center"/>
          </w:tcPr>
          <w:p w14:paraId="61A1A4A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52</w:t>
            </w:r>
          </w:p>
        </w:tc>
        <w:tc>
          <w:tcPr>
            <w:tcW w:w="1604" w:type="pct"/>
            <w:shd w:val="clear" w:color="auto" w:fill="auto"/>
            <w:vAlign w:val="center"/>
          </w:tcPr>
          <w:p w14:paraId="1135BA63"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顶升式仓储运裁机器人</w:t>
            </w:r>
          </w:p>
        </w:tc>
        <w:tc>
          <w:tcPr>
            <w:tcW w:w="456" w:type="pct"/>
            <w:shd w:val="clear" w:color="000000" w:fill="FFFFFF"/>
            <w:vAlign w:val="center"/>
          </w:tcPr>
          <w:p w14:paraId="553C322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2020/12/9</w:t>
            </w:r>
          </w:p>
        </w:tc>
        <w:tc>
          <w:tcPr>
            <w:tcW w:w="457" w:type="pct"/>
            <w:shd w:val="clear" w:color="000000" w:fill="FFFFFF"/>
            <w:vAlign w:val="center"/>
          </w:tcPr>
          <w:p w14:paraId="015C888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2021/7/1</w:t>
            </w:r>
          </w:p>
        </w:tc>
        <w:tc>
          <w:tcPr>
            <w:tcW w:w="723" w:type="pct"/>
            <w:shd w:val="clear" w:color="000000" w:fill="FFFFFF"/>
            <w:vAlign w:val="center"/>
          </w:tcPr>
          <w:p w14:paraId="55EEDA7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国家发展和改革委员会</w:t>
            </w:r>
          </w:p>
        </w:tc>
        <w:tc>
          <w:tcPr>
            <w:tcW w:w="802" w:type="pct"/>
            <w:shd w:val="clear" w:color="000000" w:fill="FFFFFF"/>
            <w:vAlign w:val="center"/>
          </w:tcPr>
          <w:p w14:paraId="473FFA3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JB/T 14112-2020</w:t>
            </w:r>
          </w:p>
        </w:tc>
        <w:tc>
          <w:tcPr>
            <w:tcW w:w="354" w:type="pct"/>
            <w:shd w:val="clear" w:color="000000" w:fill="FFFFFF"/>
            <w:vAlign w:val="center"/>
          </w:tcPr>
          <w:p w14:paraId="7C70213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000000" w:fill="FFFFFF"/>
            <w:vAlign w:val="center"/>
          </w:tcPr>
          <w:p w14:paraId="74B7557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76EE701C" w14:textId="77777777">
        <w:trPr>
          <w:trHeight w:val="300"/>
        </w:trPr>
        <w:tc>
          <w:tcPr>
            <w:tcW w:w="205" w:type="pct"/>
            <w:shd w:val="clear" w:color="000000" w:fill="FFFFFF"/>
            <w:vAlign w:val="center"/>
          </w:tcPr>
          <w:p w14:paraId="0605A73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53</w:t>
            </w:r>
          </w:p>
        </w:tc>
        <w:tc>
          <w:tcPr>
            <w:tcW w:w="1604" w:type="pct"/>
            <w:shd w:val="clear" w:color="auto" w:fill="auto"/>
            <w:vAlign w:val="center"/>
          </w:tcPr>
          <w:p w14:paraId="21ECC658"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自动识别视频补码信函分拣机</w:t>
            </w:r>
          </w:p>
        </w:tc>
        <w:tc>
          <w:tcPr>
            <w:tcW w:w="456" w:type="pct"/>
            <w:shd w:val="clear" w:color="000000" w:fill="FFFFFF"/>
            <w:vAlign w:val="center"/>
          </w:tcPr>
          <w:p w14:paraId="1381DDE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2005/7/20</w:t>
            </w:r>
          </w:p>
        </w:tc>
        <w:tc>
          <w:tcPr>
            <w:tcW w:w="457" w:type="pct"/>
            <w:shd w:val="clear" w:color="000000" w:fill="FFFFFF"/>
            <w:vAlign w:val="center"/>
          </w:tcPr>
          <w:p w14:paraId="7829FE9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2005/9/1</w:t>
            </w:r>
          </w:p>
        </w:tc>
        <w:tc>
          <w:tcPr>
            <w:tcW w:w="723" w:type="pct"/>
            <w:shd w:val="clear" w:color="000000" w:fill="FFFFFF"/>
            <w:vAlign w:val="center"/>
          </w:tcPr>
          <w:p w14:paraId="7E19D33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国家邮政局</w:t>
            </w:r>
          </w:p>
        </w:tc>
        <w:tc>
          <w:tcPr>
            <w:tcW w:w="802" w:type="pct"/>
            <w:shd w:val="clear" w:color="000000" w:fill="FFFFFF"/>
            <w:vAlign w:val="center"/>
          </w:tcPr>
          <w:p w14:paraId="3FC9649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YZ/T 0112-2005</w:t>
            </w:r>
          </w:p>
        </w:tc>
        <w:tc>
          <w:tcPr>
            <w:tcW w:w="354" w:type="pct"/>
            <w:shd w:val="clear" w:color="000000" w:fill="FFFFFF"/>
            <w:vAlign w:val="center"/>
          </w:tcPr>
          <w:p w14:paraId="2C23B1F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000000" w:fill="FFFFFF"/>
            <w:vAlign w:val="center"/>
          </w:tcPr>
          <w:p w14:paraId="706F3FC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行业标准</w:t>
            </w:r>
          </w:p>
        </w:tc>
      </w:tr>
      <w:tr w:rsidR="009A336B" w14:paraId="7550A9C7" w14:textId="77777777">
        <w:trPr>
          <w:trHeight w:val="300"/>
        </w:trPr>
        <w:tc>
          <w:tcPr>
            <w:tcW w:w="5000" w:type="pct"/>
            <w:gridSpan w:val="8"/>
            <w:shd w:val="clear" w:color="000000" w:fill="FFFFFF"/>
            <w:vAlign w:val="center"/>
          </w:tcPr>
          <w:p w14:paraId="344FD2A4"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b/>
                <w:bCs/>
                <w:kern w:val="0"/>
                <w:sz w:val="18"/>
                <w:szCs w:val="18"/>
              </w:rPr>
              <w:t>（5）产业引导政策</w:t>
            </w:r>
          </w:p>
        </w:tc>
      </w:tr>
      <w:tr w:rsidR="009A336B" w14:paraId="2A050D66" w14:textId="77777777">
        <w:trPr>
          <w:trHeight w:val="600"/>
        </w:trPr>
        <w:tc>
          <w:tcPr>
            <w:tcW w:w="205" w:type="pct"/>
            <w:shd w:val="clear" w:color="000000" w:fill="FFFFFF"/>
            <w:vAlign w:val="center"/>
          </w:tcPr>
          <w:p w14:paraId="328E2D1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54</w:t>
            </w:r>
          </w:p>
        </w:tc>
        <w:tc>
          <w:tcPr>
            <w:tcW w:w="1604" w:type="pct"/>
            <w:shd w:val="clear" w:color="auto" w:fill="auto"/>
            <w:vAlign w:val="center"/>
          </w:tcPr>
          <w:p w14:paraId="136446CA"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中共中央 国务院关于完整准确全面贯彻新发展理念做好碳达峰碳中和工作的意见</w:t>
            </w:r>
          </w:p>
        </w:tc>
        <w:tc>
          <w:tcPr>
            <w:tcW w:w="456" w:type="pct"/>
            <w:shd w:val="clear" w:color="auto" w:fill="auto"/>
            <w:vAlign w:val="center"/>
          </w:tcPr>
          <w:p w14:paraId="08FC63C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2021/9/22</w:t>
            </w:r>
          </w:p>
        </w:tc>
        <w:tc>
          <w:tcPr>
            <w:tcW w:w="457" w:type="pct"/>
            <w:shd w:val="clear" w:color="auto" w:fill="auto"/>
            <w:vAlign w:val="center"/>
          </w:tcPr>
          <w:p w14:paraId="558CFCE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2021/9/22</w:t>
            </w:r>
          </w:p>
        </w:tc>
        <w:tc>
          <w:tcPr>
            <w:tcW w:w="723" w:type="pct"/>
            <w:shd w:val="clear" w:color="000000" w:fill="FFFFFF"/>
            <w:vAlign w:val="center"/>
          </w:tcPr>
          <w:p w14:paraId="1CCEC61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中共中央、国务院</w:t>
            </w:r>
          </w:p>
        </w:tc>
        <w:tc>
          <w:tcPr>
            <w:tcW w:w="802" w:type="pct"/>
            <w:shd w:val="clear" w:color="000000" w:fill="FFFFFF"/>
            <w:vAlign w:val="center"/>
          </w:tcPr>
          <w:p w14:paraId="4392459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w:t>
            </w:r>
          </w:p>
        </w:tc>
        <w:tc>
          <w:tcPr>
            <w:tcW w:w="354" w:type="pct"/>
            <w:shd w:val="clear" w:color="000000" w:fill="FFFFFF"/>
            <w:vAlign w:val="center"/>
          </w:tcPr>
          <w:p w14:paraId="5D844E2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auto" w:fill="auto"/>
            <w:vAlign w:val="center"/>
          </w:tcPr>
          <w:p w14:paraId="37B8078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4C771099" w14:textId="77777777">
        <w:trPr>
          <w:trHeight w:val="600"/>
        </w:trPr>
        <w:tc>
          <w:tcPr>
            <w:tcW w:w="205" w:type="pct"/>
            <w:shd w:val="clear" w:color="000000" w:fill="FFFFFF"/>
            <w:vAlign w:val="center"/>
          </w:tcPr>
          <w:p w14:paraId="1EDFCF9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55</w:t>
            </w:r>
          </w:p>
        </w:tc>
        <w:tc>
          <w:tcPr>
            <w:tcW w:w="1604" w:type="pct"/>
            <w:shd w:val="clear" w:color="auto" w:fill="auto"/>
            <w:vAlign w:val="center"/>
          </w:tcPr>
          <w:p w14:paraId="0B2C4714"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中共中央 国务院关于加快经济社会发展全面绿色转型的意见</w:t>
            </w:r>
          </w:p>
        </w:tc>
        <w:tc>
          <w:tcPr>
            <w:tcW w:w="456" w:type="pct"/>
            <w:shd w:val="clear" w:color="auto" w:fill="auto"/>
            <w:vAlign w:val="center"/>
          </w:tcPr>
          <w:p w14:paraId="3CAF6E9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2024/8/11</w:t>
            </w:r>
          </w:p>
        </w:tc>
        <w:tc>
          <w:tcPr>
            <w:tcW w:w="457" w:type="pct"/>
            <w:shd w:val="clear" w:color="auto" w:fill="auto"/>
            <w:vAlign w:val="center"/>
          </w:tcPr>
          <w:p w14:paraId="31330DD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2024/8/11</w:t>
            </w:r>
          </w:p>
        </w:tc>
        <w:tc>
          <w:tcPr>
            <w:tcW w:w="723" w:type="pct"/>
            <w:shd w:val="clear" w:color="000000" w:fill="FFFFFF"/>
            <w:vAlign w:val="center"/>
          </w:tcPr>
          <w:p w14:paraId="0EA5FF2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中共中央、国务院</w:t>
            </w:r>
          </w:p>
        </w:tc>
        <w:tc>
          <w:tcPr>
            <w:tcW w:w="802" w:type="pct"/>
            <w:shd w:val="clear" w:color="000000" w:fill="FFFFFF"/>
            <w:vAlign w:val="center"/>
          </w:tcPr>
          <w:p w14:paraId="1139D75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w:t>
            </w:r>
          </w:p>
        </w:tc>
        <w:tc>
          <w:tcPr>
            <w:tcW w:w="354" w:type="pct"/>
            <w:shd w:val="clear" w:color="000000" w:fill="FFFFFF"/>
            <w:vAlign w:val="center"/>
          </w:tcPr>
          <w:p w14:paraId="7307784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auto" w:fill="auto"/>
            <w:vAlign w:val="center"/>
          </w:tcPr>
          <w:p w14:paraId="009E1AC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3F6846F1" w14:textId="77777777">
        <w:trPr>
          <w:trHeight w:val="601"/>
        </w:trPr>
        <w:tc>
          <w:tcPr>
            <w:tcW w:w="205" w:type="pct"/>
            <w:shd w:val="clear" w:color="000000" w:fill="FFFFFF"/>
            <w:vAlign w:val="center"/>
          </w:tcPr>
          <w:p w14:paraId="0EC4AD8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56</w:t>
            </w:r>
          </w:p>
        </w:tc>
        <w:tc>
          <w:tcPr>
            <w:tcW w:w="1604" w:type="pct"/>
            <w:shd w:val="clear" w:color="auto" w:fill="auto"/>
            <w:vAlign w:val="center"/>
          </w:tcPr>
          <w:p w14:paraId="2A41E139"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中共中央关于进一步全面深化改革、推进中国式现代化的决定</w:t>
            </w:r>
          </w:p>
        </w:tc>
        <w:tc>
          <w:tcPr>
            <w:tcW w:w="456" w:type="pct"/>
            <w:shd w:val="clear" w:color="auto" w:fill="auto"/>
            <w:vAlign w:val="center"/>
          </w:tcPr>
          <w:p w14:paraId="3C69FEA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2024/7/21</w:t>
            </w:r>
          </w:p>
        </w:tc>
        <w:tc>
          <w:tcPr>
            <w:tcW w:w="457" w:type="pct"/>
            <w:shd w:val="clear" w:color="auto" w:fill="auto"/>
            <w:vAlign w:val="center"/>
          </w:tcPr>
          <w:p w14:paraId="495A45C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2024/7/21</w:t>
            </w:r>
          </w:p>
        </w:tc>
        <w:tc>
          <w:tcPr>
            <w:tcW w:w="723" w:type="pct"/>
            <w:shd w:val="clear" w:color="000000" w:fill="FFFFFF"/>
            <w:vAlign w:val="center"/>
          </w:tcPr>
          <w:p w14:paraId="27347EC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中共中央</w:t>
            </w:r>
          </w:p>
        </w:tc>
        <w:tc>
          <w:tcPr>
            <w:tcW w:w="802" w:type="pct"/>
            <w:shd w:val="clear" w:color="000000" w:fill="FFFFFF"/>
            <w:vAlign w:val="center"/>
          </w:tcPr>
          <w:p w14:paraId="23EF44D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w:t>
            </w:r>
          </w:p>
        </w:tc>
        <w:tc>
          <w:tcPr>
            <w:tcW w:w="354" w:type="pct"/>
            <w:shd w:val="clear" w:color="000000" w:fill="FFFFFF"/>
            <w:vAlign w:val="center"/>
          </w:tcPr>
          <w:p w14:paraId="2D30FC0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auto" w:fill="auto"/>
            <w:vAlign w:val="center"/>
          </w:tcPr>
          <w:p w14:paraId="4B42093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11011C66" w14:textId="77777777">
        <w:trPr>
          <w:trHeight w:val="300"/>
        </w:trPr>
        <w:tc>
          <w:tcPr>
            <w:tcW w:w="205" w:type="pct"/>
            <w:shd w:val="clear" w:color="000000" w:fill="FFFFFF"/>
            <w:vAlign w:val="center"/>
          </w:tcPr>
          <w:p w14:paraId="1E765BB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57</w:t>
            </w:r>
          </w:p>
        </w:tc>
        <w:tc>
          <w:tcPr>
            <w:tcW w:w="1604" w:type="pct"/>
            <w:shd w:val="clear" w:color="auto" w:fill="auto"/>
            <w:vAlign w:val="center"/>
          </w:tcPr>
          <w:p w14:paraId="3DA9AFA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关于建立统一的绿色产品标准、认证、标识体系的意见</w:t>
            </w:r>
          </w:p>
        </w:tc>
        <w:tc>
          <w:tcPr>
            <w:tcW w:w="456" w:type="pct"/>
            <w:shd w:val="clear" w:color="000000" w:fill="FFFFFF"/>
            <w:vAlign w:val="center"/>
          </w:tcPr>
          <w:p w14:paraId="31C5A07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2016/12/7</w:t>
            </w:r>
          </w:p>
        </w:tc>
        <w:tc>
          <w:tcPr>
            <w:tcW w:w="457" w:type="pct"/>
            <w:shd w:val="clear" w:color="000000" w:fill="FFFFFF"/>
            <w:vAlign w:val="center"/>
          </w:tcPr>
          <w:p w14:paraId="05AAEC6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2016/12/7</w:t>
            </w:r>
          </w:p>
        </w:tc>
        <w:tc>
          <w:tcPr>
            <w:tcW w:w="723" w:type="pct"/>
            <w:shd w:val="clear" w:color="000000" w:fill="FFFFFF"/>
            <w:vAlign w:val="center"/>
          </w:tcPr>
          <w:p w14:paraId="093BCAB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国务院</w:t>
            </w:r>
          </w:p>
        </w:tc>
        <w:tc>
          <w:tcPr>
            <w:tcW w:w="802" w:type="pct"/>
            <w:shd w:val="clear" w:color="000000" w:fill="FFFFFF"/>
            <w:vAlign w:val="center"/>
          </w:tcPr>
          <w:p w14:paraId="55DD8BA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国办发〔2016〕86号</w:t>
            </w:r>
          </w:p>
        </w:tc>
        <w:tc>
          <w:tcPr>
            <w:tcW w:w="354" w:type="pct"/>
            <w:shd w:val="clear" w:color="000000" w:fill="FFFFFF"/>
            <w:vAlign w:val="center"/>
          </w:tcPr>
          <w:p w14:paraId="2F435B1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auto" w:fill="auto"/>
            <w:vAlign w:val="center"/>
          </w:tcPr>
          <w:p w14:paraId="460A378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6BA9A96B" w14:textId="77777777">
        <w:trPr>
          <w:trHeight w:val="300"/>
        </w:trPr>
        <w:tc>
          <w:tcPr>
            <w:tcW w:w="205" w:type="pct"/>
            <w:shd w:val="clear" w:color="000000" w:fill="FFFFFF"/>
            <w:vAlign w:val="center"/>
          </w:tcPr>
          <w:p w14:paraId="72AB2D2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58</w:t>
            </w:r>
          </w:p>
        </w:tc>
        <w:tc>
          <w:tcPr>
            <w:tcW w:w="1604" w:type="pct"/>
            <w:shd w:val="clear" w:color="auto" w:fill="auto"/>
            <w:vAlign w:val="center"/>
          </w:tcPr>
          <w:p w14:paraId="2BF0F31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关于积极推进供应链创新与应用的指导意见</w:t>
            </w:r>
          </w:p>
        </w:tc>
        <w:tc>
          <w:tcPr>
            <w:tcW w:w="456" w:type="pct"/>
            <w:shd w:val="clear" w:color="000000" w:fill="FFFFFF"/>
            <w:vAlign w:val="center"/>
          </w:tcPr>
          <w:p w14:paraId="55A96CE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2017/10/5</w:t>
            </w:r>
          </w:p>
        </w:tc>
        <w:tc>
          <w:tcPr>
            <w:tcW w:w="457" w:type="pct"/>
            <w:shd w:val="clear" w:color="000000" w:fill="FFFFFF"/>
            <w:vAlign w:val="center"/>
          </w:tcPr>
          <w:p w14:paraId="5FC2B2D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2017/10/5</w:t>
            </w:r>
          </w:p>
        </w:tc>
        <w:tc>
          <w:tcPr>
            <w:tcW w:w="723" w:type="pct"/>
            <w:shd w:val="clear" w:color="000000" w:fill="FFFFFF"/>
            <w:vAlign w:val="center"/>
          </w:tcPr>
          <w:p w14:paraId="4B53469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国务院</w:t>
            </w:r>
          </w:p>
        </w:tc>
        <w:tc>
          <w:tcPr>
            <w:tcW w:w="802" w:type="pct"/>
            <w:shd w:val="clear" w:color="000000" w:fill="FFFFFF"/>
            <w:vAlign w:val="center"/>
          </w:tcPr>
          <w:p w14:paraId="54C88F1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国办发〔2017〕84号</w:t>
            </w:r>
          </w:p>
        </w:tc>
        <w:tc>
          <w:tcPr>
            <w:tcW w:w="354" w:type="pct"/>
            <w:shd w:val="clear" w:color="000000" w:fill="FFFFFF"/>
            <w:vAlign w:val="center"/>
          </w:tcPr>
          <w:p w14:paraId="2D27071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auto" w:fill="auto"/>
            <w:vAlign w:val="center"/>
          </w:tcPr>
          <w:p w14:paraId="4D4859C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314ADD6B" w14:textId="77777777">
        <w:trPr>
          <w:trHeight w:val="300"/>
        </w:trPr>
        <w:tc>
          <w:tcPr>
            <w:tcW w:w="205" w:type="pct"/>
            <w:shd w:val="clear" w:color="000000" w:fill="FFFFFF"/>
            <w:vAlign w:val="center"/>
          </w:tcPr>
          <w:p w14:paraId="66D5648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59</w:t>
            </w:r>
          </w:p>
        </w:tc>
        <w:tc>
          <w:tcPr>
            <w:tcW w:w="1604" w:type="pct"/>
            <w:shd w:val="clear" w:color="auto" w:fill="auto"/>
            <w:vAlign w:val="center"/>
          </w:tcPr>
          <w:p w14:paraId="237F910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关于推进电子商务与快递物流协同发展的意见</w:t>
            </w:r>
          </w:p>
        </w:tc>
        <w:tc>
          <w:tcPr>
            <w:tcW w:w="456" w:type="pct"/>
            <w:shd w:val="clear" w:color="000000" w:fill="FFFFFF"/>
            <w:vAlign w:val="center"/>
          </w:tcPr>
          <w:p w14:paraId="6FEA78A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2018/1/23</w:t>
            </w:r>
          </w:p>
        </w:tc>
        <w:tc>
          <w:tcPr>
            <w:tcW w:w="457" w:type="pct"/>
            <w:shd w:val="clear" w:color="000000" w:fill="FFFFFF"/>
            <w:vAlign w:val="center"/>
          </w:tcPr>
          <w:p w14:paraId="1124703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2018/1/23</w:t>
            </w:r>
          </w:p>
        </w:tc>
        <w:tc>
          <w:tcPr>
            <w:tcW w:w="723" w:type="pct"/>
            <w:shd w:val="clear" w:color="000000" w:fill="FFFFFF"/>
            <w:vAlign w:val="center"/>
          </w:tcPr>
          <w:p w14:paraId="3DF1F96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国务院</w:t>
            </w:r>
          </w:p>
        </w:tc>
        <w:tc>
          <w:tcPr>
            <w:tcW w:w="802" w:type="pct"/>
            <w:shd w:val="clear" w:color="000000" w:fill="FFFFFF"/>
            <w:vAlign w:val="center"/>
          </w:tcPr>
          <w:p w14:paraId="06FA7F5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国办发〔2018〕1号</w:t>
            </w:r>
          </w:p>
        </w:tc>
        <w:tc>
          <w:tcPr>
            <w:tcW w:w="354" w:type="pct"/>
            <w:shd w:val="clear" w:color="000000" w:fill="FFFFFF"/>
            <w:vAlign w:val="center"/>
          </w:tcPr>
          <w:p w14:paraId="52F44E6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auto" w:fill="auto"/>
            <w:vAlign w:val="center"/>
          </w:tcPr>
          <w:p w14:paraId="016F98F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7F381025" w14:textId="77777777">
        <w:trPr>
          <w:trHeight w:val="300"/>
        </w:trPr>
        <w:tc>
          <w:tcPr>
            <w:tcW w:w="205" w:type="pct"/>
            <w:shd w:val="clear" w:color="000000" w:fill="FFFFFF"/>
            <w:vAlign w:val="center"/>
          </w:tcPr>
          <w:p w14:paraId="201D2E7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60</w:t>
            </w:r>
          </w:p>
        </w:tc>
        <w:tc>
          <w:tcPr>
            <w:tcW w:w="1604" w:type="pct"/>
            <w:shd w:val="clear" w:color="auto" w:fill="auto"/>
            <w:vAlign w:val="center"/>
          </w:tcPr>
          <w:p w14:paraId="1A8D1D8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关于加快建立健全绿色低碳循环发展经济体系的指导意见</w:t>
            </w:r>
          </w:p>
        </w:tc>
        <w:tc>
          <w:tcPr>
            <w:tcW w:w="456" w:type="pct"/>
            <w:shd w:val="clear" w:color="auto" w:fill="auto"/>
            <w:vAlign w:val="center"/>
          </w:tcPr>
          <w:p w14:paraId="32B1C6E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2021/2/23</w:t>
            </w:r>
          </w:p>
        </w:tc>
        <w:tc>
          <w:tcPr>
            <w:tcW w:w="457" w:type="pct"/>
            <w:shd w:val="clear" w:color="auto" w:fill="auto"/>
            <w:vAlign w:val="center"/>
          </w:tcPr>
          <w:p w14:paraId="69275BD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2021/2/23</w:t>
            </w:r>
          </w:p>
        </w:tc>
        <w:tc>
          <w:tcPr>
            <w:tcW w:w="723" w:type="pct"/>
            <w:shd w:val="clear" w:color="000000" w:fill="FFFFFF"/>
            <w:vAlign w:val="center"/>
          </w:tcPr>
          <w:p w14:paraId="25FC701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国务院</w:t>
            </w:r>
          </w:p>
        </w:tc>
        <w:tc>
          <w:tcPr>
            <w:tcW w:w="802" w:type="pct"/>
            <w:shd w:val="clear" w:color="000000" w:fill="FFFFFF"/>
            <w:vAlign w:val="center"/>
          </w:tcPr>
          <w:p w14:paraId="6063E32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国发〔2021〕4号</w:t>
            </w:r>
          </w:p>
        </w:tc>
        <w:tc>
          <w:tcPr>
            <w:tcW w:w="354" w:type="pct"/>
            <w:shd w:val="clear" w:color="000000" w:fill="FFFFFF"/>
            <w:vAlign w:val="center"/>
          </w:tcPr>
          <w:p w14:paraId="730DA0E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auto" w:fill="auto"/>
            <w:vAlign w:val="center"/>
          </w:tcPr>
          <w:p w14:paraId="6CE3EE4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01CB1A28" w14:textId="77777777">
        <w:trPr>
          <w:trHeight w:val="600"/>
        </w:trPr>
        <w:tc>
          <w:tcPr>
            <w:tcW w:w="205" w:type="pct"/>
            <w:shd w:val="clear" w:color="000000" w:fill="FFFFFF"/>
            <w:vAlign w:val="center"/>
          </w:tcPr>
          <w:p w14:paraId="24D0683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61</w:t>
            </w:r>
          </w:p>
        </w:tc>
        <w:tc>
          <w:tcPr>
            <w:tcW w:w="1604" w:type="pct"/>
            <w:shd w:val="clear" w:color="auto" w:fill="auto"/>
            <w:vAlign w:val="center"/>
          </w:tcPr>
          <w:p w14:paraId="6A3B84F6"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2030年前碳达峰行动方案</w:t>
            </w:r>
          </w:p>
        </w:tc>
        <w:tc>
          <w:tcPr>
            <w:tcW w:w="456" w:type="pct"/>
            <w:shd w:val="clear" w:color="auto" w:fill="auto"/>
            <w:vAlign w:val="center"/>
          </w:tcPr>
          <w:p w14:paraId="0868AFE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2021/10/26</w:t>
            </w:r>
          </w:p>
        </w:tc>
        <w:tc>
          <w:tcPr>
            <w:tcW w:w="457" w:type="pct"/>
            <w:shd w:val="clear" w:color="auto" w:fill="auto"/>
            <w:vAlign w:val="center"/>
          </w:tcPr>
          <w:p w14:paraId="3331F9C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2021/10/26</w:t>
            </w:r>
          </w:p>
        </w:tc>
        <w:tc>
          <w:tcPr>
            <w:tcW w:w="723" w:type="pct"/>
            <w:shd w:val="clear" w:color="000000" w:fill="FFFFFF"/>
            <w:vAlign w:val="center"/>
          </w:tcPr>
          <w:p w14:paraId="1F48299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国务院</w:t>
            </w:r>
          </w:p>
        </w:tc>
        <w:tc>
          <w:tcPr>
            <w:tcW w:w="802" w:type="pct"/>
            <w:shd w:val="clear" w:color="000000" w:fill="FFFFFF"/>
            <w:vAlign w:val="center"/>
          </w:tcPr>
          <w:p w14:paraId="2E70B86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国发〔2021〕23号</w:t>
            </w:r>
          </w:p>
        </w:tc>
        <w:tc>
          <w:tcPr>
            <w:tcW w:w="354" w:type="pct"/>
            <w:shd w:val="clear" w:color="000000" w:fill="FFFFFF"/>
            <w:vAlign w:val="center"/>
          </w:tcPr>
          <w:p w14:paraId="355F683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auto" w:fill="auto"/>
            <w:vAlign w:val="center"/>
          </w:tcPr>
          <w:p w14:paraId="282DD82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610566C2" w14:textId="77777777">
        <w:trPr>
          <w:trHeight w:val="300"/>
        </w:trPr>
        <w:tc>
          <w:tcPr>
            <w:tcW w:w="205" w:type="pct"/>
            <w:shd w:val="clear" w:color="000000" w:fill="FFFFFF"/>
            <w:vAlign w:val="center"/>
          </w:tcPr>
          <w:p w14:paraId="67B721E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62</w:t>
            </w:r>
          </w:p>
        </w:tc>
        <w:tc>
          <w:tcPr>
            <w:tcW w:w="1604" w:type="pct"/>
            <w:shd w:val="clear" w:color="auto" w:fill="auto"/>
            <w:vAlign w:val="center"/>
          </w:tcPr>
          <w:p w14:paraId="779CB605"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推进多式联运发展优化调整运输结构工作方案（2021—2025年）</w:t>
            </w:r>
          </w:p>
        </w:tc>
        <w:tc>
          <w:tcPr>
            <w:tcW w:w="456" w:type="pct"/>
            <w:shd w:val="clear" w:color="auto" w:fill="auto"/>
            <w:vAlign w:val="center"/>
          </w:tcPr>
          <w:p w14:paraId="51FFCE8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2022/1/7</w:t>
            </w:r>
          </w:p>
        </w:tc>
        <w:tc>
          <w:tcPr>
            <w:tcW w:w="457" w:type="pct"/>
            <w:shd w:val="clear" w:color="auto" w:fill="auto"/>
            <w:vAlign w:val="center"/>
          </w:tcPr>
          <w:p w14:paraId="5DA2324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2022/1/7</w:t>
            </w:r>
          </w:p>
        </w:tc>
        <w:tc>
          <w:tcPr>
            <w:tcW w:w="723" w:type="pct"/>
            <w:shd w:val="clear" w:color="000000" w:fill="FFFFFF"/>
            <w:vAlign w:val="center"/>
          </w:tcPr>
          <w:p w14:paraId="326EF06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国务院</w:t>
            </w:r>
          </w:p>
        </w:tc>
        <w:tc>
          <w:tcPr>
            <w:tcW w:w="802" w:type="pct"/>
            <w:shd w:val="clear" w:color="000000" w:fill="FFFFFF"/>
            <w:vAlign w:val="center"/>
          </w:tcPr>
          <w:p w14:paraId="650A9FB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国办发〔2021〕54号</w:t>
            </w:r>
          </w:p>
        </w:tc>
        <w:tc>
          <w:tcPr>
            <w:tcW w:w="354" w:type="pct"/>
            <w:shd w:val="clear" w:color="000000" w:fill="FFFFFF"/>
            <w:vAlign w:val="center"/>
          </w:tcPr>
          <w:p w14:paraId="639E6E6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auto" w:fill="auto"/>
            <w:vAlign w:val="center"/>
          </w:tcPr>
          <w:p w14:paraId="4FFE120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0A67261B" w14:textId="77777777">
        <w:trPr>
          <w:trHeight w:val="600"/>
        </w:trPr>
        <w:tc>
          <w:tcPr>
            <w:tcW w:w="205" w:type="pct"/>
            <w:shd w:val="clear" w:color="000000" w:fill="FFFFFF"/>
            <w:vAlign w:val="center"/>
          </w:tcPr>
          <w:p w14:paraId="27441BB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63</w:t>
            </w:r>
          </w:p>
        </w:tc>
        <w:tc>
          <w:tcPr>
            <w:tcW w:w="1604" w:type="pct"/>
            <w:shd w:val="clear" w:color="auto" w:fill="auto"/>
            <w:vAlign w:val="center"/>
          </w:tcPr>
          <w:p w14:paraId="7AE8CD6A"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“十四五”现代物流发展规划</w:t>
            </w:r>
          </w:p>
        </w:tc>
        <w:tc>
          <w:tcPr>
            <w:tcW w:w="456" w:type="pct"/>
            <w:shd w:val="clear" w:color="auto" w:fill="auto"/>
            <w:vAlign w:val="center"/>
          </w:tcPr>
          <w:p w14:paraId="501D5EB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2022/12/15</w:t>
            </w:r>
          </w:p>
        </w:tc>
        <w:tc>
          <w:tcPr>
            <w:tcW w:w="457" w:type="pct"/>
            <w:shd w:val="clear" w:color="auto" w:fill="auto"/>
            <w:vAlign w:val="center"/>
          </w:tcPr>
          <w:p w14:paraId="11C721B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2022/12/15</w:t>
            </w:r>
          </w:p>
        </w:tc>
        <w:tc>
          <w:tcPr>
            <w:tcW w:w="723" w:type="pct"/>
            <w:shd w:val="clear" w:color="000000" w:fill="FFFFFF"/>
            <w:vAlign w:val="center"/>
          </w:tcPr>
          <w:p w14:paraId="1F64584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国务院</w:t>
            </w:r>
          </w:p>
        </w:tc>
        <w:tc>
          <w:tcPr>
            <w:tcW w:w="802" w:type="pct"/>
            <w:shd w:val="clear" w:color="000000" w:fill="FFFFFF"/>
            <w:vAlign w:val="center"/>
          </w:tcPr>
          <w:p w14:paraId="679B282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国办发〔2022〕17号</w:t>
            </w:r>
          </w:p>
        </w:tc>
        <w:tc>
          <w:tcPr>
            <w:tcW w:w="354" w:type="pct"/>
            <w:shd w:val="clear" w:color="000000" w:fill="FFFFFF"/>
            <w:vAlign w:val="center"/>
          </w:tcPr>
          <w:p w14:paraId="46605F3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auto" w:fill="auto"/>
            <w:vAlign w:val="center"/>
          </w:tcPr>
          <w:p w14:paraId="7A32D01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59E8E003" w14:textId="77777777">
        <w:trPr>
          <w:trHeight w:val="300"/>
        </w:trPr>
        <w:tc>
          <w:tcPr>
            <w:tcW w:w="205" w:type="pct"/>
            <w:shd w:val="clear" w:color="000000" w:fill="FFFFFF"/>
            <w:vAlign w:val="center"/>
          </w:tcPr>
          <w:p w14:paraId="322DA29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64</w:t>
            </w:r>
          </w:p>
        </w:tc>
        <w:tc>
          <w:tcPr>
            <w:tcW w:w="1604" w:type="pct"/>
            <w:shd w:val="clear" w:color="auto" w:fill="auto"/>
            <w:vAlign w:val="center"/>
          </w:tcPr>
          <w:p w14:paraId="1BC25677"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关于促进即时配送行业高质量发展的指导意见</w:t>
            </w:r>
          </w:p>
        </w:tc>
        <w:tc>
          <w:tcPr>
            <w:tcW w:w="456" w:type="pct"/>
            <w:shd w:val="clear" w:color="auto" w:fill="auto"/>
            <w:vAlign w:val="center"/>
          </w:tcPr>
          <w:p w14:paraId="097BD92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2024/1/22</w:t>
            </w:r>
          </w:p>
        </w:tc>
        <w:tc>
          <w:tcPr>
            <w:tcW w:w="457" w:type="pct"/>
            <w:shd w:val="clear" w:color="auto" w:fill="auto"/>
            <w:vAlign w:val="center"/>
          </w:tcPr>
          <w:p w14:paraId="6F45FF9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2024/1/22</w:t>
            </w:r>
          </w:p>
        </w:tc>
        <w:tc>
          <w:tcPr>
            <w:tcW w:w="723" w:type="pct"/>
            <w:shd w:val="clear" w:color="000000" w:fill="FFFFFF"/>
            <w:vAlign w:val="center"/>
          </w:tcPr>
          <w:p w14:paraId="6B6BF31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国务院</w:t>
            </w:r>
          </w:p>
        </w:tc>
        <w:tc>
          <w:tcPr>
            <w:tcW w:w="802" w:type="pct"/>
            <w:shd w:val="clear" w:color="000000" w:fill="FFFFFF"/>
            <w:vAlign w:val="center"/>
          </w:tcPr>
          <w:p w14:paraId="2759971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w:t>
            </w:r>
          </w:p>
        </w:tc>
        <w:tc>
          <w:tcPr>
            <w:tcW w:w="354" w:type="pct"/>
            <w:shd w:val="clear" w:color="000000" w:fill="FFFFFF"/>
            <w:vAlign w:val="center"/>
          </w:tcPr>
          <w:p w14:paraId="3306303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auto" w:fill="auto"/>
            <w:vAlign w:val="center"/>
          </w:tcPr>
          <w:p w14:paraId="0F736B5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267431A7" w14:textId="77777777">
        <w:trPr>
          <w:trHeight w:val="300"/>
        </w:trPr>
        <w:tc>
          <w:tcPr>
            <w:tcW w:w="205" w:type="pct"/>
            <w:shd w:val="clear" w:color="000000" w:fill="FFFFFF"/>
            <w:vAlign w:val="center"/>
          </w:tcPr>
          <w:p w14:paraId="55E6A7E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65</w:t>
            </w:r>
          </w:p>
        </w:tc>
        <w:tc>
          <w:tcPr>
            <w:tcW w:w="1604" w:type="pct"/>
            <w:shd w:val="clear" w:color="auto" w:fill="auto"/>
            <w:vAlign w:val="center"/>
          </w:tcPr>
          <w:p w14:paraId="0CC460CD"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 xml:space="preserve">关于加快建设统一开放的交通运输市场的意见 </w:t>
            </w:r>
          </w:p>
        </w:tc>
        <w:tc>
          <w:tcPr>
            <w:tcW w:w="456" w:type="pct"/>
            <w:shd w:val="clear" w:color="auto" w:fill="auto"/>
            <w:vAlign w:val="center"/>
          </w:tcPr>
          <w:p w14:paraId="64C2531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2024/12/12</w:t>
            </w:r>
          </w:p>
        </w:tc>
        <w:tc>
          <w:tcPr>
            <w:tcW w:w="457" w:type="pct"/>
            <w:shd w:val="clear" w:color="auto" w:fill="auto"/>
            <w:vAlign w:val="center"/>
          </w:tcPr>
          <w:p w14:paraId="0DF98EA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2024/12/12</w:t>
            </w:r>
          </w:p>
        </w:tc>
        <w:tc>
          <w:tcPr>
            <w:tcW w:w="723" w:type="pct"/>
            <w:shd w:val="clear" w:color="000000" w:fill="FFFFFF"/>
            <w:vAlign w:val="center"/>
          </w:tcPr>
          <w:p w14:paraId="39E2E14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国务院</w:t>
            </w:r>
          </w:p>
        </w:tc>
        <w:tc>
          <w:tcPr>
            <w:tcW w:w="802" w:type="pct"/>
            <w:shd w:val="clear" w:color="000000" w:fill="FFFFFF"/>
            <w:vAlign w:val="center"/>
          </w:tcPr>
          <w:p w14:paraId="4FE9529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w:t>
            </w:r>
          </w:p>
        </w:tc>
        <w:tc>
          <w:tcPr>
            <w:tcW w:w="354" w:type="pct"/>
            <w:shd w:val="clear" w:color="000000" w:fill="FFFFFF"/>
            <w:vAlign w:val="center"/>
          </w:tcPr>
          <w:p w14:paraId="4513012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auto" w:fill="auto"/>
            <w:vAlign w:val="center"/>
          </w:tcPr>
          <w:p w14:paraId="051F8D1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27FE321A" w14:textId="77777777">
        <w:trPr>
          <w:trHeight w:val="300"/>
        </w:trPr>
        <w:tc>
          <w:tcPr>
            <w:tcW w:w="205" w:type="pct"/>
            <w:shd w:val="clear" w:color="000000" w:fill="FFFFFF"/>
            <w:vAlign w:val="center"/>
          </w:tcPr>
          <w:p w14:paraId="52A1910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66</w:t>
            </w:r>
          </w:p>
        </w:tc>
        <w:tc>
          <w:tcPr>
            <w:tcW w:w="1604" w:type="pct"/>
            <w:shd w:val="clear" w:color="auto" w:fill="auto"/>
            <w:vAlign w:val="center"/>
          </w:tcPr>
          <w:p w14:paraId="1B45D70B"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加快构建碳排放双控制度体系工作方案</w:t>
            </w:r>
          </w:p>
        </w:tc>
        <w:tc>
          <w:tcPr>
            <w:tcW w:w="456" w:type="pct"/>
            <w:shd w:val="clear" w:color="auto" w:fill="auto"/>
            <w:noWrap/>
            <w:vAlign w:val="center"/>
          </w:tcPr>
          <w:p w14:paraId="6157937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2024/7/30</w:t>
            </w:r>
          </w:p>
        </w:tc>
        <w:tc>
          <w:tcPr>
            <w:tcW w:w="457" w:type="pct"/>
            <w:shd w:val="clear" w:color="auto" w:fill="auto"/>
            <w:noWrap/>
            <w:vAlign w:val="center"/>
          </w:tcPr>
          <w:p w14:paraId="77C2221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2024/7/30</w:t>
            </w:r>
          </w:p>
        </w:tc>
        <w:tc>
          <w:tcPr>
            <w:tcW w:w="723" w:type="pct"/>
            <w:shd w:val="clear" w:color="000000" w:fill="FFFFFF"/>
            <w:vAlign w:val="center"/>
          </w:tcPr>
          <w:p w14:paraId="6DA2939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国务院</w:t>
            </w:r>
          </w:p>
        </w:tc>
        <w:tc>
          <w:tcPr>
            <w:tcW w:w="802" w:type="pct"/>
            <w:shd w:val="clear" w:color="000000" w:fill="FFFFFF"/>
            <w:vAlign w:val="center"/>
          </w:tcPr>
          <w:p w14:paraId="1105BDF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国办发〔2024〕39号</w:t>
            </w:r>
          </w:p>
        </w:tc>
        <w:tc>
          <w:tcPr>
            <w:tcW w:w="354" w:type="pct"/>
            <w:shd w:val="clear" w:color="000000" w:fill="FFFFFF"/>
            <w:vAlign w:val="center"/>
          </w:tcPr>
          <w:p w14:paraId="24563F3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auto" w:fill="auto"/>
            <w:vAlign w:val="center"/>
          </w:tcPr>
          <w:p w14:paraId="1BC3220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5285AA33" w14:textId="77777777">
        <w:trPr>
          <w:trHeight w:val="300"/>
        </w:trPr>
        <w:tc>
          <w:tcPr>
            <w:tcW w:w="205" w:type="pct"/>
            <w:shd w:val="clear" w:color="000000" w:fill="FFFFFF"/>
            <w:vAlign w:val="center"/>
          </w:tcPr>
          <w:p w14:paraId="5DD4E01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67</w:t>
            </w:r>
          </w:p>
        </w:tc>
        <w:tc>
          <w:tcPr>
            <w:tcW w:w="1604" w:type="pct"/>
            <w:shd w:val="clear" w:color="auto" w:fill="auto"/>
            <w:vAlign w:val="center"/>
          </w:tcPr>
          <w:p w14:paraId="4AA4D719"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国务院办公厅关于以高水平开放推动服务贸易高质量发展的意见</w:t>
            </w:r>
          </w:p>
        </w:tc>
        <w:tc>
          <w:tcPr>
            <w:tcW w:w="456" w:type="pct"/>
            <w:shd w:val="clear" w:color="auto" w:fill="auto"/>
            <w:vAlign w:val="center"/>
          </w:tcPr>
          <w:p w14:paraId="30DCBBA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2024/9/2</w:t>
            </w:r>
          </w:p>
        </w:tc>
        <w:tc>
          <w:tcPr>
            <w:tcW w:w="457" w:type="pct"/>
            <w:shd w:val="clear" w:color="auto" w:fill="auto"/>
            <w:vAlign w:val="center"/>
          </w:tcPr>
          <w:p w14:paraId="1F17491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2024/9/2</w:t>
            </w:r>
          </w:p>
        </w:tc>
        <w:tc>
          <w:tcPr>
            <w:tcW w:w="723" w:type="pct"/>
            <w:shd w:val="clear" w:color="000000" w:fill="FFFFFF"/>
            <w:vAlign w:val="center"/>
          </w:tcPr>
          <w:p w14:paraId="5B5BA7E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国务院</w:t>
            </w:r>
          </w:p>
        </w:tc>
        <w:tc>
          <w:tcPr>
            <w:tcW w:w="802" w:type="pct"/>
            <w:shd w:val="clear" w:color="000000" w:fill="FFFFFF"/>
            <w:vAlign w:val="center"/>
          </w:tcPr>
          <w:p w14:paraId="6645641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国办发〔2024〕44号</w:t>
            </w:r>
          </w:p>
        </w:tc>
        <w:tc>
          <w:tcPr>
            <w:tcW w:w="354" w:type="pct"/>
            <w:shd w:val="clear" w:color="000000" w:fill="FFFFFF"/>
            <w:vAlign w:val="center"/>
          </w:tcPr>
          <w:p w14:paraId="0F1DCD6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auto" w:fill="auto"/>
            <w:vAlign w:val="center"/>
          </w:tcPr>
          <w:p w14:paraId="055CC1D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0C2F9750" w14:textId="77777777">
        <w:trPr>
          <w:trHeight w:val="300"/>
        </w:trPr>
        <w:tc>
          <w:tcPr>
            <w:tcW w:w="205" w:type="pct"/>
            <w:shd w:val="clear" w:color="000000" w:fill="FFFFFF"/>
            <w:vAlign w:val="center"/>
          </w:tcPr>
          <w:p w14:paraId="6CDF56D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68</w:t>
            </w:r>
          </w:p>
        </w:tc>
        <w:tc>
          <w:tcPr>
            <w:tcW w:w="1604" w:type="pct"/>
            <w:shd w:val="clear" w:color="auto" w:fill="auto"/>
            <w:vAlign w:val="center"/>
          </w:tcPr>
          <w:p w14:paraId="4F138106"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有效降低全社会物流成本行动方案</w:t>
            </w:r>
          </w:p>
        </w:tc>
        <w:tc>
          <w:tcPr>
            <w:tcW w:w="456" w:type="pct"/>
            <w:shd w:val="clear" w:color="000000" w:fill="FFFFFF"/>
            <w:noWrap/>
            <w:vAlign w:val="center"/>
          </w:tcPr>
          <w:p w14:paraId="3A49940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2024/11/27</w:t>
            </w:r>
          </w:p>
        </w:tc>
        <w:tc>
          <w:tcPr>
            <w:tcW w:w="457" w:type="pct"/>
            <w:shd w:val="clear" w:color="000000" w:fill="FFFFFF"/>
            <w:noWrap/>
            <w:vAlign w:val="center"/>
          </w:tcPr>
          <w:p w14:paraId="33C0AA0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2024/11/27</w:t>
            </w:r>
          </w:p>
        </w:tc>
        <w:tc>
          <w:tcPr>
            <w:tcW w:w="723" w:type="pct"/>
            <w:shd w:val="clear" w:color="000000" w:fill="FFFFFF"/>
            <w:vAlign w:val="center"/>
          </w:tcPr>
          <w:p w14:paraId="0146E3E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国务院</w:t>
            </w:r>
          </w:p>
        </w:tc>
        <w:tc>
          <w:tcPr>
            <w:tcW w:w="802" w:type="pct"/>
            <w:shd w:val="clear" w:color="000000" w:fill="FFFFFF"/>
            <w:vAlign w:val="center"/>
          </w:tcPr>
          <w:p w14:paraId="17A29C5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w:t>
            </w:r>
          </w:p>
        </w:tc>
        <w:tc>
          <w:tcPr>
            <w:tcW w:w="354" w:type="pct"/>
            <w:shd w:val="clear" w:color="000000" w:fill="FFFFFF"/>
            <w:vAlign w:val="center"/>
          </w:tcPr>
          <w:p w14:paraId="54558E8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auto" w:fill="auto"/>
            <w:vAlign w:val="center"/>
          </w:tcPr>
          <w:p w14:paraId="7148AD5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209063EC" w14:textId="77777777">
        <w:trPr>
          <w:trHeight w:val="300"/>
        </w:trPr>
        <w:tc>
          <w:tcPr>
            <w:tcW w:w="205" w:type="pct"/>
            <w:shd w:val="clear" w:color="000000" w:fill="FFFFFF"/>
            <w:vAlign w:val="center"/>
          </w:tcPr>
          <w:p w14:paraId="18CC995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69</w:t>
            </w:r>
          </w:p>
        </w:tc>
        <w:tc>
          <w:tcPr>
            <w:tcW w:w="1604" w:type="pct"/>
            <w:shd w:val="clear" w:color="auto" w:fill="auto"/>
            <w:vAlign w:val="center"/>
          </w:tcPr>
          <w:p w14:paraId="7C22E701"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关于加快推进多式联运“一单制”“一箱制”发展的意见</w:t>
            </w:r>
          </w:p>
        </w:tc>
        <w:tc>
          <w:tcPr>
            <w:tcW w:w="456" w:type="pct"/>
            <w:shd w:val="clear" w:color="auto" w:fill="auto"/>
            <w:vAlign w:val="center"/>
          </w:tcPr>
          <w:p w14:paraId="62051A1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2023/8/24</w:t>
            </w:r>
          </w:p>
        </w:tc>
        <w:tc>
          <w:tcPr>
            <w:tcW w:w="457" w:type="pct"/>
            <w:shd w:val="clear" w:color="auto" w:fill="auto"/>
            <w:vAlign w:val="center"/>
          </w:tcPr>
          <w:p w14:paraId="78C76AA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2023/8/24</w:t>
            </w:r>
          </w:p>
        </w:tc>
        <w:tc>
          <w:tcPr>
            <w:tcW w:w="723" w:type="pct"/>
            <w:shd w:val="clear" w:color="000000" w:fill="FFFFFF"/>
            <w:vAlign w:val="center"/>
          </w:tcPr>
          <w:p w14:paraId="15546C2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交通运输部 </w:t>
            </w:r>
          </w:p>
        </w:tc>
        <w:tc>
          <w:tcPr>
            <w:tcW w:w="802" w:type="pct"/>
            <w:shd w:val="clear" w:color="000000" w:fill="FFFFFF"/>
            <w:vAlign w:val="center"/>
          </w:tcPr>
          <w:p w14:paraId="62C4FC7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交运发〔2023〕116号</w:t>
            </w:r>
          </w:p>
        </w:tc>
        <w:tc>
          <w:tcPr>
            <w:tcW w:w="354" w:type="pct"/>
            <w:shd w:val="clear" w:color="000000" w:fill="FFFFFF"/>
            <w:vAlign w:val="center"/>
          </w:tcPr>
          <w:p w14:paraId="3A15355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auto" w:fill="auto"/>
            <w:vAlign w:val="center"/>
          </w:tcPr>
          <w:p w14:paraId="5AAC56F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4AB6C9BC" w14:textId="77777777">
        <w:trPr>
          <w:trHeight w:val="300"/>
        </w:trPr>
        <w:tc>
          <w:tcPr>
            <w:tcW w:w="205" w:type="pct"/>
            <w:shd w:val="clear" w:color="000000" w:fill="FFFFFF"/>
            <w:vAlign w:val="center"/>
          </w:tcPr>
          <w:p w14:paraId="5E561EB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70</w:t>
            </w:r>
          </w:p>
        </w:tc>
        <w:tc>
          <w:tcPr>
            <w:tcW w:w="1604" w:type="pct"/>
            <w:shd w:val="clear" w:color="auto" w:fill="auto"/>
            <w:vAlign w:val="center"/>
          </w:tcPr>
          <w:p w14:paraId="28E42A7E"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关于加快智慧港口和智慧航道建设的意见</w:t>
            </w:r>
          </w:p>
        </w:tc>
        <w:tc>
          <w:tcPr>
            <w:tcW w:w="456" w:type="pct"/>
            <w:shd w:val="clear" w:color="auto" w:fill="auto"/>
            <w:vAlign w:val="center"/>
          </w:tcPr>
          <w:p w14:paraId="543EF47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2023/11/24</w:t>
            </w:r>
          </w:p>
        </w:tc>
        <w:tc>
          <w:tcPr>
            <w:tcW w:w="457" w:type="pct"/>
            <w:shd w:val="clear" w:color="auto" w:fill="auto"/>
            <w:vAlign w:val="center"/>
          </w:tcPr>
          <w:p w14:paraId="0E35917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2023/11/24</w:t>
            </w:r>
          </w:p>
        </w:tc>
        <w:tc>
          <w:tcPr>
            <w:tcW w:w="723" w:type="pct"/>
            <w:shd w:val="clear" w:color="000000" w:fill="FFFFFF"/>
            <w:vAlign w:val="center"/>
          </w:tcPr>
          <w:p w14:paraId="381B1F7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交通运输部 </w:t>
            </w:r>
          </w:p>
        </w:tc>
        <w:tc>
          <w:tcPr>
            <w:tcW w:w="802" w:type="pct"/>
            <w:shd w:val="clear" w:color="auto" w:fill="auto"/>
            <w:vAlign w:val="center"/>
          </w:tcPr>
          <w:p w14:paraId="03939EE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交水发〔2023〕164号</w:t>
            </w:r>
          </w:p>
        </w:tc>
        <w:tc>
          <w:tcPr>
            <w:tcW w:w="354" w:type="pct"/>
            <w:shd w:val="clear" w:color="000000" w:fill="FFFFFF"/>
            <w:vAlign w:val="center"/>
          </w:tcPr>
          <w:p w14:paraId="5144E3D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auto" w:fill="auto"/>
            <w:vAlign w:val="center"/>
          </w:tcPr>
          <w:p w14:paraId="5AE628C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724AC631" w14:textId="77777777">
        <w:trPr>
          <w:trHeight w:val="300"/>
        </w:trPr>
        <w:tc>
          <w:tcPr>
            <w:tcW w:w="205" w:type="pct"/>
            <w:shd w:val="clear" w:color="000000" w:fill="FFFFFF"/>
            <w:vAlign w:val="center"/>
          </w:tcPr>
          <w:p w14:paraId="616605A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71</w:t>
            </w:r>
          </w:p>
        </w:tc>
        <w:tc>
          <w:tcPr>
            <w:tcW w:w="1604" w:type="pct"/>
            <w:shd w:val="clear" w:color="auto" w:fill="auto"/>
            <w:vAlign w:val="center"/>
          </w:tcPr>
          <w:p w14:paraId="21F438D4"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关于加快推进现代航运服务业高质量发展的指导意见</w:t>
            </w:r>
          </w:p>
        </w:tc>
        <w:tc>
          <w:tcPr>
            <w:tcW w:w="456" w:type="pct"/>
            <w:shd w:val="clear" w:color="auto" w:fill="auto"/>
            <w:vAlign w:val="center"/>
          </w:tcPr>
          <w:p w14:paraId="3134F05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2023/12/8</w:t>
            </w:r>
          </w:p>
        </w:tc>
        <w:tc>
          <w:tcPr>
            <w:tcW w:w="457" w:type="pct"/>
            <w:shd w:val="clear" w:color="auto" w:fill="auto"/>
            <w:vAlign w:val="center"/>
          </w:tcPr>
          <w:p w14:paraId="56F4EC7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2023/12/8</w:t>
            </w:r>
          </w:p>
        </w:tc>
        <w:tc>
          <w:tcPr>
            <w:tcW w:w="723" w:type="pct"/>
            <w:shd w:val="clear" w:color="000000" w:fill="FFFFFF"/>
            <w:vAlign w:val="center"/>
          </w:tcPr>
          <w:p w14:paraId="0D21115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交通运输部 </w:t>
            </w:r>
          </w:p>
        </w:tc>
        <w:tc>
          <w:tcPr>
            <w:tcW w:w="802" w:type="pct"/>
            <w:shd w:val="clear" w:color="auto" w:fill="auto"/>
            <w:vAlign w:val="center"/>
          </w:tcPr>
          <w:p w14:paraId="48A2E43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交水发〔2023〕173号</w:t>
            </w:r>
          </w:p>
        </w:tc>
        <w:tc>
          <w:tcPr>
            <w:tcW w:w="354" w:type="pct"/>
            <w:shd w:val="clear" w:color="000000" w:fill="FFFFFF"/>
            <w:vAlign w:val="center"/>
          </w:tcPr>
          <w:p w14:paraId="2C1AC36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auto" w:fill="auto"/>
            <w:vAlign w:val="center"/>
          </w:tcPr>
          <w:p w14:paraId="19C694E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48BC00C6" w14:textId="77777777">
        <w:trPr>
          <w:trHeight w:val="300"/>
        </w:trPr>
        <w:tc>
          <w:tcPr>
            <w:tcW w:w="205" w:type="pct"/>
            <w:shd w:val="clear" w:color="000000" w:fill="FFFFFF"/>
            <w:vAlign w:val="center"/>
          </w:tcPr>
          <w:p w14:paraId="39A23E1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72</w:t>
            </w:r>
          </w:p>
        </w:tc>
        <w:tc>
          <w:tcPr>
            <w:tcW w:w="1604" w:type="pct"/>
            <w:shd w:val="clear" w:color="auto" w:fill="auto"/>
            <w:vAlign w:val="center"/>
          </w:tcPr>
          <w:p w14:paraId="2033B3D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交通运输大规模设备更新行动方案</w:t>
            </w:r>
          </w:p>
        </w:tc>
        <w:tc>
          <w:tcPr>
            <w:tcW w:w="456" w:type="pct"/>
            <w:shd w:val="clear" w:color="auto" w:fill="auto"/>
            <w:vAlign w:val="center"/>
          </w:tcPr>
          <w:p w14:paraId="7A86481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2024/5/31</w:t>
            </w:r>
          </w:p>
        </w:tc>
        <w:tc>
          <w:tcPr>
            <w:tcW w:w="457" w:type="pct"/>
            <w:shd w:val="clear" w:color="auto" w:fill="auto"/>
            <w:vAlign w:val="center"/>
          </w:tcPr>
          <w:p w14:paraId="0C89960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2024/5/31</w:t>
            </w:r>
          </w:p>
        </w:tc>
        <w:tc>
          <w:tcPr>
            <w:tcW w:w="723" w:type="pct"/>
            <w:shd w:val="clear" w:color="000000" w:fill="FFFFFF"/>
            <w:vAlign w:val="center"/>
          </w:tcPr>
          <w:p w14:paraId="154CFFA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交通运输部 </w:t>
            </w:r>
          </w:p>
        </w:tc>
        <w:tc>
          <w:tcPr>
            <w:tcW w:w="802" w:type="pct"/>
            <w:shd w:val="clear" w:color="000000" w:fill="FFFFFF"/>
            <w:vAlign w:val="center"/>
          </w:tcPr>
          <w:p w14:paraId="45F9831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交规划发〔2024〕62号</w:t>
            </w:r>
          </w:p>
        </w:tc>
        <w:tc>
          <w:tcPr>
            <w:tcW w:w="354" w:type="pct"/>
            <w:shd w:val="clear" w:color="000000" w:fill="FFFFFF"/>
            <w:vAlign w:val="center"/>
          </w:tcPr>
          <w:p w14:paraId="1026CAC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auto" w:fill="auto"/>
            <w:vAlign w:val="center"/>
          </w:tcPr>
          <w:p w14:paraId="3B3DB0F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6AC7023E" w14:textId="77777777">
        <w:trPr>
          <w:trHeight w:val="300"/>
        </w:trPr>
        <w:tc>
          <w:tcPr>
            <w:tcW w:w="205" w:type="pct"/>
            <w:shd w:val="clear" w:color="000000" w:fill="FFFFFF"/>
            <w:vAlign w:val="center"/>
          </w:tcPr>
          <w:p w14:paraId="6F76997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73</w:t>
            </w:r>
          </w:p>
        </w:tc>
        <w:tc>
          <w:tcPr>
            <w:tcW w:w="1604" w:type="pct"/>
            <w:shd w:val="clear" w:color="auto" w:fill="auto"/>
            <w:vAlign w:val="center"/>
          </w:tcPr>
          <w:p w14:paraId="33EAA63A"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数字化绿色化协同转型发展实施指南</w:t>
            </w:r>
          </w:p>
        </w:tc>
        <w:tc>
          <w:tcPr>
            <w:tcW w:w="456" w:type="pct"/>
            <w:shd w:val="clear" w:color="auto" w:fill="auto"/>
            <w:vAlign w:val="center"/>
          </w:tcPr>
          <w:p w14:paraId="4BF7CED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2024/8/24</w:t>
            </w:r>
          </w:p>
        </w:tc>
        <w:tc>
          <w:tcPr>
            <w:tcW w:w="457" w:type="pct"/>
            <w:shd w:val="clear" w:color="auto" w:fill="auto"/>
            <w:vAlign w:val="center"/>
          </w:tcPr>
          <w:p w14:paraId="7CC805A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2024/8/24</w:t>
            </w:r>
          </w:p>
        </w:tc>
        <w:tc>
          <w:tcPr>
            <w:tcW w:w="723" w:type="pct"/>
            <w:shd w:val="clear" w:color="000000" w:fill="FFFFFF"/>
            <w:vAlign w:val="center"/>
          </w:tcPr>
          <w:p w14:paraId="208D737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交通运输部办公厅等</w:t>
            </w:r>
          </w:p>
        </w:tc>
        <w:tc>
          <w:tcPr>
            <w:tcW w:w="802" w:type="pct"/>
            <w:shd w:val="clear" w:color="000000" w:fill="FFFFFF"/>
            <w:vAlign w:val="center"/>
          </w:tcPr>
          <w:p w14:paraId="6D93850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w:t>
            </w:r>
          </w:p>
        </w:tc>
        <w:tc>
          <w:tcPr>
            <w:tcW w:w="354" w:type="pct"/>
            <w:shd w:val="clear" w:color="000000" w:fill="FFFFFF"/>
            <w:vAlign w:val="center"/>
          </w:tcPr>
          <w:p w14:paraId="4F64485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auto" w:fill="auto"/>
            <w:vAlign w:val="center"/>
          </w:tcPr>
          <w:p w14:paraId="5538454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2B52B896" w14:textId="77777777">
        <w:trPr>
          <w:trHeight w:val="300"/>
        </w:trPr>
        <w:tc>
          <w:tcPr>
            <w:tcW w:w="205" w:type="pct"/>
            <w:shd w:val="clear" w:color="000000" w:fill="FFFFFF"/>
            <w:vAlign w:val="center"/>
          </w:tcPr>
          <w:p w14:paraId="6FAE06F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74</w:t>
            </w:r>
          </w:p>
        </w:tc>
        <w:tc>
          <w:tcPr>
            <w:tcW w:w="1604" w:type="pct"/>
            <w:shd w:val="clear" w:color="auto" w:fill="auto"/>
            <w:vAlign w:val="center"/>
          </w:tcPr>
          <w:p w14:paraId="024E6171"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国家物流枢纽布局和建设规划</w:t>
            </w:r>
          </w:p>
        </w:tc>
        <w:tc>
          <w:tcPr>
            <w:tcW w:w="456" w:type="pct"/>
            <w:shd w:val="clear" w:color="000000" w:fill="FFFFFF"/>
            <w:vAlign w:val="center"/>
          </w:tcPr>
          <w:p w14:paraId="13FCDD9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2018/12/21</w:t>
            </w:r>
          </w:p>
        </w:tc>
        <w:tc>
          <w:tcPr>
            <w:tcW w:w="457" w:type="pct"/>
            <w:shd w:val="clear" w:color="000000" w:fill="FFFFFF"/>
            <w:vAlign w:val="center"/>
          </w:tcPr>
          <w:p w14:paraId="66CD531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2018/12/21</w:t>
            </w:r>
          </w:p>
        </w:tc>
        <w:tc>
          <w:tcPr>
            <w:tcW w:w="723" w:type="pct"/>
            <w:shd w:val="clear" w:color="000000" w:fill="FFFFFF"/>
            <w:vAlign w:val="center"/>
          </w:tcPr>
          <w:p w14:paraId="6DF90EB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国家发展和改革委员会</w:t>
            </w:r>
          </w:p>
        </w:tc>
        <w:tc>
          <w:tcPr>
            <w:tcW w:w="802" w:type="pct"/>
            <w:shd w:val="clear" w:color="000000" w:fill="FFFFFF"/>
            <w:vAlign w:val="center"/>
          </w:tcPr>
          <w:p w14:paraId="06B6644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发改经贸〔2018〕1886号</w:t>
            </w:r>
          </w:p>
        </w:tc>
        <w:tc>
          <w:tcPr>
            <w:tcW w:w="354" w:type="pct"/>
            <w:shd w:val="clear" w:color="000000" w:fill="FFFFFF"/>
            <w:vAlign w:val="center"/>
          </w:tcPr>
          <w:p w14:paraId="1E3139D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auto" w:fill="auto"/>
            <w:vAlign w:val="center"/>
          </w:tcPr>
          <w:p w14:paraId="61844B8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3D8D62DF" w14:textId="77777777">
        <w:trPr>
          <w:trHeight w:val="300"/>
        </w:trPr>
        <w:tc>
          <w:tcPr>
            <w:tcW w:w="205" w:type="pct"/>
            <w:shd w:val="clear" w:color="000000" w:fill="FFFFFF"/>
            <w:vAlign w:val="center"/>
          </w:tcPr>
          <w:p w14:paraId="1F8028F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75</w:t>
            </w:r>
          </w:p>
        </w:tc>
        <w:tc>
          <w:tcPr>
            <w:tcW w:w="1604" w:type="pct"/>
            <w:shd w:val="clear" w:color="auto" w:fill="auto"/>
            <w:vAlign w:val="center"/>
          </w:tcPr>
          <w:p w14:paraId="12B0306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关于推动物流高质量发展促进形成强大国内市场的意见</w:t>
            </w:r>
          </w:p>
        </w:tc>
        <w:tc>
          <w:tcPr>
            <w:tcW w:w="456" w:type="pct"/>
            <w:shd w:val="clear" w:color="000000" w:fill="FFFFFF"/>
            <w:vAlign w:val="center"/>
          </w:tcPr>
          <w:p w14:paraId="0C3C7F8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2019/2/26</w:t>
            </w:r>
          </w:p>
        </w:tc>
        <w:tc>
          <w:tcPr>
            <w:tcW w:w="457" w:type="pct"/>
            <w:shd w:val="clear" w:color="000000" w:fill="FFFFFF"/>
            <w:vAlign w:val="center"/>
          </w:tcPr>
          <w:p w14:paraId="07F5682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2019/2/26</w:t>
            </w:r>
          </w:p>
        </w:tc>
        <w:tc>
          <w:tcPr>
            <w:tcW w:w="723" w:type="pct"/>
            <w:shd w:val="clear" w:color="000000" w:fill="FFFFFF"/>
            <w:vAlign w:val="center"/>
          </w:tcPr>
          <w:p w14:paraId="6CA8D77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国家发展和改革委员会</w:t>
            </w:r>
          </w:p>
        </w:tc>
        <w:tc>
          <w:tcPr>
            <w:tcW w:w="802" w:type="pct"/>
            <w:shd w:val="clear" w:color="000000" w:fill="FFFFFF"/>
            <w:vAlign w:val="center"/>
          </w:tcPr>
          <w:p w14:paraId="245FA8E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发改经贸〔2019〕352号</w:t>
            </w:r>
          </w:p>
        </w:tc>
        <w:tc>
          <w:tcPr>
            <w:tcW w:w="354" w:type="pct"/>
            <w:shd w:val="clear" w:color="000000" w:fill="FFFFFF"/>
            <w:vAlign w:val="center"/>
          </w:tcPr>
          <w:p w14:paraId="04DFA5A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auto" w:fill="auto"/>
            <w:vAlign w:val="center"/>
          </w:tcPr>
          <w:p w14:paraId="12E385B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6DC4452C" w14:textId="77777777">
        <w:trPr>
          <w:trHeight w:val="300"/>
        </w:trPr>
        <w:tc>
          <w:tcPr>
            <w:tcW w:w="205" w:type="pct"/>
            <w:shd w:val="clear" w:color="000000" w:fill="FFFFFF"/>
            <w:vAlign w:val="center"/>
          </w:tcPr>
          <w:p w14:paraId="7416D0F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76</w:t>
            </w:r>
          </w:p>
        </w:tc>
        <w:tc>
          <w:tcPr>
            <w:tcW w:w="1604" w:type="pct"/>
            <w:shd w:val="clear" w:color="auto" w:fill="auto"/>
            <w:vAlign w:val="center"/>
          </w:tcPr>
          <w:p w14:paraId="2A5C5ACB"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深入推进快递包装绿色转型行动方案</w:t>
            </w:r>
          </w:p>
        </w:tc>
        <w:tc>
          <w:tcPr>
            <w:tcW w:w="456" w:type="pct"/>
            <w:shd w:val="clear" w:color="000000" w:fill="FFFFFF"/>
            <w:vAlign w:val="center"/>
          </w:tcPr>
          <w:p w14:paraId="3413F25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2023/11/23</w:t>
            </w:r>
          </w:p>
        </w:tc>
        <w:tc>
          <w:tcPr>
            <w:tcW w:w="457" w:type="pct"/>
            <w:shd w:val="clear" w:color="000000" w:fill="FFFFFF"/>
            <w:vAlign w:val="center"/>
          </w:tcPr>
          <w:p w14:paraId="7C44D03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2023/11/23</w:t>
            </w:r>
          </w:p>
        </w:tc>
        <w:tc>
          <w:tcPr>
            <w:tcW w:w="723" w:type="pct"/>
            <w:shd w:val="clear" w:color="000000" w:fill="FFFFFF"/>
            <w:vAlign w:val="center"/>
          </w:tcPr>
          <w:p w14:paraId="76F4BB4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国家发展和改革委员会</w:t>
            </w:r>
          </w:p>
        </w:tc>
        <w:tc>
          <w:tcPr>
            <w:tcW w:w="802" w:type="pct"/>
            <w:shd w:val="clear" w:color="000000" w:fill="FFFFFF"/>
            <w:vAlign w:val="center"/>
          </w:tcPr>
          <w:p w14:paraId="25C2536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发改环资〔2023〕1595号</w:t>
            </w:r>
          </w:p>
        </w:tc>
        <w:tc>
          <w:tcPr>
            <w:tcW w:w="354" w:type="pct"/>
            <w:shd w:val="clear" w:color="000000" w:fill="FFFFFF"/>
            <w:vAlign w:val="center"/>
          </w:tcPr>
          <w:p w14:paraId="2B06C64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000000" w:fill="FFFFFF"/>
            <w:vAlign w:val="center"/>
          </w:tcPr>
          <w:p w14:paraId="3DF1512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16357B1E" w14:textId="77777777">
        <w:trPr>
          <w:trHeight w:val="600"/>
        </w:trPr>
        <w:tc>
          <w:tcPr>
            <w:tcW w:w="205" w:type="pct"/>
            <w:shd w:val="clear" w:color="000000" w:fill="FFFFFF"/>
            <w:vAlign w:val="center"/>
          </w:tcPr>
          <w:p w14:paraId="1D9EA5A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77</w:t>
            </w:r>
          </w:p>
        </w:tc>
        <w:tc>
          <w:tcPr>
            <w:tcW w:w="1604" w:type="pct"/>
            <w:shd w:val="clear" w:color="auto" w:fill="auto"/>
            <w:vAlign w:val="center"/>
          </w:tcPr>
          <w:p w14:paraId="6A464E2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关于加强绿色电力证书与节能降碳政策衔接大力促进非化石能源消费的通知</w:t>
            </w:r>
          </w:p>
        </w:tc>
        <w:tc>
          <w:tcPr>
            <w:tcW w:w="456" w:type="pct"/>
            <w:shd w:val="clear" w:color="000000" w:fill="FFFFFF"/>
            <w:vAlign w:val="center"/>
          </w:tcPr>
          <w:p w14:paraId="263262B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2024/1/27</w:t>
            </w:r>
          </w:p>
        </w:tc>
        <w:tc>
          <w:tcPr>
            <w:tcW w:w="457" w:type="pct"/>
            <w:shd w:val="clear" w:color="000000" w:fill="FFFFFF"/>
            <w:vAlign w:val="center"/>
          </w:tcPr>
          <w:p w14:paraId="7601500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2024/1/27</w:t>
            </w:r>
          </w:p>
        </w:tc>
        <w:tc>
          <w:tcPr>
            <w:tcW w:w="723" w:type="pct"/>
            <w:shd w:val="clear" w:color="000000" w:fill="FFFFFF"/>
            <w:vAlign w:val="center"/>
          </w:tcPr>
          <w:p w14:paraId="2B67348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国家发展和改革委员会等3部门</w:t>
            </w:r>
          </w:p>
        </w:tc>
        <w:tc>
          <w:tcPr>
            <w:tcW w:w="802" w:type="pct"/>
            <w:shd w:val="clear" w:color="000000" w:fill="FFFFFF"/>
            <w:vAlign w:val="center"/>
          </w:tcPr>
          <w:p w14:paraId="31578DD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发改环资〔2024〕113号</w:t>
            </w:r>
          </w:p>
        </w:tc>
        <w:tc>
          <w:tcPr>
            <w:tcW w:w="354" w:type="pct"/>
            <w:shd w:val="clear" w:color="000000" w:fill="FFFFFF"/>
            <w:vAlign w:val="center"/>
          </w:tcPr>
          <w:p w14:paraId="06E946A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auto" w:fill="auto"/>
            <w:vAlign w:val="center"/>
          </w:tcPr>
          <w:p w14:paraId="3E491EF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728EF706" w14:textId="77777777">
        <w:trPr>
          <w:trHeight w:val="600"/>
        </w:trPr>
        <w:tc>
          <w:tcPr>
            <w:tcW w:w="205" w:type="pct"/>
            <w:shd w:val="clear" w:color="000000" w:fill="FFFFFF"/>
            <w:vAlign w:val="center"/>
          </w:tcPr>
          <w:p w14:paraId="1CC0E6C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78</w:t>
            </w:r>
          </w:p>
        </w:tc>
        <w:tc>
          <w:tcPr>
            <w:tcW w:w="1604" w:type="pct"/>
            <w:shd w:val="clear" w:color="auto" w:fill="auto"/>
            <w:vAlign w:val="center"/>
          </w:tcPr>
          <w:p w14:paraId="2F61E83D"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关于做好2024年降成本重点工作的通知</w:t>
            </w:r>
          </w:p>
        </w:tc>
        <w:tc>
          <w:tcPr>
            <w:tcW w:w="456" w:type="pct"/>
            <w:shd w:val="clear" w:color="000000" w:fill="FFFFFF"/>
            <w:vAlign w:val="center"/>
          </w:tcPr>
          <w:p w14:paraId="5A17296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2024/5/13</w:t>
            </w:r>
          </w:p>
        </w:tc>
        <w:tc>
          <w:tcPr>
            <w:tcW w:w="457" w:type="pct"/>
            <w:shd w:val="clear" w:color="000000" w:fill="FFFFFF"/>
            <w:vAlign w:val="center"/>
          </w:tcPr>
          <w:p w14:paraId="459B311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2024/5/13</w:t>
            </w:r>
          </w:p>
        </w:tc>
        <w:tc>
          <w:tcPr>
            <w:tcW w:w="723" w:type="pct"/>
            <w:shd w:val="clear" w:color="000000" w:fill="FFFFFF"/>
            <w:vAlign w:val="center"/>
          </w:tcPr>
          <w:p w14:paraId="6DB680A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国家发展和改革委员会</w:t>
            </w:r>
          </w:p>
        </w:tc>
        <w:tc>
          <w:tcPr>
            <w:tcW w:w="802" w:type="pct"/>
            <w:shd w:val="clear" w:color="000000" w:fill="FFFFFF"/>
            <w:vAlign w:val="center"/>
          </w:tcPr>
          <w:p w14:paraId="0D71EC2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发改办运行〔2024〕428号</w:t>
            </w:r>
          </w:p>
        </w:tc>
        <w:tc>
          <w:tcPr>
            <w:tcW w:w="354" w:type="pct"/>
            <w:shd w:val="clear" w:color="000000" w:fill="FFFFFF"/>
            <w:vAlign w:val="center"/>
          </w:tcPr>
          <w:p w14:paraId="667D15E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auto" w:fill="auto"/>
            <w:vAlign w:val="center"/>
          </w:tcPr>
          <w:p w14:paraId="67BDAC7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75D742E3" w14:textId="77777777">
        <w:trPr>
          <w:trHeight w:val="600"/>
        </w:trPr>
        <w:tc>
          <w:tcPr>
            <w:tcW w:w="205" w:type="pct"/>
            <w:shd w:val="clear" w:color="000000" w:fill="FFFFFF"/>
            <w:vAlign w:val="center"/>
          </w:tcPr>
          <w:p w14:paraId="71A7832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79</w:t>
            </w:r>
          </w:p>
        </w:tc>
        <w:tc>
          <w:tcPr>
            <w:tcW w:w="1604" w:type="pct"/>
            <w:shd w:val="clear" w:color="auto" w:fill="auto"/>
            <w:vAlign w:val="center"/>
          </w:tcPr>
          <w:p w14:paraId="42609264"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关于建立碳足迹管理体系的实施方案</w:t>
            </w:r>
          </w:p>
        </w:tc>
        <w:tc>
          <w:tcPr>
            <w:tcW w:w="456" w:type="pct"/>
            <w:shd w:val="clear" w:color="auto" w:fill="auto"/>
            <w:vAlign w:val="center"/>
          </w:tcPr>
          <w:p w14:paraId="0DDCEAF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2024/6/4</w:t>
            </w:r>
          </w:p>
        </w:tc>
        <w:tc>
          <w:tcPr>
            <w:tcW w:w="457" w:type="pct"/>
            <w:shd w:val="clear" w:color="auto" w:fill="auto"/>
            <w:vAlign w:val="center"/>
          </w:tcPr>
          <w:p w14:paraId="6F2E90A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2024/6/4</w:t>
            </w:r>
          </w:p>
        </w:tc>
        <w:tc>
          <w:tcPr>
            <w:tcW w:w="723" w:type="pct"/>
            <w:shd w:val="clear" w:color="000000" w:fill="FFFFFF"/>
            <w:vAlign w:val="center"/>
          </w:tcPr>
          <w:p w14:paraId="6870DDE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生态环境部</w:t>
            </w:r>
          </w:p>
        </w:tc>
        <w:tc>
          <w:tcPr>
            <w:tcW w:w="802" w:type="pct"/>
            <w:shd w:val="clear" w:color="000000" w:fill="FFFFFF"/>
            <w:vAlign w:val="center"/>
          </w:tcPr>
          <w:p w14:paraId="4CFD51B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环气候〔2024〕30号</w:t>
            </w:r>
          </w:p>
        </w:tc>
        <w:tc>
          <w:tcPr>
            <w:tcW w:w="354" w:type="pct"/>
            <w:shd w:val="clear" w:color="000000" w:fill="FFFFFF"/>
            <w:vAlign w:val="center"/>
          </w:tcPr>
          <w:p w14:paraId="2D34A3D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auto" w:fill="auto"/>
            <w:vAlign w:val="center"/>
          </w:tcPr>
          <w:p w14:paraId="577D1D3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23672A37" w14:textId="77777777">
        <w:trPr>
          <w:trHeight w:val="90"/>
        </w:trPr>
        <w:tc>
          <w:tcPr>
            <w:tcW w:w="205" w:type="pct"/>
            <w:shd w:val="clear" w:color="000000" w:fill="FFFFFF"/>
            <w:vAlign w:val="center"/>
          </w:tcPr>
          <w:p w14:paraId="5E2DF23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80</w:t>
            </w:r>
          </w:p>
        </w:tc>
        <w:tc>
          <w:tcPr>
            <w:tcW w:w="1604" w:type="pct"/>
            <w:shd w:val="clear" w:color="auto" w:fill="auto"/>
            <w:vAlign w:val="center"/>
          </w:tcPr>
          <w:p w14:paraId="23B28D57"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全国供应链创新与应用示范创建工作规范</w:t>
            </w:r>
          </w:p>
        </w:tc>
        <w:tc>
          <w:tcPr>
            <w:tcW w:w="456" w:type="pct"/>
            <w:shd w:val="clear" w:color="000000" w:fill="FFFFFF"/>
            <w:vAlign w:val="center"/>
          </w:tcPr>
          <w:p w14:paraId="13E4F62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2023/10/23</w:t>
            </w:r>
          </w:p>
        </w:tc>
        <w:tc>
          <w:tcPr>
            <w:tcW w:w="457" w:type="pct"/>
            <w:shd w:val="clear" w:color="000000" w:fill="FFFFFF"/>
            <w:vAlign w:val="center"/>
          </w:tcPr>
          <w:p w14:paraId="51C4352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2023/10/23</w:t>
            </w:r>
          </w:p>
        </w:tc>
        <w:tc>
          <w:tcPr>
            <w:tcW w:w="723" w:type="pct"/>
            <w:shd w:val="clear" w:color="000000" w:fill="FFFFFF"/>
            <w:vAlign w:val="center"/>
          </w:tcPr>
          <w:p w14:paraId="6F38AE4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商务部</w:t>
            </w:r>
          </w:p>
        </w:tc>
        <w:tc>
          <w:tcPr>
            <w:tcW w:w="802" w:type="pct"/>
            <w:shd w:val="clear" w:color="000000" w:fill="FFFFFF"/>
            <w:vAlign w:val="center"/>
          </w:tcPr>
          <w:p w14:paraId="6C81C23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w:t>
            </w:r>
          </w:p>
        </w:tc>
        <w:tc>
          <w:tcPr>
            <w:tcW w:w="354" w:type="pct"/>
            <w:shd w:val="clear" w:color="000000" w:fill="FFFFFF"/>
            <w:vAlign w:val="center"/>
          </w:tcPr>
          <w:p w14:paraId="4904804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auto" w:fill="auto"/>
            <w:vAlign w:val="center"/>
          </w:tcPr>
          <w:p w14:paraId="4CBA554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6F89E177" w14:textId="77777777">
        <w:trPr>
          <w:trHeight w:val="600"/>
        </w:trPr>
        <w:tc>
          <w:tcPr>
            <w:tcW w:w="205" w:type="pct"/>
            <w:shd w:val="clear" w:color="000000" w:fill="FFFFFF"/>
            <w:vAlign w:val="center"/>
          </w:tcPr>
          <w:p w14:paraId="47CB3F2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81</w:t>
            </w:r>
          </w:p>
        </w:tc>
        <w:tc>
          <w:tcPr>
            <w:tcW w:w="1604" w:type="pct"/>
            <w:shd w:val="clear" w:color="auto" w:fill="auto"/>
            <w:vAlign w:val="center"/>
          </w:tcPr>
          <w:p w14:paraId="5B424D0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数字商务三年行动计划（2024-2026年）</w:t>
            </w:r>
          </w:p>
        </w:tc>
        <w:tc>
          <w:tcPr>
            <w:tcW w:w="456" w:type="pct"/>
            <w:shd w:val="clear" w:color="auto" w:fill="auto"/>
            <w:vAlign w:val="center"/>
          </w:tcPr>
          <w:p w14:paraId="1990DBA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2024/4/26</w:t>
            </w:r>
          </w:p>
        </w:tc>
        <w:tc>
          <w:tcPr>
            <w:tcW w:w="457" w:type="pct"/>
            <w:shd w:val="clear" w:color="auto" w:fill="auto"/>
            <w:vAlign w:val="center"/>
          </w:tcPr>
          <w:p w14:paraId="6548848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2024/4/26</w:t>
            </w:r>
          </w:p>
        </w:tc>
        <w:tc>
          <w:tcPr>
            <w:tcW w:w="723" w:type="pct"/>
            <w:shd w:val="clear" w:color="000000" w:fill="FFFFFF"/>
            <w:vAlign w:val="center"/>
          </w:tcPr>
          <w:p w14:paraId="2A10A1C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商务部</w:t>
            </w:r>
          </w:p>
        </w:tc>
        <w:tc>
          <w:tcPr>
            <w:tcW w:w="802" w:type="pct"/>
            <w:shd w:val="clear" w:color="000000" w:fill="FFFFFF"/>
            <w:vAlign w:val="center"/>
          </w:tcPr>
          <w:p w14:paraId="5B1B49B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商电函〔2024〕77号</w:t>
            </w:r>
          </w:p>
        </w:tc>
        <w:tc>
          <w:tcPr>
            <w:tcW w:w="354" w:type="pct"/>
            <w:shd w:val="clear" w:color="000000" w:fill="FFFFFF"/>
            <w:vAlign w:val="center"/>
          </w:tcPr>
          <w:p w14:paraId="40E836C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auto" w:fill="auto"/>
            <w:vAlign w:val="center"/>
          </w:tcPr>
          <w:p w14:paraId="2789E10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58E9D0C5" w14:textId="77777777">
        <w:trPr>
          <w:trHeight w:val="300"/>
        </w:trPr>
        <w:tc>
          <w:tcPr>
            <w:tcW w:w="205" w:type="pct"/>
            <w:shd w:val="clear" w:color="000000" w:fill="FFFFFF"/>
            <w:vAlign w:val="center"/>
          </w:tcPr>
          <w:p w14:paraId="179B86F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82</w:t>
            </w:r>
          </w:p>
        </w:tc>
        <w:tc>
          <w:tcPr>
            <w:tcW w:w="1604" w:type="pct"/>
            <w:shd w:val="clear" w:color="auto" w:fill="auto"/>
            <w:vAlign w:val="center"/>
          </w:tcPr>
          <w:p w14:paraId="4495B1E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关于拓展跨境电商出口推进海外仓建设的意见</w:t>
            </w:r>
          </w:p>
        </w:tc>
        <w:tc>
          <w:tcPr>
            <w:tcW w:w="456" w:type="pct"/>
            <w:shd w:val="clear" w:color="auto" w:fill="auto"/>
            <w:vAlign w:val="center"/>
          </w:tcPr>
          <w:p w14:paraId="3DD7EF7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2024/6/12</w:t>
            </w:r>
          </w:p>
        </w:tc>
        <w:tc>
          <w:tcPr>
            <w:tcW w:w="457" w:type="pct"/>
            <w:shd w:val="clear" w:color="auto" w:fill="auto"/>
            <w:vAlign w:val="center"/>
          </w:tcPr>
          <w:p w14:paraId="200BB48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2024/6/12</w:t>
            </w:r>
          </w:p>
        </w:tc>
        <w:tc>
          <w:tcPr>
            <w:tcW w:w="723" w:type="pct"/>
            <w:shd w:val="clear" w:color="000000" w:fill="FFFFFF"/>
            <w:vAlign w:val="center"/>
          </w:tcPr>
          <w:p w14:paraId="7C196D4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商务部等</w:t>
            </w:r>
          </w:p>
        </w:tc>
        <w:tc>
          <w:tcPr>
            <w:tcW w:w="802" w:type="pct"/>
            <w:shd w:val="clear" w:color="000000" w:fill="FFFFFF"/>
            <w:vAlign w:val="center"/>
          </w:tcPr>
          <w:p w14:paraId="7681BBD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商贸发[2024]125号</w:t>
            </w:r>
          </w:p>
        </w:tc>
        <w:tc>
          <w:tcPr>
            <w:tcW w:w="354" w:type="pct"/>
            <w:shd w:val="clear" w:color="000000" w:fill="FFFFFF"/>
            <w:vAlign w:val="center"/>
          </w:tcPr>
          <w:p w14:paraId="6A0F335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auto" w:fill="auto"/>
            <w:vAlign w:val="center"/>
          </w:tcPr>
          <w:p w14:paraId="6431788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585A669E" w14:textId="77777777">
        <w:trPr>
          <w:trHeight w:val="600"/>
        </w:trPr>
        <w:tc>
          <w:tcPr>
            <w:tcW w:w="205" w:type="pct"/>
            <w:shd w:val="clear" w:color="000000" w:fill="FFFFFF"/>
            <w:vAlign w:val="center"/>
          </w:tcPr>
          <w:p w14:paraId="1CFB0DD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83</w:t>
            </w:r>
          </w:p>
        </w:tc>
        <w:tc>
          <w:tcPr>
            <w:tcW w:w="1604" w:type="pct"/>
            <w:shd w:val="clear" w:color="auto" w:fill="auto"/>
            <w:vAlign w:val="center"/>
          </w:tcPr>
          <w:p w14:paraId="664E45F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关于进一步做好交通物流领域金融支持与服务的通知</w:t>
            </w:r>
          </w:p>
        </w:tc>
        <w:tc>
          <w:tcPr>
            <w:tcW w:w="456" w:type="pct"/>
            <w:shd w:val="clear" w:color="auto" w:fill="auto"/>
            <w:vAlign w:val="center"/>
          </w:tcPr>
          <w:p w14:paraId="63DE3D2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2023/2/13</w:t>
            </w:r>
          </w:p>
        </w:tc>
        <w:tc>
          <w:tcPr>
            <w:tcW w:w="457" w:type="pct"/>
            <w:shd w:val="clear" w:color="auto" w:fill="auto"/>
            <w:vAlign w:val="center"/>
          </w:tcPr>
          <w:p w14:paraId="5FDC5AF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2023/2/13</w:t>
            </w:r>
          </w:p>
        </w:tc>
        <w:tc>
          <w:tcPr>
            <w:tcW w:w="723" w:type="pct"/>
            <w:shd w:val="clear" w:color="000000" w:fill="FFFFFF"/>
            <w:vAlign w:val="center"/>
          </w:tcPr>
          <w:p w14:paraId="239A2A6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中国人民银行</w:t>
            </w:r>
          </w:p>
        </w:tc>
        <w:tc>
          <w:tcPr>
            <w:tcW w:w="802" w:type="pct"/>
            <w:shd w:val="clear" w:color="000000" w:fill="FFFFFF"/>
            <w:vAlign w:val="center"/>
          </w:tcPr>
          <w:p w14:paraId="6C5A144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银发〔2023〕32号</w:t>
            </w:r>
          </w:p>
        </w:tc>
        <w:tc>
          <w:tcPr>
            <w:tcW w:w="354" w:type="pct"/>
            <w:shd w:val="clear" w:color="000000" w:fill="FFFFFF"/>
            <w:vAlign w:val="center"/>
          </w:tcPr>
          <w:p w14:paraId="56C9A81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auto" w:fill="auto"/>
            <w:vAlign w:val="center"/>
          </w:tcPr>
          <w:p w14:paraId="114327C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10E122B1" w14:textId="77777777">
        <w:trPr>
          <w:trHeight w:val="600"/>
        </w:trPr>
        <w:tc>
          <w:tcPr>
            <w:tcW w:w="205" w:type="pct"/>
            <w:shd w:val="clear" w:color="000000" w:fill="FFFFFF"/>
            <w:vAlign w:val="center"/>
          </w:tcPr>
          <w:p w14:paraId="1F1FAD5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84</w:t>
            </w:r>
          </w:p>
        </w:tc>
        <w:tc>
          <w:tcPr>
            <w:tcW w:w="1604" w:type="pct"/>
            <w:shd w:val="clear" w:color="auto" w:fill="auto"/>
            <w:vAlign w:val="center"/>
          </w:tcPr>
          <w:p w14:paraId="1D4AAD31"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关于规范发展供应链金融 支持供应链产业链稳定循环和优化升级的意见</w:t>
            </w:r>
          </w:p>
        </w:tc>
        <w:tc>
          <w:tcPr>
            <w:tcW w:w="456" w:type="pct"/>
            <w:shd w:val="clear" w:color="auto" w:fill="auto"/>
            <w:vAlign w:val="center"/>
          </w:tcPr>
          <w:p w14:paraId="54E2F39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2020/9/24</w:t>
            </w:r>
          </w:p>
        </w:tc>
        <w:tc>
          <w:tcPr>
            <w:tcW w:w="457" w:type="pct"/>
            <w:shd w:val="clear" w:color="auto" w:fill="auto"/>
            <w:vAlign w:val="center"/>
          </w:tcPr>
          <w:p w14:paraId="21A6AF1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2020/9/24</w:t>
            </w:r>
          </w:p>
        </w:tc>
        <w:tc>
          <w:tcPr>
            <w:tcW w:w="723" w:type="pct"/>
            <w:shd w:val="clear" w:color="000000" w:fill="FFFFFF"/>
            <w:vAlign w:val="center"/>
          </w:tcPr>
          <w:p w14:paraId="1297955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国家金融监督管理总局</w:t>
            </w:r>
          </w:p>
        </w:tc>
        <w:tc>
          <w:tcPr>
            <w:tcW w:w="802" w:type="pct"/>
            <w:shd w:val="clear" w:color="auto" w:fill="auto"/>
            <w:vAlign w:val="center"/>
          </w:tcPr>
          <w:p w14:paraId="5C48125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银发〔2020〕226号</w:t>
            </w:r>
          </w:p>
        </w:tc>
        <w:tc>
          <w:tcPr>
            <w:tcW w:w="354" w:type="pct"/>
            <w:shd w:val="clear" w:color="auto" w:fill="auto"/>
            <w:vAlign w:val="center"/>
          </w:tcPr>
          <w:p w14:paraId="53F4DCF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auto" w:fill="auto"/>
            <w:vAlign w:val="center"/>
          </w:tcPr>
          <w:p w14:paraId="73CCBFA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649488B8" w14:textId="77777777">
        <w:trPr>
          <w:trHeight w:val="600"/>
        </w:trPr>
        <w:tc>
          <w:tcPr>
            <w:tcW w:w="205" w:type="pct"/>
            <w:shd w:val="clear" w:color="000000" w:fill="FFFFFF"/>
            <w:vAlign w:val="center"/>
          </w:tcPr>
          <w:p w14:paraId="27FC9C9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85</w:t>
            </w:r>
          </w:p>
        </w:tc>
        <w:tc>
          <w:tcPr>
            <w:tcW w:w="1604" w:type="pct"/>
            <w:shd w:val="clear" w:color="auto" w:fill="auto"/>
            <w:vAlign w:val="center"/>
          </w:tcPr>
          <w:p w14:paraId="21113BB5"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中国银保监会办公厅关于推动供应链金融服务实体经济的指导意见</w:t>
            </w:r>
          </w:p>
        </w:tc>
        <w:tc>
          <w:tcPr>
            <w:tcW w:w="456" w:type="pct"/>
            <w:shd w:val="clear" w:color="auto" w:fill="auto"/>
            <w:vAlign w:val="center"/>
          </w:tcPr>
          <w:p w14:paraId="2D2C4E3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2019/7/9</w:t>
            </w:r>
          </w:p>
        </w:tc>
        <w:tc>
          <w:tcPr>
            <w:tcW w:w="457" w:type="pct"/>
            <w:shd w:val="clear" w:color="auto" w:fill="auto"/>
            <w:vAlign w:val="center"/>
          </w:tcPr>
          <w:p w14:paraId="17C18E6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2019/7/9</w:t>
            </w:r>
          </w:p>
        </w:tc>
        <w:tc>
          <w:tcPr>
            <w:tcW w:w="723" w:type="pct"/>
            <w:shd w:val="clear" w:color="000000" w:fill="FFFFFF"/>
            <w:vAlign w:val="center"/>
          </w:tcPr>
          <w:p w14:paraId="77814AB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国家金融监督管理总局</w:t>
            </w:r>
          </w:p>
        </w:tc>
        <w:tc>
          <w:tcPr>
            <w:tcW w:w="802" w:type="pct"/>
            <w:shd w:val="clear" w:color="auto" w:fill="auto"/>
            <w:vAlign w:val="center"/>
          </w:tcPr>
          <w:p w14:paraId="361BBF3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银保监办发〔2019〕155号</w:t>
            </w:r>
          </w:p>
        </w:tc>
        <w:tc>
          <w:tcPr>
            <w:tcW w:w="354" w:type="pct"/>
            <w:shd w:val="clear" w:color="auto" w:fill="auto"/>
            <w:vAlign w:val="center"/>
          </w:tcPr>
          <w:p w14:paraId="6182B8E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auto" w:fill="auto"/>
            <w:vAlign w:val="center"/>
          </w:tcPr>
          <w:p w14:paraId="6EFC6AA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7C63DE8E" w14:textId="77777777">
        <w:trPr>
          <w:trHeight w:val="600"/>
        </w:trPr>
        <w:tc>
          <w:tcPr>
            <w:tcW w:w="205" w:type="pct"/>
            <w:shd w:val="clear" w:color="000000" w:fill="FFFFFF"/>
            <w:vAlign w:val="center"/>
          </w:tcPr>
          <w:p w14:paraId="314DE50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86</w:t>
            </w:r>
          </w:p>
        </w:tc>
        <w:tc>
          <w:tcPr>
            <w:tcW w:w="1604" w:type="pct"/>
            <w:shd w:val="clear" w:color="auto" w:fill="auto"/>
            <w:vAlign w:val="center"/>
          </w:tcPr>
          <w:p w14:paraId="1457B30E"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数据要素×”三年行动计划（2024—2026年）</w:t>
            </w:r>
          </w:p>
        </w:tc>
        <w:tc>
          <w:tcPr>
            <w:tcW w:w="456" w:type="pct"/>
            <w:shd w:val="clear" w:color="000000" w:fill="FFFFFF"/>
            <w:vAlign w:val="center"/>
          </w:tcPr>
          <w:p w14:paraId="037CE97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2023/12/31</w:t>
            </w:r>
          </w:p>
        </w:tc>
        <w:tc>
          <w:tcPr>
            <w:tcW w:w="457" w:type="pct"/>
            <w:shd w:val="clear" w:color="000000" w:fill="FFFFFF"/>
            <w:vAlign w:val="center"/>
          </w:tcPr>
          <w:p w14:paraId="6A14673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2023/12/31</w:t>
            </w:r>
          </w:p>
        </w:tc>
        <w:tc>
          <w:tcPr>
            <w:tcW w:w="723" w:type="pct"/>
            <w:shd w:val="clear" w:color="000000" w:fill="FFFFFF"/>
            <w:vAlign w:val="center"/>
          </w:tcPr>
          <w:p w14:paraId="2BC8C10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国家数据局</w:t>
            </w:r>
          </w:p>
        </w:tc>
        <w:tc>
          <w:tcPr>
            <w:tcW w:w="802" w:type="pct"/>
            <w:shd w:val="clear" w:color="auto" w:fill="auto"/>
            <w:vAlign w:val="center"/>
          </w:tcPr>
          <w:p w14:paraId="4FA1589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国数政策〔2023〕11号</w:t>
            </w:r>
          </w:p>
        </w:tc>
        <w:tc>
          <w:tcPr>
            <w:tcW w:w="354" w:type="pct"/>
            <w:shd w:val="clear" w:color="000000" w:fill="FFFFFF"/>
            <w:vAlign w:val="center"/>
          </w:tcPr>
          <w:p w14:paraId="7BD19F0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auto" w:fill="auto"/>
            <w:vAlign w:val="center"/>
          </w:tcPr>
          <w:p w14:paraId="33CDE20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3ABFF961" w14:textId="77777777">
        <w:trPr>
          <w:trHeight w:val="300"/>
        </w:trPr>
        <w:tc>
          <w:tcPr>
            <w:tcW w:w="205" w:type="pct"/>
            <w:shd w:val="clear" w:color="000000" w:fill="FFFFFF"/>
            <w:vAlign w:val="center"/>
          </w:tcPr>
          <w:p w14:paraId="1E5DF58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87</w:t>
            </w:r>
          </w:p>
        </w:tc>
        <w:tc>
          <w:tcPr>
            <w:tcW w:w="1604" w:type="pct"/>
            <w:shd w:val="clear" w:color="auto" w:fill="auto"/>
            <w:vAlign w:val="center"/>
          </w:tcPr>
          <w:p w14:paraId="15A042E3"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航空前置货站发展指南</w:t>
            </w:r>
          </w:p>
        </w:tc>
        <w:tc>
          <w:tcPr>
            <w:tcW w:w="456" w:type="pct"/>
            <w:shd w:val="clear" w:color="000000" w:fill="FFFFFF"/>
            <w:vAlign w:val="center"/>
          </w:tcPr>
          <w:p w14:paraId="4032BCF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2024/11/18</w:t>
            </w:r>
          </w:p>
        </w:tc>
        <w:tc>
          <w:tcPr>
            <w:tcW w:w="457" w:type="pct"/>
            <w:shd w:val="clear" w:color="000000" w:fill="FFFFFF"/>
            <w:vAlign w:val="center"/>
          </w:tcPr>
          <w:p w14:paraId="7587C93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2024/11/18</w:t>
            </w:r>
          </w:p>
        </w:tc>
        <w:tc>
          <w:tcPr>
            <w:tcW w:w="723" w:type="pct"/>
            <w:shd w:val="clear" w:color="000000" w:fill="FFFFFF"/>
            <w:vAlign w:val="center"/>
          </w:tcPr>
          <w:p w14:paraId="753EFE0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民航局</w:t>
            </w:r>
          </w:p>
        </w:tc>
        <w:tc>
          <w:tcPr>
            <w:tcW w:w="802" w:type="pct"/>
            <w:shd w:val="clear" w:color="000000" w:fill="FFFFFF"/>
            <w:vAlign w:val="center"/>
          </w:tcPr>
          <w:p w14:paraId="0CA40B1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w:t>
            </w:r>
          </w:p>
        </w:tc>
        <w:tc>
          <w:tcPr>
            <w:tcW w:w="354" w:type="pct"/>
            <w:shd w:val="clear" w:color="000000" w:fill="FFFFFF"/>
            <w:vAlign w:val="center"/>
          </w:tcPr>
          <w:p w14:paraId="0C4B36C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auto" w:fill="auto"/>
            <w:vAlign w:val="center"/>
          </w:tcPr>
          <w:p w14:paraId="3C80F83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国家级</w:t>
            </w:r>
          </w:p>
        </w:tc>
      </w:tr>
      <w:tr w:rsidR="009A336B" w14:paraId="5612B55F" w14:textId="77777777">
        <w:trPr>
          <w:trHeight w:val="300"/>
        </w:trPr>
        <w:tc>
          <w:tcPr>
            <w:tcW w:w="205" w:type="pct"/>
            <w:shd w:val="clear" w:color="000000" w:fill="FFFFFF"/>
            <w:vAlign w:val="center"/>
          </w:tcPr>
          <w:p w14:paraId="71CEC11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88</w:t>
            </w:r>
          </w:p>
        </w:tc>
        <w:tc>
          <w:tcPr>
            <w:tcW w:w="1604" w:type="pct"/>
            <w:shd w:val="clear" w:color="auto" w:fill="auto"/>
            <w:vAlign w:val="center"/>
          </w:tcPr>
          <w:p w14:paraId="23D1D0A4"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香港现代物流发展行动纲领</w:t>
            </w:r>
          </w:p>
        </w:tc>
        <w:tc>
          <w:tcPr>
            <w:tcW w:w="456" w:type="pct"/>
            <w:shd w:val="clear" w:color="000000" w:fill="FFFFFF"/>
            <w:vAlign w:val="center"/>
          </w:tcPr>
          <w:p w14:paraId="433DFC3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2023/10/31</w:t>
            </w:r>
          </w:p>
        </w:tc>
        <w:tc>
          <w:tcPr>
            <w:tcW w:w="457" w:type="pct"/>
            <w:shd w:val="clear" w:color="000000" w:fill="FFFFFF"/>
            <w:vAlign w:val="center"/>
          </w:tcPr>
          <w:p w14:paraId="3C01C59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2023/10/31</w:t>
            </w:r>
          </w:p>
        </w:tc>
        <w:tc>
          <w:tcPr>
            <w:tcW w:w="723" w:type="pct"/>
            <w:shd w:val="clear" w:color="000000" w:fill="FFFFFF"/>
            <w:vAlign w:val="center"/>
          </w:tcPr>
          <w:p w14:paraId="2B06E6A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香港特区政府</w:t>
            </w:r>
          </w:p>
        </w:tc>
        <w:tc>
          <w:tcPr>
            <w:tcW w:w="802" w:type="pct"/>
            <w:shd w:val="clear" w:color="000000" w:fill="FFFFFF"/>
            <w:vAlign w:val="center"/>
          </w:tcPr>
          <w:p w14:paraId="42CAC37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w:t>
            </w:r>
          </w:p>
        </w:tc>
        <w:tc>
          <w:tcPr>
            <w:tcW w:w="354" w:type="pct"/>
            <w:shd w:val="clear" w:color="000000" w:fill="FFFFFF"/>
            <w:vAlign w:val="center"/>
          </w:tcPr>
          <w:p w14:paraId="77B8CA2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000000" w:fill="FFFFFF"/>
            <w:noWrap/>
            <w:vAlign w:val="center"/>
          </w:tcPr>
          <w:p w14:paraId="072FF69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香港</w:t>
            </w:r>
          </w:p>
        </w:tc>
      </w:tr>
      <w:tr w:rsidR="009A336B" w14:paraId="5B6D5B31" w14:textId="77777777">
        <w:trPr>
          <w:trHeight w:val="300"/>
        </w:trPr>
        <w:tc>
          <w:tcPr>
            <w:tcW w:w="205" w:type="pct"/>
            <w:shd w:val="clear" w:color="000000" w:fill="FFFFFF"/>
            <w:vAlign w:val="center"/>
          </w:tcPr>
          <w:p w14:paraId="26C4ED2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89</w:t>
            </w:r>
          </w:p>
        </w:tc>
        <w:tc>
          <w:tcPr>
            <w:tcW w:w="1604" w:type="pct"/>
            <w:shd w:val="clear" w:color="auto" w:fill="auto"/>
            <w:vAlign w:val="center"/>
          </w:tcPr>
          <w:p w14:paraId="6BCAE3BB"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香港主要运输基建发展蓝图</w:t>
            </w:r>
          </w:p>
        </w:tc>
        <w:tc>
          <w:tcPr>
            <w:tcW w:w="456" w:type="pct"/>
            <w:shd w:val="clear" w:color="000000" w:fill="FFFFFF"/>
            <w:vAlign w:val="center"/>
          </w:tcPr>
          <w:p w14:paraId="618F72B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2023/12/12</w:t>
            </w:r>
          </w:p>
        </w:tc>
        <w:tc>
          <w:tcPr>
            <w:tcW w:w="457" w:type="pct"/>
            <w:shd w:val="clear" w:color="000000" w:fill="FFFFFF"/>
            <w:vAlign w:val="center"/>
          </w:tcPr>
          <w:p w14:paraId="5730EB5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2023/12/12</w:t>
            </w:r>
          </w:p>
        </w:tc>
        <w:tc>
          <w:tcPr>
            <w:tcW w:w="723" w:type="pct"/>
            <w:shd w:val="clear" w:color="000000" w:fill="FFFFFF"/>
            <w:vAlign w:val="center"/>
          </w:tcPr>
          <w:p w14:paraId="0AC2258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香港特区政府</w:t>
            </w:r>
          </w:p>
        </w:tc>
        <w:tc>
          <w:tcPr>
            <w:tcW w:w="802" w:type="pct"/>
            <w:shd w:val="clear" w:color="000000" w:fill="FFFFFF"/>
            <w:vAlign w:val="center"/>
          </w:tcPr>
          <w:p w14:paraId="5527791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w:t>
            </w:r>
          </w:p>
        </w:tc>
        <w:tc>
          <w:tcPr>
            <w:tcW w:w="354" w:type="pct"/>
            <w:shd w:val="clear" w:color="000000" w:fill="FFFFFF"/>
            <w:vAlign w:val="center"/>
          </w:tcPr>
          <w:p w14:paraId="665D9CF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000000" w:fill="FFFFFF"/>
            <w:noWrap/>
            <w:vAlign w:val="center"/>
          </w:tcPr>
          <w:p w14:paraId="305C2E6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香港</w:t>
            </w:r>
          </w:p>
        </w:tc>
      </w:tr>
      <w:tr w:rsidR="009A336B" w14:paraId="03B93363" w14:textId="77777777">
        <w:trPr>
          <w:trHeight w:val="300"/>
        </w:trPr>
        <w:tc>
          <w:tcPr>
            <w:tcW w:w="205" w:type="pct"/>
            <w:shd w:val="clear" w:color="000000" w:fill="FFFFFF"/>
            <w:vAlign w:val="center"/>
          </w:tcPr>
          <w:p w14:paraId="0D5059F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90</w:t>
            </w:r>
          </w:p>
        </w:tc>
        <w:tc>
          <w:tcPr>
            <w:tcW w:w="1604" w:type="pct"/>
            <w:shd w:val="clear" w:color="auto" w:fill="auto"/>
            <w:vAlign w:val="center"/>
          </w:tcPr>
          <w:p w14:paraId="5E983989"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海运及港口发展策略行动纲领</w:t>
            </w:r>
          </w:p>
        </w:tc>
        <w:tc>
          <w:tcPr>
            <w:tcW w:w="456" w:type="pct"/>
            <w:shd w:val="clear" w:color="000000" w:fill="FFFFFF"/>
            <w:vAlign w:val="center"/>
          </w:tcPr>
          <w:p w14:paraId="10E430B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2023/12/20</w:t>
            </w:r>
          </w:p>
        </w:tc>
        <w:tc>
          <w:tcPr>
            <w:tcW w:w="457" w:type="pct"/>
            <w:shd w:val="clear" w:color="000000" w:fill="FFFFFF"/>
            <w:vAlign w:val="center"/>
          </w:tcPr>
          <w:p w14:paraId="1D2C835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2023/12/20</w:t>
            </w:r>
          </w:p>
        </w:tc>
        <w:tc>
          <w:tcPr>
            <w:tcW w:w="723" w:type="pct"/>
            <w:shd w:val="clear" w:color="000000" w:fill="FFFFFF"/>
            <w:vAlign w:val="center"/>
          </w:tcPr>
          <w:p w14:paraId="4FB76B4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香港特区政府</w:t>
            </w:r>
          </w:p>
        </w:tc>
        <w:tc>
          <w:tcPr>
            <w:tcW w:w="802" w:type="pct"/>
            <w:shd w:val="clear" w:color="000000" w:fill="FFFFFF"/>
            <w:vAlign w:val="center"/>
          </w:tcPr>
          <w:p w14:paraId="4A9C933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w:t>
            </w:r>
          </w:p>
        </w:tc>
        <w:tc>
          <w:tcPr>
            <w:tcW w:w="354" w:type="pct"/>
            <w:shd w:val="clear" w:color="000000" w:fill="FFFFFF"/>
            <w:vAlign w:val="center"/>
          </w:tcPr>
          <w:p w14:paraId="73C84C7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000000" w:fill="FFFFFF"/>
            <w:noWrap/>
            <w:vAlign w:val="center"/>
          </w:tcPr>
          <w:p w14:paraId="662A66D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香港</w:t>
            </w:r>
          </w:p>
        </w:tc>
      </w:tr>
      <w:tr w:rsidR="009A336B" w14:paraId="6C276179" w14:textId="77777777">
        <w:trPr>
          <w:trHeight w:val="600"/>
        </w:trPr>
        <w:tc>
          <w:tcPr>
            <w:tcW w:w="205" w:type="pct"/>
            <w:shd w:val="clear" w:color="000000" w:fill="FFFFFF"/>
            <w:vAlign w:val="center"/>
          </w:tcPr>
          <w:p w14:paraId="72F4FD2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91</w:t>
            </w:r>
          </w:p>
        </w:tc>
        <w:tc>
          <w:tcPr>
            <w:tcW w:w="1604" w:type="pct"/>
            <w:shd w:val="clear" w:color="auto" w:fill="auto"/>
            <w:vAlign w:val="center"/>
          </w:tcPr>
          <w:p w14:paraId="3BA1D1F6"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澳门特别行政区经济和社会发展第二个五年规划（2021-2025年）</w:t>
            </w:r>
          </w:p>
        </w:tc>
        <w:tc>
          <w:tcPr>
            <w:tcW w:w="456" w:type="pct"/>
            <w:shd w:val="clear" w:color="000000" w:fill="FFFFFF"/>
            <w:noWrap/>
            <w:vAlign w:val="center"/>
          </w:tcPr>
          <w:p w14:paraId="4A0094C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2022/1/16</w:t>
            </w:r>
          </w:p>
        </w:tc>
        <w:tc>
          <w:tcPr>
            <w:tcW w:w="457" w:type="pct"/>
            <w:shd w:val="clear" w:color="000000" w:fill="FFFFFF"/>
            <w:noWrap/>
            <w:vAlign w:val="center"/>
          </w:tcPr>
          <w:p w14:paraId="1358319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2022/1/16</w:t>
            </w:r>
          </w:p>
        </w:tc>
        <w:tc>
          <w:tcPr>
            <w:tcW w:w="723" w:type="pct"/>
            <w:shd w:val="clear" w:color="auto" w:fill="auto"/>
            <w:vAlign w:val="center"/>
          </w:tcPr>
          <w:p w14:paraId="3972660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澳门特区政府</w:t>
            </w:r>
          </w:p>
        </w:tc>
        <w:tc>
          <w:tcPr>
            <w:tcW w:w="802" w:type="pct"/>
            <w:shd w:val="clear" w:color="auto" w:fill="auto"/>
            <w:vAlign w:val="center"/>
          </w:tcPr>
          <w:p w14:paraId="74C04ED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w:t>
            </w:r>
          </w:p>
        </w:tc>
        <w:tc>
          <w:tcPr>
            <w:tcW w:w="354" w:type="pct"/>
            <w:shd w:val="clear" w:color="000000" w:fill="FFFFFF"/>
            <w:vAlign w:val="center"/>
          </w:tcPr>
          <w:p w14:paraId="109E62F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000000" w:fill="FFFFFF"/>
            <w:noWrap/>
            <w:vAlign w:val="center"/>
          </w:tcPr>
          <w:p w14:paraId="27470F6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澳门</w:t>
            </w:r>
          </w:p>
        </w:tc>
      </w:tr>
      <w:tr w:rsidR="009A336B" w14:paraId="2F31D7EB" w14:textId="77777777">
        <w:trPr>
          <w:trHeight w:val="300"/>
        </w:trPr>
        <w:tc>
          <w:tcPr>
            <w:tcW w:w="205" w:type="pct"/>
            <w:shd w:val="clear" w:color="000000" w:fill="FFFFFF"/>
            <w:vAlign w:val="center"/>
          </w:tcPr>
          <w:p w14:paraId="3DD3447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92</w:t>
            </w:r>
          </w:p>
        </w:tc>
        <w:tc>
          <w:tcPr>
            <w:tcW w:w="1604" w:type="pct"/>
            <w:shd w:val="clear" w:color="auto" w:fill="auto"/>
            <w:vAlign w:val="center"/>
          </w:tcPr>
          <w:p w14:paraId="6CF727AE"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澳门环境保护规划（2021-2025）</w:t>
            </w:r>
          </w:p>
        </w:tc>
        <w:tc>
          <w:tcPr>
            <w:tcW w:w="456" w:type="pct"/>
            <w:shd w:val="clear" w:color="000000" w:fill="FFFFFF"/>
            <w:vAlign w:val="center"/>
          </w:tcPr>
          <w:p w14:paraId="60BA27D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2022/1/19</w:t>
            </w:r>
          </w:p>
        </w:tc>
        <w:tc>
          <w:tcPr>
            <w:tcW w:w="457" w:type="pct"/>
            <w:shd w:val="clear" w:color="000000" w:fill="FFFFFF"/>
            <w:vAlign w:val="center"/>
          </w:tcPr>
          <w:p w14:paraId="6098014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2022/1/19</w:t>
            </w:r>
          </w:p>
        </w:tc>
        <w:tc>
          <w:tcPr>
            <w:tcW w:w="723" w:type="pct"/>
            <w:shd w:val="clear" w:color="000000" w:fill="FFFFFF"/>
            <w:vAlign w:val="center"/>
          </w:tcPr>
          <w:p w14:paraId="42750EC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澳门特区政府</w:t>
            </w:r>
          </w:p>
        </w:tc>
        <w:tc>
          <w:tcPr>
            <w:tcW w:w="802" w:type="pct"/>
            <w:shd w:val="clear" w:color="000000" w:fill="FFFFFF"/>
            <w:vAlign w:val="center"/>
          </w:tcPr>
          <w:p w14:paraId="1FC3CA6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w:t>
            </w:r>
          </w:p>
        </w:tc>
        <w:tc>
          <w:tcPr>
            <w:tcW w:w="354" w:type="pct"/>
            <w:shd w:val="clear" w:color="000000" w:fill="FFFFFF"/>
            <w:vAlign w:val="center"/>
          </w:tcPr>
          <w:p w14:paraId="35394F9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000000" w:fill="FFFFFF"/>
            <w:noWrap/>
            <w:vAlign w:val="center"/>
          </w:tcPr>
          <w:p w14:paraId="72AE990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澳门</w:t>
            </w:r>
          </w:p>
        </w:tc>
      </w:tr>
      <w:tr w:rsidR="009A336B" w14:paraId="4DE1D230" w14:textId="77777777">
        <w:trPr>
          <w:trHeight w:val="300"/>
        </w:trPr>
        <w:tc>
          <w:tcPr>
            <w:tcW w:w="205" w:type="pct"/>
            <w:shd w:val="clear" w:color="000000" w:fill="FFFFFF"/>
            <w:vAlign w:val="center"/>
          </w:tcPr>
          <w:p w14:paraId="263530B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93</w:t>
            </w:r>
          </w:p>
        </w:tc>
        <w:tc>
          <w:tcPr>
            <w:tcW w:w="1604" w:type="pct"/>
            <w:shd w:val="clear" w:color="auto" w:fill="auto"/>
            <w:vAlign w:val="center"/>
          </w:tcPr>
          <w:p w14:paraId="619A5D87"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澳门陆路整体交通运输规划(2021-2030)</w:t>
            </w:r>
          </w:p>
        </w:tc>
        <w:tc>
          <w:tcPr>
            <w:tcW w:w="456" w:type="pct"/>
            <w:shd w:val="clear" w:color="000000" w:fill="FFFFFF"/>
            <w:vAlign w:val="center"/>
          </w:tcPr>
          <w:p w14:paraId="7A02F2B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2022/5/24</w:t>
            </w:r>
          </w:p>
        </w:tc>
        <w:tc>
          <w:tcPr>
            <w:tcW w:w="457" w:type="pct"/>
            <w:shd w:val="clear" w:color="000000" w:fill="FFFFFF"/>
            <w:vAlign w:val="center"/>
          </w:tcPr>
          <w:p w14:paraId="5E2614D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2022/5/24</w:t>
            </w:r>
          </w:p>
        </w:tc>
        <w:tc>
          <w:tcPr>
            <w:tcW w:w="723" w:type="pct"/>
            <w:shd w:val="clear" w:color="000000" w:fill="FFFFFF"/>
            <w:vAlign w:val="center"/>
          </w:tcPr>
          <w:p w14:paraId="75F99AE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澳门特区政府</w:t>
            </w:r>
          </w:p>
        </w:tc>
        <w:tc>
          <w:tcPr>
            <w:tcW w:w="802" w:type="pct"/>
            <w:shd w:val="clear" w:color="000000" w:fill="FFFFFF"/>
            <w:vAlign w:val="center"/>
          </w:tcPr>
          <w:p w14:paraId="03B9396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w:t>
            </w:r>
          </w:p>
        </w:tc>
        <w:tc>
          <w:tcPr>
            <w:tcW w:w="354" w:type="pct"/>
            <w:shd w:val="clear" w:color="000000" w:fill="FFFFFF"/>
            <w:vAlign w:val="center"/>
          </w:tcPr>
          <w:p w14:paraId="73DB42E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000000" w:fill="FFFFFF"/>
            <w:noWrap/>
            <w:vAlign w:val="center"/>
          </w:tcPr>
          <w:p w14:paraId="3DA3BEF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澳门</w:t>
            </w:r>
          </w:p>
        </w:tc>
      </w:tr>
      <w:tr w:rsidR="009A336B" w14:paraId="4E09D42A" w14:textId="77777777">
        <w:trPr>
          <w:trHeight w:val="300"/>
        </w:trPr>
        <w:tc>
          <w:tcPr>
            <w:tcW w:w="205" w:type="pct"/>
            <w:shd w:val="clear" w:color="000000" w:fill="FFFFFF"/>
            <w:vAlign w:val="center"/>
          </w:tcPr>
          <w:p w14:paraId="6B4947B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94</w:t>
            </w:r>
          </w:p>
        </w:tc>
        <w:tc>
          <w:tcPr>
            <w:tcW w:w="1604" w:type="pct"/>
            <w:shd w:val="clear" w:color="auto" w:fill="auto"/>
            <w:vAlign w:val="center"/>
          </w:tcPr>
          <w:p w14:paraId="75510DD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澳门特别行政区经济适度多元发展规划（2024-2028年）</w:t>
            </w:r>
          </w:p>
        </w:tc>
        <w:tc>
          <w:tcPr>
            <w:tcW w:w="456" w:type="pct"/>
            <w:shd w:val="clear" w:color="auto" w:fill="auto"/>
            <w:noWrap/>
            <w:vAlign w:val="center"/>
          </w:tcPr>
          <w:p w14:paraId="418E0E7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2023/11/1</w:t>
            </w:r>
          </w:p>
        </w:tc>
        <w:tc>
          <w:tcPr>
            <w:tcW w:w="457" w:type="pct"/>
            <w:shd w:val="clear" w:color="auto" w:fill="auto"/>
            <w:noWrap/>
            <w:vAlign w:val="center"/>
          </w:tcPr>
          <w:p w14:paraId="01CE893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2023/11/1</w:t>
            </w:r>
          </w:p>
        </w:tc>
        <w:tc>
          <w:tcPr>
            <w:tcW w:w="723" w:type="pct"/>
            <w:shd w:val="clear" w:color="auto" w:fill="auto"/>
            <w:vAlign w:val="center"/>
          </w:tcPr>
          <w:p w14:paraId="6B7382A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澳门特区政府</w:t>
            </w:r>
          </w:p>
        </w:tc>
        <w:tc>
          <w:tcPr>
            <w:tcW w:w="802" w:type="pct"/>
            <w:shd w:val="clear" w:color="auto" w:fill="auto"/>
            <w:vAlign w:val="center"/>
          </w:tcPr>
          <w:p w14:paraId="496777C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w:t>
            </w:r>
          </w:p>
        </w:tc>
        <w:tc>
          <w:tcPr>
            <w:tcW w:w="354" w:type="pct"/>
            <w:shd w:val="clear" w:color="000000" w:fill="FFFFFF"/>
            <w:vAlign w:val="center"/>
          </w:tcPr>
          <w:p w14:paraId="216A6EC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000000" w:fill="FFFFFF"/>
            <w:noWrap/>
            <w:vAlign w:val="center"/>
          </w:tcPr>
          <w:p w14:paraId="0B2964B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澳门</w:t>
            </w:r>
          </w:p>
        </w:tc>
      </w:tr>
      <w:tr w:rsidR="009A336B" w14:paraId="4049FDBB" w14:textId="77777777">
        <w:trPr>
          <w:trHeight w:val="300"/>
        </w:trPr>
        <w:tc>
          <w:tcPr>
            <w:tcW w:w="205" w:type="pct"/>
            <w:shd w:val="clear" w:color="000000" w:fill="FFFFFF"/>
            <w:vAlign w:val="center"/>
          </w:tcPr>
          <w:p w14:paraId="6A1D299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95</w:t>
            </w:r>
          </w:p>
        </w:tc>
        <w:tc>
          <w:tcPr>
            <w:tcW w:w="1604" w:type="pct"/>
            <w:shd w:val="clear" w:color="auto" w:fill="auto"/>
            <w:vAlign w:val="center"/>
          </w:tcPr>
          <w:p w14:paraId="7BD294D8"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澳门长期减碳策略</w:t>
            </w:r>
          </w:p>
        </w:tc>
        <w:tc>
          <w:tcPr>
            <w:tcW w:w="456" w:type="pct"/>
            <w:shd w:val="clear" w:color="auto" w:fill="auto"/>
            <w:noWrap/>
            <w:vAlign w:val="center"/>
          </w:tcPr>
          <w:p w14:paraId="58A52BB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2023/12/30</w:t>
            </w:r>
          </w:p>
        </w:tc>
        <w:tc>
          <w:tcPr>
            <w:tcW w:w="457" w:type="pct"/>
            <w:shd w:val="clear" w:color="auto" w:fill="auto"/>
            <w:noWrap/>
            <w:vAlign w:val="center"/>
          </w:tcPr>
          <w:p w14:paraId="538BC28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2023/12/30</w:t>
            </w:r>
          </w:p>
        </w:tc>
        <w:tc>
          <w:tcPr>
            <w:tcW w:w="723" w:type="pct"/>
            <w:shd w:val="clear" w:color="000000" w:fill="FFFFFF"/>
            <w:vAlign w:val="center"/>
          </w:tcPr>
          <w:p w14:paraId="33B1CEB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澳门特区政府</w:t>
            </w:r>
          </w:p>
        </w:tc>
        <w:tc>
          <w:tcPr>
            <w:tcW w:w="802" w:type="pct"/>
            <w:shd w:val="clear" w:color="000000" w:fill="FFFFFF"/>
            <w:vAlign w:val="center"/>
          </w:tcPr>
          <w:p w14:paraId="4753317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w:t>
            </w:r>
          </w:p>
        </w:tc>
        <w:tc>
          <w:tcPr>
            <w:tcW w:w="354" w:type="pct"/>
            <w:shd w:val="clear" w:color="000000" w:fill="FFFFFF"/>
            <w:vAlign w:val="center"/>
          </w:tcPr>
          <w:p w14:paraId="5D9E9CC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000000" w:fill="FFFFFF"/>
            <w:noWrap/>
            <w:vAlign w:val="center"/>
          </w:tcPr>
          <w:p w14:paraId="28F0FDE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澳门</w:t>
            </w:r>
          </w:p>
        </w:tc>
      </w:tr>
      <w:tr w:rsidR="009A336B" w14:paraId="02FA1B8B" w14:textId="77777777">
        <w:trPr>
          <w:trHeight w:val="900"/>
        </w:trPr>
        <w:tc>
          <w:tcPr>
            <w:tcW w:w="205" w:type="pct"/>
            <w:shd w:val="clear" w:color="000000" w:fill="FFFFFF"/>
            <w:vAlign w:val="center"/>
          </w:tcPr>
          <w:p w14:paraId="7197D53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96</w:t>
            </w:r>
          </w:p>
        </w:tc>
        <w:tc>
          <w:tcPr>
            <w:tcW w:w="1604" w:type="pct"/>
            <w:shd w:val="clear" w:color="auto" w:fill="auto"/>
            <w:vAlign w:val="center"/>
          </w:tcPr>
          <w:p w14:paraId="68DB5022"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深圳经济特区低空经济产业促进条例</w:t>
            </w:r>
          </w:p>
        </w:tc>
        <w:tc>
          <w:tcPr>
            <w:tcW w:w="456" w:type="pct"/>
            <w:shd w:val="clear" w:color="000000" w:fill="FFFFFF"/>
            <w:vAlign w:val="center"/>
          </w:tcPr>
          <w:p w14:paraId="409E082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2023/12/29</w:t>
            </w:r>
          </w:p>
        </w:tc>
        <w:tc>
          <w:tcPr>
            <w:tcW w:w="457" w:type="pct"/>
            <w:shd w:val="clear" w:color="000000" w:fill="FFFFFF"/>
            <w:vAlign w:val="center"/>
          </w:tcPr>
          <w:p w14:paraId="09ACD92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2024/2/1</w:t>
            </w:r>
          </w:p>
        </w:tc>
        <w:tc>
          <w:tcPr>
            <w:tcW w:w="723" w:type="pct"/>
            <w:shd w:val="clear" w:color="auto" w:fill="auto"/>
            <w:vAlign w:val="center"/>
          </w:tcPr>
          <w:p w14:paraId="4712899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深圳市人民代表大会常务委员会</w:t>
            </w:r>
          </w:p>
        </w:tc>
        <w:tc>
          <w:tcPr>
            <w:tcW w:w="802" w:type="pct"/>
            <w:shd w:val="clear" w:color="000000" w:fill="FFFFFF"/>
            <w:vAlign w:val="center"/>
          </w:tcPr>
          <w:p w14:paraId="2D359EC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深圳市第七届人民代表大会常务委员会公告（第128号）</w:t>
            </w:r>
          </w:p>
        </w:tc>
        <w:tc>
          <w:tcPr>
            <w:tcW w:w="354" w:type="pct"/>
            <w:shd w:val="clear" w:color="000000" w:fill="FFFFFF"/>
            <w:vAlign w:val="center"/>
          </w:tcPr>
          <w:p w14:paraId="7D191D3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000000" w:fill="FFFFFF"/>
            <w:noWrap/>
            <w:vAlign w:val="center"/>
          </w:tcPr>
          <w:p w14:paraId="4782E0E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深圳市级</w:t>
            </w:r>
          </w:p>
        </w:tc>
      </w:tr>
      <w:tr w:rsidR="009A336B" w14:paraId="2934E288" w14:textId="77777777">
        <w:trPr>
          <w:trHeight w:val="600"/>
        </w:trPr>
        <w:tc>
          <w:tcPr>
            <w:tcW w:w="205" w:type="pct"/>
            <w:shd w:val="clear" w:color="000000" w:fill="FFFFFF"/>
            <w:vAlign w:val="center"/>
          </w:tcPr>
          <w:p w14:paraId="4FFF440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97</w:t>
            </w:r>
          </w:p>
        </w:tc>
        <w:tc>
          <w:tcPr>
            <w:tcW w:w="1604" w:type="pct"/>
            <w:shd w:val="clear" w:color="auto" w:fill="auto"/>
            <w:vAlign w:val="center"/>
          </w:tcPr>
          <w:p w14:paraId="0EE120DB"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关于深圳市加快建设具有全球重要影响力的物流中心的意见</w:t>
            </w:r>
          </w:p>
        </w:tc>
        <w:tc>
          <w:tcPr>
            <w:tcW w:w="456" w:type="pct"/>
            <w:shd w:val="clear" w:color="000000" w:fill="FFFFFF"/>
            <w:vAlign w:val="center"/>
          </w:tcPr>
          <w:p w14:paraId="6DB61C0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2023/9/27</w:t>
            </w:r>
          </w:p>
        </w:tc>
        <w:tc>
          <w:tcPr>
            <w:tcW w:w="457" w:type="pct"/>
            <w:shd w:val="clear" w:color="000000" w:fill="FFFFFF"/>
            <w:vAlign w:val="center"/>
          </w:tcPr>
          <w:p w14:paraId="7E5EAB7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2023/9/27</w:t>
            </w:r>
          </w:p>
        </w:tc>
        <w:tc>
          <w:tcPr>
            <w:tcW w:w="723" w:type="pct"/>
            <w:shd w:val="clear" w:color="000000" w:fill="FFFFFF"/>
            <w:vAlign w:val="center"/>
          </w:tcPr>
          <w:p w14:paraId="10E4A33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深圳市人民政府</w:t>
            </w:r>
          </w:p>
        </w:tc>
        <w:tc>
          <w:tcPr>
            <w:tcW w:w="802" w:type="pct"/>
            <w:shd w:val="clear" w:color="auto" w:fill="auto"/>
            <w:vAlign w:val="center"/>
          </w:tcPr>
          <w:p w14:paraId="2E56244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w:t>
            </w:r>
          </w:p>
        </w:tc>
        <w:tc>
          <w:tcPr>
            <w:tcW w:w="354" w:type="pct"/>
            <w:shd w:val="clear" w:color="000000" w:fill="FFFFFF"/>
            <w:vAlign w:val="center"/>
          </w:tcPr>
          <w:p w14:paraId="39B9E96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auto" w:fill="auto"/>
            <w:noWrap/>
            <w:vAlign w:val="center"/>
          </w:tcPr>
          <w:p w14:paraId="2C3C87D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深圳市级</w:t>
            </w:r>
          </w:p>
        </w:tc>
      </w:tr>
      <w:tr w:rsidR="009A336B" w14:paraId="68E8E8CE" w14:textId="77777777">
        <w:trPr>
          <w:trHeight w:val="300"/>
        </w:trPr>
        <w:tc>
          <w:tcPr>
            <w:tcW w:w="205" w:type="pct"/>
            <w:shd w:val="clear" w:color="000000" w:fill="FFFFFF"/>
            <w:vAlign w:val="center"/>
          </w:tcPr>
          <w:p w14:paraId="6CE34C8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98</w:t>
            </w:r>
          </w:p>
        </w:tc>
        <w:tc>
          <w:tcPr>
            <w:tcW w:w="1604" w:type="pct"/>
            <w:shd w:val="clear" w:color="auto" w:fill="auto"/>
            <w:vAlign w:val="center"/>
          </w:tcPr>
          <w:p w14:paraId="66FCB28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深圳市碳达峰实施方案</w:t>
            </w:r>
          </w:p>
        </w:tc>
        <w:tc>
          <w:tcPr>
            <w:tcW w:w="456" w:type="pct"/>
            <w:shd w:val="clear" w:color="000000" w:fill="FFFFFF"/>
            <w:vAlign w:val="center"/>
          </w:tcPr>
          <w:p w14:paraId="075B032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2023/10/7</w:t>
            </w:r>
          </w:p>
        </w:tc>
        <w:tc>
          <w:tcPr>
            <w:tcW w:w="457" w:type="pct"/>
            <w:shd w:val="clear" w:color="000000" w:fill="FFFFFF"/>
            <w:vAlign w:val="center"/>
          </w:tcPr>
          <w:p w14:paraId="4995860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2023/10/7</w:t>
            </w:r>
          </w:p>
        </w:tc>
        <w:tc>
          <w:tcPr>
            <w:tcW w:w="723" w:type="pct"/>
            <w:shd w:val="clear" w:color="auto" w:fill="auto"/>
            <w:vAlign w:val="center"/>
          </w:tcPr>
          <w:p w14:paraId="08447D1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深圳市人民政府</w:t>
            </w:r>
          </w:p>
        </w:tc>
        <w:tc>
          <w:tcPr>
            <w:tcW w:w="802" w:type="pct"/>
            <w:shd w:val="clear" w:color="000000" w:fill="FFFFFF"/>
            <w:vAlign w:val="center"/>
          </w:tcPr>
          <w:p w14:paraId="4680739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深府〔2023〕84号</w:t>
            </w:r>
          </w:p>
        </w:tc>
        <w:tc>
          <w:tcPr>
            <w:tcW w:w="354" w:type="pct"/>
            <w:shd w:val="clear" w:color="000000" w:fill="FFFFFF"/>
            <w:vAlign w:val="center"/>
          </w:tcPr>
          <w:p w14:paraId="48DF2838"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000000" w:fill="FFFFFF"/>
            <w:vAlign w:val="center"/>
          </w:tcPr>
          <w:p w14:paraId="3416C74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深圳市级</w:t>
            </w:r>
          </w:p>
        </w:tc>
      </w:tr>
      <w:tr w:rsidR="009A336B" w14:paraId="6FA43F93" w14:textId="77777777">
        <w:trPr>
          <w:trHeight w:val="300"/>
        </w:trPr>
        <w:tc>
          <w:tcPr>
            <w:tcW w:w="205" w:type="pct"/>
            <w:shd w:val="clear" w:color="000000" w:fill="FFFFFF"/>
            <w:vAlign w:val="center"/>
          </w:tcPr>
          <w:p w14:paraId="4A380F2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199</w:t>
            </w:r>
          </w:p>
        </w:tc>
        <w:tc>
          <w:tcPr>
            <w:tcW w:w="1604" w:type="pct"/>
            <w:shd w:val="clear" w:color="auto" w:fill="auto"/>
            <w:vAlign w:val="center"/>
          </w:tcPr>
          <w:p w14:paraId="63A9858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国家碳达峰试点（深圳）实施方案</w:t>
            </w:r>
          </w:p>
        </w:tc>
        <w:tc>
          <w:tcPr>
            <w:tcW w:w="456" w:type="pct"/>
            <w:shd w:val="clear" w:color="000000" w:fill="FFFFFF"/>
            <w:vAlign w:val="center"/>
          </w:tcPr>
          <w:p w14:paraId="7975A29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2024/8/1</w:t>
            </w:r>
          </w:p>
        </w:tc>
        <w:tc>
          <w:tcPr>
            <w:tcW w:w="457" w:type="pct"/>
            <w:shd w:val="clear" w:color="000000" w:fill="FFFFFF"/>
            <w:vAlign w:val="center"/>
          </w:tcPr>
          <w:p w14:paraId="30EBDE1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2024/8/1</w:t>
            </w:r>
          </w:p>
        </w:tc>
        <w:tc>
          <w:tcPr>
            <w:tcW w:w="723" w:type="pct"/>
            <w:shd w:val="clear" w:color="000000" w:fill="FFFFFF"/>
            <w:vAlign w:val="center"/>
          </w:tcPr>
          <w:p w14:paraId="63B4D53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深圳市人民政府</w:t>
            </w:r>
          </w:p>
        </w:tc>
        <w:tc>
          <w:tcPr>
            <w:tcW w:w="802" w:type="pct"/>
            <w:shd w:val="clear" w:color="000000" w:fill="FFFFFF"/>
            <w:vAlign w:val="center"/>
          </w:tcPr>
          <w:p w14:paraId="2B64F1F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深府函〔2024〕337号</w:t>
            </w:r>
          </w:p>
        </w:tc>
        <w:tc>
          <w:tcPr>
            <w:tcW w:w="354" w:type="pct"/>
            <w:shd w:val="clear" w:color="000000" w:fill="FFFFFF"/>
            <w:vAlign w:val="center"/>
          </w:tcPr>
          <w:p w14:paraId="5AA3F0D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000000" w:fill="FFFFFF"/>
            <w:vAlign w:val="center"/>
          </w:tcPr>
          <w:p w14:paraId="5E5B4CF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深圳市级</w:t>
            </w:r>
          </w:p>
        </w:tc>
      </w:tr>
      <w:tr w:rsidR="009A336B" w14:paraId="57D62912" w14:textId="77777777">
        <w:trPr>
          <w:trHeight w:val="300"/>
        </w:trPr>
        <w:tc>
          <w:tcPr>
            <w:tcW w:w="205" w:type="pct"/>
            <w:shd w:val="clear" w:color="000000" w:fill="FFFFFF"/>
            <w:vAlign w:val="center"/>
          </w:tcPr>
          <w:p w14:paraId="0B27CBD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100</w:t>
            </w:r>
          </w:p>
        </w:tc>
        <w:tc>
          <w:tcPr>
            <w:tcW w:w="1604" w:type="pct"/>
            <w:shd w:val="clear" w:color="auto" w:fill="auto"/>
            <w:vAlign w:val="center"/>
          </w:tcPr>
          <w:p w14:paraId="10C2A323"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深圳市支持低空经济高质量发展的若干措施</w:t>
            </w:r>
          </w:p>
        </w:tc>
        <w:tc>
          <w:tcPr>
            <w:tcW w:w="456" w:type="pct"/>
            <w:shd w:val="clear" w:color="000000" w:fill="FFFFFF"/>
            <w:vAlign w:val="center"/>
          </w:tcPr>
          <w:p w14:paraId="15F92E8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2023/12/8</w:t>
            </w:r>
          </w:p>
        </w:tc>
        <w:tc>
          <w:tcPr>
            <w:tcW w:w="457" w:type="pct"/>
            <w:shd w:val="clear" w:color="000000" w:fill="FFFFFF"/>
            <w:vAlign w:val="center"/>
          </w:tcPr>
          <w:p w14:paraId="137A254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2023/12/8</w:t>
            </w:r>
          </w:p>
        </w:tc>
        <w:tc>
          <w:tcPr>
            <w:tcW w:w="723" w:type="pct"/>
            <w:shd w:val="clear" w:color="000000" w:fill="FFFFFF"/>
            <w:vAlign w:val="center"/>
          </w:tcPr>
          <w:p w14:paraId="4FF56F9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深圳市交通运输局</w:t>
            </w:r>
          </w:p>
        </w:tc>
        <w:tc>
          <w:tcPr>
            <w:tcW w:w="802" w:type="pct"/>
            <w:shd w:val="clear" w:color="000000" w:fill="FFFFFF"/>
            <w:vAlign w:val="center"/>
          </w:tcPr>
          <w:p w14:paraId="15C68FF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深交〔2023〕534号</w:t>
            </w:r>
          </w:p>
        </w:tc>
        <w:tc>
          <w:tcPr>
            <w:tcW w:w="354" w:type="pct"/>
            <w:shd w:val="clear" w:color="000000" w:fill="FFFFFF"/>
            <w:vAlign w:val="center"/>
          </w:tcPr>
          <w:p w14:paraId="7D8D61E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000000" w:fill="FFFFFF"/>
            <w:noWrap/>
            <w:vAlign w:val="center"/>
          </w:tcPr>
          <w:p w14:paraId="33F1A1B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深圳市级</w:t>
            </w:r>
          </w:p>
        </w:tc>
      </w:tr>
      <w:tr w:rsidR="009A336B" w14:paraId="6A409722" w14:textId="77777777">
        <w:trPr>
          <w:trHeight w:val="300"/>
        </w:trPr>
        <w:tc>
          <w:tcPr>
            <w:tcW w:w="205" w:type="pct"/>
            <w:shd w:val="clear" w:color="000000" w:fill="FFFFFF"/>
            <w:vAlign w:val="center"/>
          </w:tcPr>
          <w:p w14:paraId="4DF282D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101</w:t>
            </w:r>
          </w:p>
        </w:tc>
        <w:tc>
          <w:tcPr>
            <w:tcW w:w="1604" w:type="pct"/>
            <w:shd w:val="clear" w:color="auto" w:fill="auto"/>
            <w:vAlign w:val="center"/>
          </w:tcPr>
          <w:p w14:paraId="6B9229C6"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深圳市近零碳排放区试点建设实施方案</w:t>
            </w:r>
          </w:p>
        </w:tc>
        <w:tc>
          <w:tcPr>
            <w:tcW w:w="456" w:type="pct"/>
            <w:shd w:val="clear" w:color="000000" w:fill="FFFFFF"/>
            <w:vAlign w:val="center"/>
          </w:tcPr>
          <w:p w14:paraId="61598F8F"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2021/11/1</w:t>
            </w:r>
          </w:p>
        </w:tc>
        <w:tc>
          <w:tcPr>
            <w:tcW w:w="457" w:type="pct"/>
            <w:shd w:val="clear" w:color="000000" w:fill="FFFFFF"/>
            <w:vAlign w:val="center"/>
          </w:tcPr>
          <w:p w14:paraId="43E539E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2021/11/1</w:t>
            </w:r>
          </w:p>
        </w:tc>
        <w:tc>
          <w:tcPr>
            <w:tcW w:w="723" w:type="pct"/>
            <w:shd w:val="clear" w:color="000000" w:fill="FFFFFF"/>
            <w:vAlign w:val="center"/>
          </w:tcPr>
          <w:p w14:paraId="4BEAAA9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深圳市生态环境局</w:t>
            </w:r>
          </w:p>
        </w:tc>
        <w:tc>
          <w:tcPr>
            <w:tcW w:w="802" w:type="pct"/>
            <w:shd w:val="clear" w:color="000000" w:fill="FFFFFF"/>
            <w:vAlign w:val="center"/>
          </w:tcPr>
          <w:p w14:paraId="049FE0C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w:t>
            </w:r>
          </w:p>
        </w:tc>
        <w:tc>
          <w:tcPr>
            <w:tcW w:w="354" w:type="pct"/>
            <w:shd w:val="clear" w:color="000000" w:fill="FFFFFF"/>
            <w:vAlign w:val="center"/>
          </w:tcPr>
          <w:p w14:paraId="047F6F1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000000" w:fill="FFFFFF"/>
            <w:vAlign w:val="center"/>
          </w:tcPr>
          <w:p w14:paraId="27D67B30"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深圳市级</w:t>
            </w:r>
          </w:p>
        </w:tc>
      </w:tr>
      <w:tr w:rsidR="009A336B" w14:paraId="51F2E1E1" w14:textId="77777777">
        <w:trPr>
          <w:trHeight w:val="300"/>
        </w:trPr>
        <w:tc>
          <w:tcPr>
            <w:tcW w:w="205" w:type="pct"/>
            <w:shd w:val="clear" w:color="000000" w:fill="FFFFFF"/>
            <w:vAlign w:val="center"/>
          </w:tcPr>
          <w:p w14:paraId="4AF2E41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102</w:t>
            </w:r>
          </w:p>
        </w:tc>
        <w:tc>
          <w:tcPr>
            <w:tcW w:w="1604" w:type="pct"/>
            <w:shd w:val="clear" w:color="auto" w:fill="auto"/>
            <w:vAlign w:val="center"/>
          </w:tcPr>
          <w:p w14:paraId="63263AE6"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深圳市推动跨境电子商务高质量发展行动方案（2022-2025）</w:t>
            </w:r>
          </w:p>
        </w:tc>
        <w:tc>
          <w:tcPr>
            <w:tcW w:w="456" w:type="pct"/>
            <w:shd w:val="clear" w:color="000000" w:fill="FFFFFF"/>
            <w:vAlign w:val="center"/>
          </w:tcPr>
          <w:p w14:paraId="4CAE67E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2022/10/26</w:t>
            </w:r>
          </w:p>
        </w:tc>
        <w:tc>
          <w:tcPr>
            <w:tcW w:w="457" w:type="pct"/>
            <w:shd w:val="clear" w:color="000000" w:fill="FFFFFF"/>
            <w:vAlign w:val="center"/>
          </w:tcPr>
          <w:p w14:paraId="59D4639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2022/10/26</w:t>
            </w:r>
          </w:p>
        </w:tc>
        <w:tc>
          <w:tcPr>
            <w:tcW w:w="723" w:type="pct"/>
            <w:shd w:val="clear" w:color="auto" w:fill="auto"/>
            <w:vAlign w:val="center"/>
          </w:tcPr>
          <w:p w14:paraId="43FDF99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深圳市商务局</w:t>
            </w:r>
          </w:p>
        </w:tc>
        <w:tc>
          <w:tcPr>
            <w:tcW w:w="802" w:type="pct"/>
            <w:shd w:val="clear" w:color="000000" w:fill="FFFFFF"/>
            <w:vAlign w:val="center"/>
          </w:tcPr>
          <w:p w14:paraId="015DE0B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w:t>
            </w:r>
          </w:p>
        </w:tc>
        <w:tc>
          <w:tcPr>
            <w:tcW w:w="354" w:type="pct"/>
            <w:shd w:val="clear" w:color="000000" w:fill="FFFFFF"/>
            <w:vAlign w:val="center"/>
          </w:tcPr>
          <w:p w14:paraId="0983914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000000" w:fill="FFFFFF"/>
            <w:vAlign w:val="center"/>
          </w:tcPr>
          <w:p w14:paraId="1769D3E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深圳市级</w:t>
            </w:r>
          </w:p>
        </w:tc>
      </w:tr>
      <w:tr w:rsidR="009A336B" w14:paraId="6BBC372D" w14:textId="77777777">
        <w:trPr>
          <w:trHeight w:val="300"/>
        </w:trPr>
        <w:tc>
          <w:tcPr>
            <w:tcW w:w="205" w:type="pct"/>
            <w:shd w:val="clear" w:color="000000" w:fill="FFFFFF"/>
            <w:vAlign w:val="center"/>
          </w:tcPr>
          <w:p w14:paraId="6DD0433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103</w:t>
            </w:r>
          </w:p>
        </w:tc>
        <w:tc>
          <w:tcPr>
            <w:tcW w:w="1604" w:type="pct"/>
            <w:shd w:val="clear" w:color="auto" w:fill="auto"/>
            <w:vAlign w:val="center"/>
          </w:tcPr>
          <w:p w14:paraId="69AFD8FE"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深圳市促进物流供应链企业高质量发展工作措施</w:t>
            </w:r>
          </w:p>
        </w:tc>
        <w:tc>
          <w:tcPr>
            <w:tcW w:w="456" w:type="pct"/>
            <w:shd w:val="clear" w:color="000000" w:fill="FFFFFF"/>
            <w:vAlign w:val="center"/>
          </w:tcPr>
          <w:p w14:paraId="1A2468B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2023/8/21</w:t>
            </w:r>
          </w:p>
        </w:tc>
        <w:tc>
          <w:tcPr>
            <w:tcW w:w="457" w:type="pct"/>
            <w:shd w:val="clear" w:color="000000" w:fill="FFFFFF"/>
            <w:vAlign w:val="center"/>
          </w:tcPr>
          <w:p w14:paraId="01D1B8D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2023/8/21</w:t>
            </w:r>
          </w:p>
        </w:tc>
        <w:tc>
          <w:tcPr>
            <w:tcW w:w="723" w:type="pct"/>
            <w:shd w:val="clear" w:color="000000" w:fill="FFFFFF"/>
            <w:vAlign w:val="center"/>
          </w:tcPr>
          <w:p w14:paraId="65AC650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深圳市商务局</w:t>
            </w:r>
          </w:p>
        </w:tc>
        <w:tc>
          <w:tcPr>
            <w:tcW w:w="802" w:type="pct"/>
            <w:shd w:val="clear" w:color="000000" w:fill="FFFFFF"/>
            <w:vAlign w:val="center"/>
          </w:tcPr>
          <w:p w14:paraId="21AC600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w:t>
            </w:r>
          </w:p>
        </w:tc>
        <w:tc>
          <w:tcPr>
            <w:tcW w:w="354" w:type="pct"/>
            <w:shd w:val="clear" w:color="000000" w:fill="FFFFFF"/>
            <w:vAlign w:val="center"/>
          </w:tcPr>
          <w:p w14:paraId="6CEC32D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000000" w:fill="FFFFFF"/>
            <w:vAlign w:val="center"/>
          </w:tcPr>
          <w:p w14:paraId="3C678DE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深圳市级</w:t>
            </w:r>
          </w:p>
        </w:tc>
      </w:tr>
      <w:tr w:rsidR="009A336B" w14:paraId="774928F8" w14:textId="77777777">
        <w:trPr>
          <w:trHeight w:val="600"/>
        </w:trPr>
        <w:tc>
          <w:tcPr>
            <w:tcW w:w="205" w:type="pct"/>
            <w:shd w:val="clear" w:color="000000" w:fill="FFFFFF"/>
            <w:vAlign w:val="center"/>
          </w:tcPr>
          <w:p w14:paraId="2E9DAC2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104</w:t>
            </w:r>
          </w:p>
        </w:tc>
        <w:tc>
          <w:tcPr>
            <w:tcW w:w="1604" w:type="pct"/>
            <w:shd w:val="clear" w:color="auto" w:fill="auto"/>
            <w:vAlign w:val="center"/>
          </w:tcPr>
          <w:p w14:paraId="71E19F0B"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深圳市加快推进供应链创新与发展三年行动计划（2023-2025年）</w:t>
            </w:r>
          </w:p>
        </w:tc>
        <w:tc>
          <w:tcPr>
            <w:tcW w:w="456" w:type="pct"/>
            <w:shd w:val="clear" w:color="000000" w:fill="FFFFFF"/>
            <w:vAlign w:val="center"/>
          </w:tcPr>
          <w:p w14:paraId="779F4B2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2023/9/6</w:t>
            </w:r>
          </w:p>
        </w:tc>
        <w:tc>
          <w:tcPr>
            <w:tcW w:w="457" w:type="pct"/>
            <w:shd w:val="clear" w:color="000000" w:fill="FFFFFF"/>
            <w:vAlign w:val="center"/>
          </w:tcPr>
          <w:p w14:paraId="3512EF36"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2023/9/6</w:t>
            </w:r>
          </w:p>
        </w:tc>
        <w:tc>
          <w:tcPr>
            <w:tcW w:w="723" w:type="pct"/>
            <w:shd w:val="clear" w:color="000000" w:fill="FFFFFF"/>
            <w:vAlign w:val="center"/>
          </w:tcPr>
          <w:p w14:paraId="326FAE94"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深圳市工业和信息化局 深圳市商务局</w:t>
            </w:r>
          </w:p>
        </w:tc>
        <w:tc>
          <w:tcPr>
            <w:tcW w:w="802" w:type="pct"/>
            <w:shd w:val="clear" w:color="000000" w:fill="FFFFFF"/>
            <w:vAlign w:val="center"/>
          </w:tcPr>
          <w:p w14:paraId="018933F1"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深工信〔2023〕218号</w:t>
            </w:r>
          </w:p>
        </w:tc>
        <w:tc>
          <w:tcPr>
            <w:tcW w:w="354" w:type="pct"/>
            <w:shd w:val="clear" w:color="000000" w:fill="FFFFFF"/>
            <w:vAlign w:val="center"/>
          </w:tcPr>
          <w:p w14:paraId="079A65A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000000" w:fill="FFFFFF"/>
            <w:vAlign w:val="center"/>
          </w:tcPr>
          <w:p w14:paraId="493AFEA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深圳市级</w:t>
            </w:r>
          </w:p>
        </w:tc>
      </w:tr>
      <w:tr w:rsidR="009A336B" w14:paraId="5F9A5EB6" w14:textId="77777777">
        <w:trPr>
          <w:trHeight w:val="300"/>
        </w:trPr>
        <w:tc>
          <w:tcPr>
            <w:tcW w:w="205" w:type="pct"/>
            <w:shd w:val="clear" w:color="000000" w:fill="FFFFFF"/>
            <w:vAlign w:val="center"/>
          </w:tcPr>
          <w:p w14:paraId="4CB5ACD3"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105</w:t>
            </w:r>
          </w:p>
        </w:tc>
        <w:tc>
          <w:tcPr>
            <w:tcW w:w="1604" w:type="pct"/>
            <w:shd w:val="clear" w:color="auto" w:fill="auto"/>
            <w:vAlign w:val="center"/>
          </w:tcPr>
          <w:p w14:paraId="70B408DF"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深圳市关于金融支持供应链高质量发展的实施意见</w:t>
            </w:r>
          </w:p>
        </w:tc>
        <w:tc>
          <w:tcPr>
            <w:tcW w:w="456" w:type="pct"/>
            <w:shd w:val="clear" w:color="auto" w:fill="auto"/>
            <w:vAlign w:val="center"/>
          </w:tcPr>
          <w:p w14:paraId="45C53445"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2024/8/23</w:t>
            </w:r>
          </w:p>
        </w:tc>
        <w:tc>
          <w:tcPr>
            <w:tcW w:w="457" w:type="pct"/>
            <w:shd w:val="clear" w:color="auto" w:fill="auto"/>
            <w:vAlign w:val="center"/>
          </w:tcPr>
          <w:p w14:paraId="39730C3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2024/8/23</w:t>
            </w:r>
          </w:p>
        </w:tc>
        <w:tc>
          <w:tcPr>
            <w:tcW w:w="723" w:type="pct"/>
            <w:shd w:val="clear" w:color="000000" w:fill="FFFFFF"/>
            <w:vAlign w:val="center"/>
          </w:tcPr>
          <w:p w14:paraId="0DA868F5" w14:textId="77777777" w:rsidR="009A336B" w:rsidRDefault="00000000">
            <w:pPr>
              <w:widowControl/>
              <w:spacing w:line="240" w:lineRule="auto"/>
              <w:ind w:firstLineChars="0" w:firstLine="0"/>
              <w:jc w:val="center"/>
              <w:rPr>
                <w:rFonts w:ascii="仿宋_GB2312" w:hAnsi="仿宋_GB2312" w:cs="仿宋_GB2312" w:hint="eastAsia"/>
                <w:sz w:val="18"/>
                <w:szCs w:val="18"/>
              </w:rPr>
            </w:pPr>
            <w:r>
              <w:rPr>
                <w:rFonts w:ascii="仿宋_GB2312" w:hAnsi="仿宋_GB2312" w:cs="仿宋_GB2312" w:hint="eastAsia"/>
                <w:kern w:val="0"/>
                <w:sz w:val="18"/>
                <w:szCs w:val="18"/>
              </w:rPr>
              <w:t>深圳市地方金融监督管理局</w:t>
            </w:r>
          </w:p>
        </w:tc>
        <w:tc>
          <w:tcPr>
            <w:tcW w:w="802" w:type="pct"/>
            <w:shd w:val="clear" w:color="auto" w:fill="auto"/>
            <w:vAlign w:val="center"/>
          </w:tcPr>
          <w:p w14:paraId="10CF43B7"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深金管规〔2024〕1号</w:t>
            </w:r>
          </w:p>
        </w:tc>
        <w:tc>
          <w:tcPr>
            <w:tcW w:w="354" w:type="pct"/>
            <w:shd w:val="clear" w:color="auto" w:fill="auto"/>
            <w:vAlign w:val="center"/>
          </w:tcPr>
          <w:p w14:paraId="7A658C9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auto" w:fill="auto"/>
            <w:vAlign w:val="center"/>
          </w:tcPr>
          <w:p w14:paraId="24D0214D"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深圳市级</w:t>
            </w:r>
          </w:p>
        </w:tc>
      </w:tr>
      <w:tr w:rsidR="009A336B" w14:paraId="120E6815" w14:textId="77777777">
        <w:trPr>
          <w:trHeight w:val="576"/>
        </w:trPr>
        <w:tc>
          <w:tcPr>
            <w:tcW w:w="205" w:type="pct"/>
            <w:shd w:val="clear" w:color="000000" w:fill="FFFFFF"/>
            <w:vAlign w:val="center"/>
          </w:tcPr>
          <w:p w14:paraId="403060D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106</w:t>
            </w:r>
          </w:p>
        </w:tc>
        <w:tc>
          <w:tcPr>
            <w:tcW w:w="1604" w:type="pct"/>
            <w:shd w:val="clear" w:color="auto" w:fill="auto"/>
            <w:vAlign w:val="center"/>
          </w:tcPr>
          <w:p w14:paraId="1B008B40" w14:textId="77777777" w:rsidR="009A336B" w:rsidRDefault="00000000">
            <w:pPr>
              <w:widowControl/>
              <w:spacing w:line="240" w:lineRule="auto"/>
              <w:ind w:firstLineChars="0" w:firstLine="0"/>
              <w:jc w:val="left"/>
              <w:rPr>
                <w:rFonts w:ascii="仿宋_GB2312" w:hAnsi="仿宋_GB2312" w:cs="仿宋_GB2312" w:hint="eastAsia"/>
                <w:kern w:val="0"/>
                <w:sz w:val="18"/>
                <w:szCs w:val="18"/>
              </w:rPr>
            </w:pPr>
            <w:r>
              <w:rPr>
                <w:rFonts w:ascii="仿宋_GB2312" w:hAnsi="仿宋_GB2312" w:cs="仿宋_GB2312" w:hint="eastAsia"/>
                <w:kern w:val="0"/>
                <w:sz w:val="18"/>
                <w:szCs w:val="18"/>
              </w:rPr>
              <w:t>*关于促进供应链龙头企业集聚的行动计划（2024-2026）</w:t>
            </w:r>
          </w:p>
        </w:tc>
        <w:tc>
          <w:tcPr>
            <w:tcW w:w="456" w:type="pct"/>
            <w:shd w:val="clear" w:color="000000" w:fill="FFFFFF"/>
            <w:vAlign w:val="center"/>
          </w:tcPr>
          <w:p w14:paraId="7EEAD9FB"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2024/7/8</w:t>
            </w:r>
          </w:p>
        </w:tc>
        <w:tc>
          <w:tcPr>
            <w:tcW w:w="457" w:type="pct"/>
            <w:shd w:val="clear" w:color="000000" w:fill="FFFFFF"/>
            <w:vAlign w:val="center"/>
          </w:tcPr>
          <w:p w14:paraId="12B97A2E"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2024/7/8</w:t>
            </w:r>
          </w:p>
        </w:tc>
        <w:tc>
          <w:tcPr>
            <w:tcW w:w="723" w:type="pct"/>
            <w:shd w:val="clear" w:color="auto" w:fill="auto"/>
            <w:vAlign w:val="center"/>
          </w:tcPr>
          <w:p w14:paraId="70910442"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深圳市前海深港现代服务业合作区管理局、深圳市商务局</w:t>
            </w:r>
          </w:p>
        </w:tc>
        <w:tc>
          <w:tcPr>
            <w:tcW w:w="802" w:type="pct"/>
            <w:shd w:val="clear" w:color="000000" w:fill="FFFFFF"/>
            <w:vAlign w:val="center"/>
          </w:tcPr>
          <w:p w14:paraId="065D581C"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w:t>
            </w:r>
          </w:p>
        </w:tc>
        <w:tc>
          <w:tcPr>
            <w:tcW w:w="354" w:type="pct"/>
            <w:shd w:val="clear" w:color="000000" w:fill="FFFFFF"/>
            <w:vAlign w:val="center"/>
          </w:tcPr>
          <w:p w14:paraId="4609CEA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000000" w:fill="FFFFFF"/>
            <w:noWrap/>
            <w:vAlign w:val="center"/>
          </w:tcPr>
          <w:p w14:paraId="014A14D9"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深圳市级</w:t>
            </w:r>
          </w:p>
        </w:tc>
      </w:tr>
      <w:tr w:rsidR="009A336B" w14:paraId="7043D6A9" w14:textId="77777777">
        <w:trPr>
          <w:trHeight w:val="300"/>
        </w:trPr>
        <w:tc>
          <w:tcPr>
            <w:tcW w:w="205" w:type="pct"/>
            <w:shd w:val="clear" w:color="000000" w:fill="FFFFFF"/>
            <w:vAlign w:val="center"/>
          </w:tcPr>
          <w:p w14:paraId="4DBB974A" w14:textId="77777777" w:rsidR="009A336B" w:rsidRDefault="00000000">
            <w:pPr>
              <w:widowControl/>
              <w:spacing w:line="240" w:lineRule="auto"/>
              <w:ind w:firstLineChars="0" w:firstLine="0"/>
              <w:jc w:val="center"/>
              <w:rPr>
                <w:rFonts w:ascii="仿宋_GB2312" w:hAnsi="仿宋_GB2312" w:cs="仿宋_GB2312" w:hint="eastAsia"/>
                <w:kern w:val="0"/>
                <w:sz w:val="18"/>
                <w:szCs w:val="18"/>
              </w:rPr>
            </w:pPr>
            <w:r>
              <w:rPr>
                <w:rFonts w:ascii="仿宋_GB2312" w:hAnsi="仿宋_GB2312" w:cs="仿宋_GB2312" w:hint="eastAsia"/>
                <w:kern w:val="0"/>
                <w:sz w:val="18"/>
                <w:szCs w:val="18"/>
              </w:rPr>
              <w:t>107</w:t>
            </w:r>
          </w:p>
        </w:tc>
        <w:tc>
          <w:tcPr>
            <w:tcW w:w="1604" w:type="pct"/>
            <w:shd w:val="clear" w:color="auto" w:fill="auto"/>
            <w:vAlign w:val="center"/>
          </w:tcPr>
          <w:p w14:paraId="30A7D6ED" w14:textId="77777777" w:rsidR="009A336B" w:rsidRDefault="00000000">
            <w:pPr>
              <w:widowControl/>
              <w:spacing w:line="240" w:lineRule="auto"/>
              <w:ind w:firstLineChars="0" w:firstLine="0"/>
              <w:jc w:val="left"/>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深圳市宝安区关于促进低空经济产业发展的若干措施</w:t>
            </w:r>
          </w:p>
        </w:tc>
        <w:tc>
          <w:tcPr>
            <w:tcW w:w="456" w:type="pct"/>
            <w:shd w:val="clear" w:color="000000" w:fill="FFFFFF"/>
            <w:vAlign w:val="center"/>
          </w:tcPr>
          <w:p w14:paraId="31ED0695"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2023/7/29</w:t>
            </w:r>
          </w:p>
        </w:tc>
        <w:tc>
          <w:tcPr>
            <w:tcW w:w="457" w:type="pct"/>
            <w:shd w:val="clear" w:color="000000" w:fill="FFFFFF"/>
            <w:vAlign w:val="center"/>
          </w:tcPr>
          <w:p w14:paraId="6D225CB7"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2023/7/29</w:t>
            </w:r>
          </w:p>
        </w:tc>
        <w:tc>
          <w:tcPr>
            <w:tcW w:w="723" w:type="pct"/>
            <w:shd w:val="clear" w:color="auto" w:fill="auto"/>
            <w:vAlign w:val="center"/>
          </w:tcPr>
          <w:p w14:paraId="5A4BC979"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深圳市宝安区人民政府</w:t>
            </w:r>
          </w:p>
        </w:tc>
        <w:tc>
          <w:tcPr>
            <w:tcW w:w="802" w:type="pct"/>
            <w:shd w:val="clear" w:color="000000" w:fill="FFFFFF"/>
            <w:vAlign w:val="center"/>
          </w:tcPr>
          <w:p w14:paraId="287CFD80"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深宝府办〔2023〕9号</w:t>
            </w:r>
          </w:p>
        </w:tc>
        <w:tc>
          <w:tcPr>
            <w:tcW w:w="354" w:type="pct"/>
            <w:shd w:val="clear" w:color="000000" w:fill="FFFFFF"/>
            <w:vAlign w:val="center"/>
          </w:tcPr>
          <w:p w14:paraId="5E15E978"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有效</w:t>
            </w:r>
          </w:p>
        </w:tc>
        <w:tc>
          <w:tcPr>
            <w:tcW w:w="396" w:type="pct"/>
            <w:shd w:val="clear" w:color="000000" w:fill="FFFFFF"/>
            <w:noWrap/>
            <w:vAlign w:val="center"/>
          </w:tcPr>
          <w:p w14:paraId="09AA95DC" w14:textId="77777777" w:rsidR="009A336B" w:rsidRDefault="00000000">
            <w:pPr>
              <w:widowControl/>
              <w:spacing w:line="240" w:lineRule="auto"/>
              <w:ind w:firstLineChars="0" w:firstLine="0"/>
              <w:jc w:val="center"/>
              <w:textAlignment w:val="center"/>
              <w:rPr>
                <w:rFonts w:ascii="仿宋_GB2312" w:hAnsi="仿宋_GB2312" w:cs="仿宋_GB2312" w:hint="eastAsia"/>
                <w:kern w:val="0"/>
                <w:sz w:val="18"/>
                <w:szCs w:val="18"/>
              </w:rPr>
            </w:pPr>
            <w:r>
              <w:rPr>
                <w:rFonts w:ascii="仿宋_GB2312" w:hAnsi="仿宋_GB2312" w:cs="仿宋_GB2312" w:hint="eastAsia"/>
                <w:kern w:val="0"/>
                <w:sz w:val="18"/>
                <w:szCs w:val="18"/>
              </w:rPr>
              <w:t>宝安区</w:t>
            </w:r>
          </w:p>
        </w:tc>
      </w:tr>
    </w:tbl>
    <w:p w14:paraId="758F0502" w14:textId="77777777" w:rsidR="009A336B" w:rsidRDefault="009A336B">
      <w:pPr>
        <w:ind w:firstLineChars="0" w:firstLine="0"/>
      </w:pPr>
    </w:p>
    <w:sectPr w:rsidR="009A336B">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2EC5E" w14:textId="77777777" w:rsidR="002E31CF" w:rsidRDefault="002E31CF">
      <w:pPr>
        <w:spacing w:line="240" w:lineRule="auto"/>
        <w:ind w:firstLine="640"/>
      </w:pPr>
      <w:r>
        <w:separator/>
      </w:r>
    </w:p>
  </w:endnote>
  <w:endnote w:type="continuationSeparator" w:id="0">
    <w:p w14:paraId="74227F5D" w14:textId="77777777" w:rsidR="002E31CF" w:rsidRDefault="002E31CF">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F36047B6-BF8D-42AD-BAEE-7E3855CA9022}"/>
  </w:font>
  <w:font w:name="仿宋_GB2312">
    <w:altName w:val="微软雅黑"/>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2" w:subsetted="1" w:fontKey="{24C3504F-7AEF-4D5F-BF39-18B0641DC095}"/>
  </w:font>
  <w:font w:name="楷体_GB2312">
    <w:altName w:val="微软雅黑"/>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00000000" w:usb1="00000000" w:usb2="00000009" w:usb3="00000000" w:csb0="000001FF" w:csb1="00000000"/>
  </w:font>
  <w:font w:name="楷体">
    <w:altName w:val="方正楷体_GBK"/>
    <w:panose1 w:val="02010609060101010101"/>
    <w:charset w:val="86"/>
    <w:family w:val="modern"/>
    <w:pitch w:val="fixed"/>
    <w:sig w:usb0="800002BF" w:usb1="38CF7CFA" w:usb2="00000016" w:usb3="00000000" w:csb0="00040001" w:csb1="00000000"/>
  </w:font>
  <w:font w:name="微软雅黑">
    <w:altName w:val="方正黑体_GBK"/>
    <w:panose1 w:val="020B0503020204020204"/>
    <w:charset w:val="86"/>
    <w:family w:val="swiss"/>
    <w:pitch w:val="variable"/>
    <w:sig w:usb0="80000287" w:usb1="2ACF3C50" w:usb2="00000016" w:usb3="00000000" w:csb0="0004001F" w:csb1="00000000"/>
    <w:embedRegular r:id="rId3" w:subsetted="1" w:fontKey="{1A9E97FE-D041-419E-B6D3-AC5B85F0D15E}"/>
  </w:font>
  <w:font w:name="华文楷体">
    <w:panose1 w:val="02010600040101010101"/>
    <w:charset w:val="86"/>
    <w:family w:val="auto"/>
    <w:pitch w:val="variable"/>
    <w:sig w:usb0="00000287" w:usb1="080F0000" w:usb2="00000010" w:usb3="00000000" w:csb0="0004009F" w:csb1="00000000"/>
  </w:font>
  <w:font w:name="华文中宋">
    <w:altName w:val="汉仪中宋简"/>
    <w:panose1 w:val="02010600040101010101"/>
    <w:charset w:val="86"/>
    <w:family w:val="auto"/>
    <w:pitch w:val="variable"/>
    <w:sig w:usb0="00000287" w:usb1="080F0000" w:usb2="00000010" w:usb3="00000000" w:csb0="0004009F" w:csb1="00000000"/>
    <w:embedRegular r:id="rId4" w:subsetted="1" w:fontKey="{619DFF21-E654-429A-9516-F57DADAC9350}"/>
  </w:font>
  <w:font w:name="方正小标宋简体">
    <w:altName w:val="微软雅黑"/>
    <w:charset w:val="86"/>
    <w:family w:val="auto"/>
    <w:pitch w:val="default"/>
    <w:sig w:usb0="A00002BF" w:usb1="184F6CFA" w:usb2="00000012" w:usb3="00000000" w:csb0="00040001" w:csb1="00000000"/>
  </w:font>
  <w:font w:name="仿宋">
    <w:altName w:val="方正仿宋_GBK"/>
    <w:panose1 w:val="02010609060101010101"/>
    <w:charset w:val="86"/>
    <w:family w:val="modern"/>
    <w:pitch w:val="fixed"/>
    <w:sig w:usb0="800002BF" w:usb1="38CF7CFA" w:usb2="00000016" w:usb3="00000000" w:csb0="00040001" w:csb1="00000000"/>
    <w:embedRegular r:id="rId5" w:subsetted="1" w:fontKey="{BD2558F5-6C1C-4108-99AE-69C040D2A64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FE6EB" w14:textId="77777777" w:rsidR="009A336B" w:rsidRDefault="009A336B">
    <w:pPr>
      <w:pStyle w:val="a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BAB33" w14:textId="77777777" w:rsidR="009A336B" w:rsidRDefault="009A336B">
    <w:pPr>
      <w:pStyle w:val="a9"/>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B6B3A" w14:textId="77777777" w:rsidR="009A336B" w:rsidRDefault="009A336B">
    <w:pPr>
      <w:pStyle w:val="a9"/>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C66B" w14:textId="77777777" w:rsidR="009A336B" w:rsidRDefault="00000000">
    <w:pPr>
      <w:pStyle w:val="a9"/>
      <w:ind w:firstLine="360"/>
    </w:pPr>
    <w:r>
      <w:rPr>
        <w:noProof/>
      </w:rPr>
      <mc:AlternateContent>
        <mc:Choice Requires="wps">
          <w:drawing>
            <wp:anchor distT="0" distB="0" distL="114300" distR="114300" simplePos="0" relativeHeight="251659264" behindDoc="0" locked="0" layoutInCell="1" allowOverlap="1" wp14:anchorId="0EB381AD" wp14:editId="17827A54">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9BB000" w14:textId="77777777" w:rsidR="009A336B" w:rsidRDefault="00000000">
                          <w:pPr>
                            <w:pStyle w:val="a9"/>
                            <w:ind w:firstLine="480"/>
                            <w:rPr>
                              <w:rFonts w:ascii="仿宋_GB2312" w:hAnsi="仿宋_GB2312" w:cs="仿宋_GB2312" w:hint="eastAsia"/>
                              <w:sz w:val="24"/>
                              <w:szCs w:val="24"/>
                            </w:rPr>
                          </w:pPr>
                          <w:r>
                            <w:rPr>
                              <w:rFonts w:ascii="仿宋_GB2312" w:hAnsi="仿宋_GB2312" w:cs="仿宋_GB2312" w:hint="eastAsia"/>
                              <w:sz w:val="24"/>
                              <w:szCs w:val="24"/>
                            </w:rPr>
                            <w:fldChar w:fldCharType="begin"/>
                          </w:r>
                          <w:r>
                            <w:rPr>
                              <w:rFonts w:ascii="仿宋_GB2312" w:hAnsi="仿宋_GB2312" w:cs="仿宋_GB2312" w:hint="eastAsia"/>
                              <w:sz w:val="24"/>
                              <w:szCs w:val="24"/>
                            </w:rPr>
                            <w:instrText xml:space="preserve"> PAGE  \* MERGEFORMAT </w:instrText>
                          </w:r>
                          <w:r>
                            <w:rPr>
                              <w:rFonts w:ascii="仿宋_GB2312" w:hAnsi="仿宋_GB2312" w:cs="仿宋_GB2312" w:hint="eastAsia"/>
                              <w:sz w:val="24"/>
                              <w:szCs w:val="24"/>
                            </w:rPr>
                            <w:fldChar w:fldCharType="separate"/>
                          </w:r>
                          <w:r>
                            <w:rPr>
                              <w:rFonts w:ascii="仿宋_GB2312" w:hAnsi="仿宋_GB2312" w:cs="仿宋_GB2312" w:hint="eastAsia"/>
                              <w:sz w:val="24"/>
                              <w:szCs w:val="24"/>
                            </w:rPr>
                            <w:t>14</w:t>
                          </w:r>
                          <w:r>
                            <w:rPr>
                              <w:rFonts w:ascii="仿宋_GB2312" w:hAnsi="仿宋_GB2312" w:cs="仿宋_GB2312" w:hint="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EB381AD" id="_x0000_t202" coordsize="21600,21600" o:spt="202" path="m,l,21600r21600,l21600,xe">
              <v:stroke joinstyle="miter"/>
              <v:path gradientshapeok="t" o:connecttype="rect"/>
            </v:shapetype>
            <v:shape id="文本框 7"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039BB000" w14:textId="77777777" w:rsidR="009A336B" w:rsidRDefault="00000000">
                    <w:pPr>
                      <w:pStyle w:val="a9"/>
                      <w:ind w:firstLine="480"/>
                      <w:rPr>
                        <w:rFonts w:ascii="仿宋_GB2312" w:hAnsi="仿宋_GB2312" w:cs="仿宋_GB2312" w:hint="eastAsia"/>
                        <w:sz w:val="24"/>
                        <w:szCs w:val="24"/>
                      </w:rPr>
                    </w:pPr>
                    <w:r>
                      <w:rPr>
                        <w:rFonts w:ascii="仿宋_GB2312" w:hAnsi="仿宋_GB2312" w:cs="仿宋_GB2312" w:hint="eastAsia"/>
                        <w:sz w:val="24"/>
                        <w:szCs w:val="24"/>
                      </w:rPr>
                      <w:fldChar w:fldCharType="begin"/>
                    </w:r>
                    <w:r>
                      <w:rPr>
                        <w:rFonts w:ascii="仿宋_GB2312" w:hAnsi="仿宋_GB2312" w:cs="仿宋_GB2312" w:hint="eastAsia"/>
                        <w:sz w:val="24"/>
                        <w:szCs w:val="24"/>
                      </w:rPr>
                      <w:instrText xml:space="preserve"> PAGE  \* MERGEFORMAT </w:instrText>
                    </w:r>
                    <w:r>
                      <w:rPr>
                        <w:rFonts w:ascii="仿宋_GB2312" w:hAnsi="仿宋_GB2312" w:cs="仿宋_GB2312" w:hint="eastAsia"/>
                        <w:sz w:val="24"/>
                        <w:szCs w:val="24"/>
                      </w:rPr>
                      <w:fldChar w:fldCharType="separate"/>
                    </w:r>
                    <w:r>
                      <w:rPr>
                        <w:rFonts w:ascii="仿宋_GB2312" w:hAnsi="仿宋_GB2312" w:cs="仿宋_GB2312" w:hint="eastAsia"/>
                        <w:sz w:val="24"/>
                        <w:szCs w:val="24"/>
                      </w:rPr>
                      <w:t>14</w:t>
                    </w:r>
                    <w:r>
                      <w:rPr>
                        <w:rFonts w:ascii="仿宋_GB2312" w:hAnsi="仿宋_GB2312" w:cs="仿宋_GB2312" w:hint="eastAsia"/>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D04EF" w14:textId="77777777" w:rsidR="002E31CF" w:rsidRDefault="002E31CF">
      <w:pPr>
        <w:spacing w:line="240" w:lineRule="auto"/>
        <w:ind w:firstLine="640"/>
      </w:pPr>
      <w:r>
        <w:separator/>
      </w:r>
    </w:p>
  </w:footnote>
  <w:footnote w:type="continuationSeparator" w:id="0">
    <w:p w14:paraId="60327F0D" w14:textId="77777777" w:rsidR="002E31CF" w:rsidRDefault="002E31CF">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8127" w14:textId="77777777" w:rsidR="009A336B" w:rsidRDefault="009A336B">
    <w:pPr>
      <w:pStyle w:val="ab"/>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34868" w14:textId="77777777" w:rsidR="009A336B" w:rsidRDefault="009A336B">
    <w:pPr>
      <w:pStyle w:val="ab"/>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7A732" w14:textId="77777777" w:rsidR="009A336B" w:rsidRDefault="009A336B">
    <w:pPr>
      <w:pStyle w:val="ab"/>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357925B"/>
    <w:multiLevelType w:val="singleLevel"/>
    <w:tmpl w:val="E357925B"/>
    <w:lvl w:ilvl="0">
      <w:start w:val="1"/>
      <w:numFmt w:val="decimal"/>
      <w:lvlText w:val="%1."/>
      <w:lvlJc w:val="left"/>
      <w:pPr>
        <w:tabs>
          <w:tab w:val="left" w:pos="312"/>
        </w:tabs>
      </w:pPr>
    </w:lvl>
  </w:abstractNum>
  <w:abstractNum w:abstractNumId="1" w15:restartNumberingAfterBreak="0">
    <w:nsid w:val="73996C50"/>
    <w:multiLevelType w:val="singleLevel"/>
    <w:tmpl w:val="73996C50"/>
    <w:lvl w:ilvl="0">
      <w:start w:val="3"/>
      <w:numFmt w:val="chineseCounting"/>
      <w:suff w:val="nothing"/>
      <w:lvlText w:val="%1、"/>
      <w:lvlJc w:val="left"/>
      <w:rPr>
        <w:rFonts w:hint="eastAsia"/>
      </w:rPr>
    </w:lvl>
  </w:abstractNum>
  <w:num w:numId="1" w16cid:durableId="269774919">
    <w:abstractNumId w:val="1"/>
  </w:num>
  <w:num w:numId="2" w16cid:durableId="1251351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hideSpellingErrors/>
  <w:revisionView w:inkAnnotations="0"/>
  <w:defaultTabStop w:val="420"/>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2M5N2JlNjE3YjI2ZDk2ZjlkNWUwZGI2Zjg2ZTQzODYifQ=="/>
  </w:docVars>
  <w:rsids>
    <w:rsidRoot w:val="2D5A7292"/>
    <w:rsid w:val="EF79CE54"/>
    <w:rsid w:val="F4C22C7E"/>
    <w:rsid w:val="FB9FE8A6"/>
    <w:rsid w:val="FFE8E99C"/>
    <w:rsid w:val="0000179E"/>
    <w:rsid w:val="00004B47"/>
    <w:rsid w:val="00005F1E"/>
    <w:rsid w:val="00006B0A"/>
    <w:rsid w:val="00020E45"/>
    <w:rsid w:val="000229AE"/>
    <w:rsid w:val="00024927"/>
    <w:rsid w:val="00040642"/>
    <w:rsid w:val="00041F49"/>
    <w:rsid w:val="0005253A"/>
    <w:rsid w:val="0006584C"/>
    <w:rsid w:val="00076177"/>
    <w:rsid w:val="0008540E"/>
    <w:rsid w:val="000872E6"/>
    <w:rsid w:val="0008782B"/>
    <w:rsid w:val="000914CA"/>
    <w:rsid w:val="00094B51"/>
    <w:rsid w:val="000A4E32"/>
    <w:rsid w:val="000A5A47"/>
    <w:rsid w:val="000B0A17"/>
    <w:rsid w:val="000B24E0"/>
    <w:rsid w:val="000C1A72"/>
    <w:rsid w:val="000C7205"/>
    <w:rsid w:val="000C7973"/>
    <w:rsid w:val="000F1AF0"/>
    <w:rsid w:val="000F32DA"/>
    <w:rsid w:val="00102517"/>
    <w:rsid w:val="00103AF8"/>
    <w:rsid w:val="001163BA"/>
    <w:rsid w:val="00116F47"/>
    <w:rsid w:val="00117A27"/>
    <w:rsid w:val="00123E09"/>
    <w:rsid w:val="00125DCE"/>
    <w:rsid w:val="001319F1"/>
    <w:rsid w:val="00132D12"/>
    <w:rsid w:val="00142525"/>
    <w:rsid w:val="00150708"/>
    <w:rsid w:val="00152DA7"/>
    <w:rsid w:val="00157E70"/>
    <w:rsid w:val="00160255"/>
    <w:rsid w:val="001611A9"/>
    <w:rsid w:val="00164D54"/>
    <w:rsid w:val="00185792"/>
    <w:rsid w:val="00193AE4"/>
    <w:rsid w:val="00195D39"/>
    <w:rsid w:val="001A086B"/>
    <w:rsid w:val="001C44A3"/>
    <w:rsid w:val="001D37A9"/>
    <w:rsid w:val="001F32C0"/>
    <w:rsid w:val="00201D42"/>
    <w:rsid w:val="002033DC"/>
    <w:rsid w:val="00203A5C"/>
    <w:rsid w:val="002104A6"/>
    <w:rsid w:val="00213201"/>
    <w:rsid w:val="002168AC"/>
    <w:rsid w:val="00217D84"/>
    <w:rsid w:val="0022061D"/>
    <w:rsid w:val="00222BB5"/>
    <w:rsid w:val="00224918"/>
    <w:rsid w:val="0022574C"/>
    <w:rsid w:val="0022709D"/>
    <w:rsid w:val="00234EC5"/>
    <w:rsid w:val="0024296B"/>
    <w:rsid w:val="002521BF"/>
    <w:rsid w:val="002548EB"/>
    <w:rsid w:val="0029026F"/>
    <w:rsid w:val="002957FC"/>
    <w:rsid w:val="002977CE"/>
    <w:rsid w:val="002B7745"/>
    <w:rsid w:val="002C72B8"/>
    <w:rsid w:val="002D047C"/>
    <w:rsid w:val="002D4F9C"/>
    <w:rsid w:val="002E31CF"/>
    <w:rsid w:val="002F2C8B"/>
    <w:rsid w:val="0030638E"/>
    <w:rsid w:val="003104FD"/>
    <w:rsid w:val="00324827"/>
    <w:rsid w:val="0033313D"/>
    <w:rsid w:val="00341E0C"/>
    <w:rsid w:val="00346043"/>
    <w:rsid w:val="0035192A"/>
    <w:rsid w:val="003665A4"/>
    <w:rsid w:val="003730DF"/>
    <w:rsid w:val="00381E1B"/>
    <w:rsid w:val="00383BA2"/>
    <w:rsid w:val="003840D3"/>
    <w:rsid w:val="003846D4"/>
    <w:rsid w:val="00384BA6"/>
    <w:rsid w:val="00391647"/>
    <w:rsid w:val="00394557"/>
    <w:rsid w:val="00397159"/>
    <w:rsid w:val="003A395A"/>
    <w:rsid w:val="003A5F44"/>
    <w:rsid w:val="003C19F1"/>
    <w:rsid w:val="003C4831"/>
    <w:rsid w:val="003C499C"/>
    <w:rsid w:val="003E15EA"/>
    <w:rsid w:val="003F0F0F"/>
    <w:rsid w:val="003F1329"/>
    <w:rsid w:val="003F1EC5"/>
    <w:rsid w:val="003F3A31"/>
    <w:rsid w:val="003F4DE8"/>
    <w:rsid w:val="003F55FC"/>
    <w:rsid w:val="00401527"/>
    <w:rsid w:val="00404712"/>
    <w:rsid w:val="00410DC9"/>
    <w:rsid w:val="00421E88"/>
    <w:rsid w:val="00430443"/>
    <w:rsid w:val="004345BC"/>
    <w:rsid w:val="004409C0"/>
    <w:rsid w:val="004465F6"/>
    <w:rsid w:val="0046386B"/>
    <w:rsid w:val="004676B4"/>
    <w:rsid w:val="004722AE"/>
    <w:rsid w:val="00472B37"/>
    <w:rsid w:val="00482988"/>
    <w:rsid w:val="0048305E"/>
    <w:rsid w:val="00493508"/>
    <w:rsid w:val="00495676"/>
    <w:rsid w:val="004A0DB5"/>
    <w:rsid w:val="004B5832"/>
    <w:rsid w:val="004C3A37"/>
    <w:rsid w:val="004C663C"/>
    <w:rsid w:val="004E653E"/>
    <w:rsid w:val="004F10D7"/>
    <w:rsid w:val="005128B8"/>
    <w:rsid w:val="005325C7"/>
    <w:rsid w:val="00550417"/>
    <w:rsid w:val="0055394C"/>
    <w:rsid w:val="00573E37"/>
    <w:rsid w:val="005813FA"/>
    <w:rsid w:val="00582CEF"/>
    <w:rsid w:val="0059002C"/>
    <w:rsid w:val="005907DB"/>
    <w:rsid w:val="00591B50"/>
    <w:rsid w:val="005A25DF"/>
    <w:rsid w:val="005A4F5A"/>
    <w:rsid w:val="005B09FB"/>
    <w:rsid w:val="005B2206"/>
    <w:rsid w:val="005B6055"/>
    <w:rsid w:val="005B6247"/>
    <w:rsid w:val="005D00D4"/>
    <w:rsid w:val="005D1407"/>
    <w:rsid w:val="005D3D4F"/>
    <w:rsid w:val="005E06A3"/>
    <w:rsid w:val="005F4F04"/>
    <w:rsid w:val="00603486"/>
    <w:rsid w:val="00606C11"/>
    <w:rsid w:val="00607518"/>
    <w:rsid w:val="006168B7"/>
    <w:rsid w:val="00632035"/>
    <w:rsid w:val="0063337C"/>
    <w:rsid w:val="00642050"/>
    <w:rsid w:val="00643348"/>
    <w:rsid w:val="00644D04"/>
    <w:rsid w:val="00646785"/>
    <w:rsid w:val="0065018E"/>
    <w:rsid w:val="00650A23"/>
    <w:rsid w:val="00654FC6"/>
    <w:rsid w:val="00664B1D"/>
    <w:rsid w:val="006718C2"/>
    <w:rsid w:val="00676705"/>
    <w:rsid w:val="00683901"/>
    <w:rsid w:val="00691CC8"/>
    <w:rsid w:val="006960B9"/>
    <w:rsid w:val="00697D7D"/>
    <w:rsid w:val="006C214B"/>
    <w:rsid w:val="006C62EB"/>
    <w:rsid w:val="006E0415"/>
    <w:rsid w:val="006E0D37"/>
    <w:rsid w:val="006E0DB2"/>
    <w:rsid w:val="006E0FE7"/>
    <w:rsid w:val="006E3D6F"/>
    <w:rsid w:val="006E61CF"/>
    <w:rsid w:val="006F2F48"/>
    <w:rsid w:val="006F7C82"/>
    <w:rsid w:val="007048A9"/>
    <w:rsid w:val="007226C5"/>
    <w:rsid w:val="0073409A"/>
    <w:rsid w:val="00747EEB"/>
    <w:rsid w:val="00763DE3"/>
    <w:rsid w:val="00777640"/>
    <w:rsid w:val="00780AD3"/>
    <w:rsid w:val="007922BD"/>
    <w:rsid w:val="0079248C"/>
    <w:rsid w:val="007D30E1"/>
    <w:rsid w:val="007D5991"/>
    <w:rsid w:val="007E4F48"/>
    <w:rsid w:val="007F1EEF"/>
    <w:rsid w:val="00801B3F"/>
    <w:rsid w:val="00825A28"/>
    <w:rsid w:val="008325A2"/>
    <w:rsid w:val="00840B38"/>
    <w:rsid w:val="008537BE"/>
    <w:rsid w:val="008557E1"/>
    <w:rsid w:val="00862C9F"/>
    <w:rsid w:val="008659CA"/>
    <w:rsid w:val="00867E00"/>
    <w:rsid w:val="00870EAB"/>
    <w:rsid w:val="0087594B"/>
    <w:rsid w:val="008851DC"/>
    <w:rsid w:val="008858DD"/>
    <w:rsid w:val="008923B3"/>
    <w:rsid w:val="00892FFE"/>
    <w:rsid w:val="0089397A"/>
    <w:rsid w:val="00897CA6"/>
    <w:rsid w:val="008A7489"/>
    <w:rsid w:val="008B310A"/>
    <w:rsid w:val="008B3C43"/>
    <w:rsid w:val="008B4AF3"/>
    <w:rsid w:val="008B795B"/>
    <w:rsid w:val="008B7B0F"/>
    <w:rsid w:val="008C0A16"/>
    <w:rsid w:val="008C15D6"/>
    <w:rsid w:val="008C2151"/>
    <w:rsid w:val="008C729F"/>
    <w:rsid w:val="008D0D52"/>
    <w:rsid w:val="008D4E77"/>
    <w:rsid w:val="008F392E"/>
    <w:rsid w:val="00900C07"/>
    <w:rsid w:val="00901B3B"/>
    <w:rsid w:val="00907453"/>
    <w:rsid w:val="00910E4A"/>
    <w:rsid w:val="009149F7"/>
    <w:rsid w:val="00917A3C"/>
    <w:rsid w:val="00917F79"/>
    <w:rsid w:val="00923CEC"/>
    <w:rsid w:val="00924D23"/>
    <w:rsid w:val="00925999"/>
    <w:rsid w:val="00934DBA"/>
    <w:rsid w:val="00953EB7"/>
    <w:rsid w:val="00972317"/>
    <w:rsid w:val="009860B8"/>
    <w:rsid w:val="00987D05"/>
    <w:rsid w:val="00987E3A"/>
    <w:rsid w:val="00995888"/>
    <w:rsid w:val="00997D27"/>
    <w:rsid w:val="009A336B"/>
    <w:rsid w:val="009A476F"/>
    <w:rsid w:val="009A5C65"/>
    <w:rsid w:val="009B097A"/>
    <w:rsid w:val="009B0B7F"/>
    <w:rsid w:val="009D1CB2"/>
    <w:rsid w:val="009F1B2F"/>
    <w:rsid w:val="009F46A9"/>
    <w:rsid w:val="00A115FA"/>
    <w:rsid w:val="00A21771"/>
    <w:rsid w:val="00A41746"/>
    <w:rsid w:val="00A45275"/>
    <w:rsid w:val="00A50125"/>
    <w:rsid w:val="00A53E78"/>
    <w:rsid w:val="00A55867"/>
    <w:rsid w:val="00A57B7E"/>
    <w:rsid w:val="00A632D5"/>
    <w:rsid w:val="00A779BB"/>
    <w:rsid w:val="00A8249D"/>
    <w:rsid w:val="00A978C1"/>
    <w:rsid w:val="00AA6E7D"/>
    <w:rsid w:val="00AD21E4"/>
    <w:rsid w:val="00AE3E6B"/>
    <w:rsid w:val="00B242E4"/>
    <w:rsid w:val="00B25940"/>
    <w:rsid w:val="00B27324"/>
    <w:rsid w:val="00B32F47"/>
    <w:rsid w:val="00B421F4"/>
    <w:rsid w:val="00B42DA9"/>
    <w:rsid w:val="00B44688"/>
    <w:rsid w:val="00B47233"/>
    <w:rsid w:val="00B623AC"/>
    <w:rsid w:val="00B627FD"/>
    <w:rsid w:val="00B6629E"/>
    <w:rsid w:val="00B725D6"/>
    <w:rsid w:val="00B95488"/>
    <w:rsid w:val="00B96EEC"/>
    <w:rsid w:val="00BA1DAD"/>
    <w:rsid w:val="00BA5041"/>
    <w:rsid w:val="00BC4648"/>
    <w:rsid w:val="00BC46A6"/>
    <w:rsid w:val="00BC6B13"/>
    <w:rsid w:val="00BD38DA"/>
    <w:rsid w:val="00BE2D18"/>
    <w:rsid w:val="00BF5F5C"/>
    <w:rsid w:val="00BF64FE"/>
    <w:rsid w:val="00C02426"/>
    <w:rsid w:val="00C0582F"/>
    <w:rsid w:val="00C05ED8"/>
    <w:rsid w:val="00C163CA"/>
    <w:rsid w:val="00C23C12"/>
    <w:rsid w:val="00C260AC"/>
    <w:rsid w:val="00C31735"/>
    <w:rsid w:val="00C345AC"/>
    <w:rsid w:val="00C34878"/>
    <w:rsid w:val="00C50364"/>
    <w:rsid w:val="00C65D94"/>
    <w:rsid w:val="00C66180"/>
    <w:rsid w:val="00C72E77"/>
    <w:rsid w:val="00C8032D"/>
    <w:rsid w:val="00C86FCE"/>
    <w:rsid w:val="00C94F8B"/>
    <w:rsid w:val="00C975E5"/>
    <w:rsid w:val="00CA57C9"/>
    <w:rsid w:val="00CB3D34"/>
    <w:rsid w:val="00CB43CC"/>
    <w:rsid w:val="00CC4A66"/>
    <w:rsid w:val="00CE2005"/>
    <w:rsid w:val="00CF07A3"/>
    <w:rsid w:val="00CF296B"/>
    <w:rsid w:val="00CF7B54"/>
    <w:rsid w:val="00D022FB"/>
    <w:rsid w:val="00D13643"/>
    <w:rsid w:val="00D157A2"/>
    <w:rsid w:val="00D15E6F"/>
    <w:rsid w:val="00D23739"/>
    <w:rsid w:val="00D378E7"/>
    <w:rsid w:val="00D47F2E"/>
    <w:rsid w:val="00D5042C"/>
    <w:rsid w:val="00D55904"/>
    <w:rsid w:val="00D55998"/>
    <w:rsid w:val="00D65E37"/>
    <w:rsid w:val="00D8329C"/>
    <w:rsid w:val="00D86C3E"/>
    <w:rsid w:val="00D927F2"/>
    <w:rsid w:val="00D95C03"/>
    <w:rsid w:val="00DA5065"/>
    <w:rsid w:val="00DB0E39"/>
    <w:rsid w:val="00DB104C"/>
    <w:rsid w:val="00DB2E3C"/>
    <w:rsid w:val="00DC0D69"/>
    <w:rsid w:val="00DD344B"/>
    <w:rsid w:val="00DD6491"/>
    <w:rsid w:val="00DF0A76"/>
    <w:rsid w:val="00DF7E05"/>
    <w:rsid w:val="00E02C94"/>
    <w:rsid w:val="00E06018"/>
    <w:rsid w:val="00E14605"/>
    <w:rsid w:val="00E253CA"/>
    <w:rsid w:val="00E26178"/>
    <w:rsid w:val="00E2697C"/>
    <w:rsid w:val="00E36946"/>
    <w:rsid w:val="00E46577"/>
    <w:rsid w:val="00E47172"/>
    <w:rsid w:val="00E63A0D"/>
    <w:rsid w:val="00E64137"/>
    <w:rsid w:val="00E730BD"/>
    <w:rsid w:val="00E74E00"/>
    <w:rsid w:val="00E836E6"/>
    <w:rsid w:val="00E85A84"/>
    <w:rsid w:val="00E91D3E"/>
    <w:rsid w:val="00E97AF4"/>
    <w:rsid w:val="00EA55D6"/>
    <w:rsid w:val="00EB2C1A"/>
    <w:rsid w:val="00EC7106"/>
    <w:rsid w:val="00EC7B35"/>
    <w:rsid w:val="00ED3AC7"/>
    <w:rsid w:val="00ED4900"/>
    <w:rsid w:val="00ED6440"/>
    <w:rsid w:val="00ED7468"/>
    <w:rsid w:val="00ED7E52"/>
    <w:rsid w:val="00EE5682"/>
    <w:rsid w:val="00EF0E1A"/>
    <w:rsid w:val="00EF6FE7"/>
    <w:rsid w:val="00EF7A44"/>
    <w:rsid w:val="00F05EB4"/>
    <w:rsid w:val="00F11148"/>
    <w:rsid w:val="00F1137C"/>
    <w:rsid w:val="00F16B57"/>
    <w:rsid w:val="00F23A8C"/>
    <w:rsid w:val="00F31CB1"/>
    <w:rsid w:val="00F44243"/>
    <w:rsid w:val="00F507C1"/>
    <w:rsid w:val="00F5342E"/>
    <w:rsid w:val="00F602BB"/>
    <w:rsid w:val="00F61981"/>
    <w:rsid w:val="00F64FD4"/>
    <w:rsid w:val="00F71974"/>
    <w:rsid w:val="00F8070F"/>
    <w:rsid w:val="00F81244"/>
    <w:rsid w:val="00F9391F"/>
    <w:rsid w:val="00F95555"/>
    <w:rsid w:val="00F9570B"/>
    <w:rsid w:val="00FA218E"/>
    <w:rsid w:val="00FC3640"/>
    <w:rsid w:val="00FE13C8"/>
    <w:rsid w:val="00FE1CDB"/>
    <w:rsid w:val="00FE5763"/>
    <w:rsid w:val="00FE58C5"/>
    <w:rsid w:val="00FF7E30"/>
    <w:rsid w:val="0233386D"/>
    <w:rsid w:val="026B1104"/>
    <w:rsid w:val="028D7C29"/>
    <w:rsid w:val="03304250"/>
    <w:rsid w:val="049C31D7"/>
    <w:rsid w:val="07832735"/>
    <w:rsid w:val="07B23486"/>
    <w:rsid w:val="07DA2A86"/>
    <w:rsid w:val="085734DA"/>
    <w:rsid w:val="08634780"/>
    <w:rsid w:val="08DD4532"/>
    <w:rsid w:val="09BC354A"/>
    <w:rsid w:val="09BE6112"/>
    <w:rsid w:val="0A0E788E"/>
    <w:rsid w:val="0A64315D"/>
    <w:rsid w:val="0B9A481D"/>
    <w:rsid w:val="0BAE32D2"/>
    <w:rsid w:val="0BB45429"/>
    <w:rsid w:val="0D7D62E4"/>
    <w:rsid w:val="0D95533E"/>
    <w:rsid w:val="0DA32E11"/>
    <w:rsid w:val="0DB1023D"/>
    <w:rsid w:val="0F657030"/>
    <w:rsid w:val="0F9F69E6"/>
    <w:rsid w:val="10663849"/>
    <w:rsid w:val="10CC3B6F"/>
    <w:rsid w:val="11113EA1"/>
    <w:rsid w:val="1124786B"/>
    <w:rsid w:val="11A81CA9"/>
    <w:rsid w:val="12130FC5"/>
    <w:rsid w:val="136662E0"/>
    <w:rsid w:val="13C304C9"/>
    <w:rsid w:val="14AB1989"/>
    <w:rsid w:val="14F75A02"/>
    <w:rsid w:val="15476E9C"/>
    <w:rsid w:val="15AE0527"/>
    <w:rsid w:val="1750464D"/>
    <w:rsid w:val="175F11F6"/>
    <w:rsid w:val="17A137BA"/>
    <w:rsid w:val="1979327F"/>
    <w:rsid w:val="197B5643"/>
    <w:rsid w:val="19A40BA7"/>
    <w:rsid w:val="19E1781F"/>
    <w:rsid w:val="19F923CB"/>
    <w:rsid w:val="1A2D069B"/>
    <w:rsid w:val="1B0C6C17"/>
    <w:rsid w:val="1BB6715E"/>
    <w:rsid w:val="1BFD61D7"/>
    <w:rsid w:val="1C0E4584"/>
    <w:rsid w:val="1D0762FF"/>
    <w:rsid w:val="1E2A02E4"/>
    <w:rsid w:val="1E44659D"/>
    <w:rsid w:val="1EFDB228"/>
    <w:rsid w:val="1F0F5D8A"/>
    <w:rsid w:val="1F5841BA"/>
    <w:rsid w:val="1FA05875"/>
    <w:rsid w:val="1FB567D0"/>
    <w:rsid w:val="1FC7052F"/>
    <w:rsid w:val="1FE7169E"/>
    <w:rsid w:val="20823D68"/>
    <w:rsid w:val="20FB7740"/>
    <w:rsid w:val="21C33B40"/>
    <w:rsid w:val="21CE54A8"/>
    <w:rsid w:val="21F81F38"/>
    <w:rsid w:val="22614D52"/>
    <w:rsid w:val="23452404"/>
    <w:rsid w:val="239A4D88"/>
    <w:rsid w:val="2495761B"/>
    <w:rsid w:val="24FB510A"/>
    <w:rsid w:val="25BA7C7E"/>
    <w:rsid w:val="27646CD5"/>
    <w:rsid w:val="27DD65E6"/>
    <w:rsid w:val="27F82620"/>
    <w:rsid w:val="28D713E9"/>
    <w:rsid w:val="292F2A9F"/>
    <w:rsid w:val="29C24805"/>
    <w:rsid w:val="2A50165E"/>
    <w:rsid w:val="2A574846"/>
    <w:rsid w:val="2A6F5872"/>
    <w:rsid w:val="2AE40EFC"/>
    <w:rsid w:val="2B040E12"/>
    <w:rsid w:val="2B0D4C96"/>
    <w:rsid w:val="2C2131F0"/>
    <w:rsid w:val="2CCF6074"/>
    <w:rsid w:val="2D5A7292"/>
    <w:rsid w:val="2DC8026E"/>
    <w:rsid w:val="2E532183"/>
    <w:rsid w:val="2FDA3D48"/>
    <w:rsid w:val="30DD14BB"/>
    <w:rsid w:val="325D19CE"/>
    <w:rsid w:val="32E15811"/>
    <w:rsid w:val="336E5173"/>
    <w:rsid w:val="33EF143A"/>
    <w:rsid w:val="34747086"/>
    <w:rsid w:val="349D648C"/>
    <w:rsid w:val="34CB2DD9"/>
    <w:rsid w:val="365612FD"/>
    <w:rsid w:val="36561405"/>
    <w:rsid w:val="38CE5AC2"/>
    <w:rsid w:val="39B0341A"/>
    <w:rsid w:val="3A3CD9D6"/>
    <w:rsid w:val="3A744447"/>
    <w:rsid w:val="3A836476"/>
    <w:rsid w:val="3C096CE0"/>
    <w:rsid w:val="3D4F2697"/>
    <w:rsid w:val="3E207DC5"/>
    <w:rsid w:val="3F9E5113"/>
    <w:rsid w:val="3FE50C46"/>
    <w:rsid w:val="4099168C"/>
    <w:rsid w:val="40D43D4F"/>
    <w:rsid w:val="40E44EAA"/>
    <w:rsid w:val="411424E0"/>
    <w:rsid w:val="419D480E"/>
    <w:rsid w:val="42E2739A"/>
    <w:rsid w:val="431B4CD1"/>
    <w:rsid w:val="436540BC"/>
    <w:rsid w:val="441477B8"/>
    <w:rsid w:val="45E5204E"/>
    <w:rsid w:val="45EC3613"/>
    <w:rsid w:val="46804174"/>
    <w:rsid w:val="46C8022F"/>
    <w:rsid w:val="473016F6"/>
    <w:rsid w:val="479C4FDD"/>
    <w:rsid w:val="485F6737"/>
    <w:rsid w:val="49A63EF1"/>
    <w:rsid w:val="49E62540"/>
    <w:rsid w:val="4A1A65A1"/>
    <w:rsid w:val="4A6859CC"/>
    <w:rsid w:val="4AB1283B"/>
    <w:rsid w:val="4B14423A"/>
    <w:rsid w:val="4B5B0A7D"/>
    <w:rsid w:val="4BEA1743"/>
    <w:rsid w:val="4C4F261E"/>
    <w:rsid w:val="4CDE4680"/>
    <w:rsid w:val="4DB31EC1"/>
    <w:rsid w:val="4E3B4175"/>
    <w:rsid w:val="4E4E165B"/>
    <w:rsid w:val="4F272DEC"/>
    <w:rsid w:val="4FDE1572"/>
    <w:rsid w:val="50D97A2F"/>
    <w:rsid w:val="514F1402"/>
    <w:rsid w:val="51792CBB"/>
    <w:rsid w:val="52586289"/>
    <w:rsid w:val="528A6DCB"/>
    <w:rsid w:val="52CA1363"/>
    <w:rsid w:val="52EF11A7"/>
    <w:rsid w:val="52F46924"/>
    <w:rsid w:val="535616F2"/>
    <w:rsid w:val="54020436"/>
    <w:rsid w:val="546D5233"/>
    <w:rsid w:val="548251B7"/>
    <w:rsid w:val="54F55170"/>
    <w:rsid w:val="55226A0D"/>
    <w:rsid w:val="55A1483A"/>
    <w:rsid w:val="56481A18"/>
    <w:rsid w:val="56BF4844"/>
    <w:rsid w:val="57DB49E9"/>
    <w:rsid w:val="58B41558"/>
    <w:rsid w:val="590B30A7"/>
    <w:rsid w:val="59397149"/>
    <w:rsid w:val="59A30F88"/>
    <w:rsid w:val="5A24333C"/>
    <w:rsid w:val="5AA94275"/>
    <w:rsid w:val="5AF32D0E"/>
    <w:rsid w:val="5B4C4A37"/>
    <w:rsid w:val="5B4C555D"/>
    <w:rsid w:val="5B553F5C"/>
    <w:rsid w:val="5BFA106A"/>
    <w:rsid w:val="5D706225"/>
    <w:rsid w:val="5DF91C6C"/>
    <w:rsid w:val="5EB82366"/>
    <w:rsid w:val="5F1E00B5"/>
    <w:rsid w:val="5F9A0CFC"/>
    <w:rsid w:val="61051185"/>
    <w:rsid w:val="62846364"/>
    <w:rsid w:val="636B1FDC"/>
    <w:rsid w:val="63C17E72"/>
    <w:rsid w:val="64A03421"/>
    <w:rsid w:val="652D6BD9"/>
    <w:rsid w:val="65F413C2"/>
    <w:rsid w:val="678418BE"/>
    <w:rsid w:val="684A74B0"/>
    <w:rsid w:val="68BD5A89"/>
    <w:rsid w:val="6A06480C"/>
    <w:rsid w:val="6ADF06DE"/>
    <w:rsid w:val="6B500C7D"/>
    <w:rsid w:val="6C0B610A"/>
    <w:rsid w:val="6EA70566"/>
    <w:rsid w:val="6EB05D06"/>
    <w:rsid w:val="6F8E696A"/>
    <w:rsid w:val="70334A73"/>
    <w:rsid w:val="704F233D"/>
    <w:rsid w:val="71836770"/>
    <w:rsid w:val="71FA6E32"/>
    <w:rsid w:val="71FE5291"/>
    <w:rsid w:val="72E117EB"/>
    <w:rsid w:val="73634A7D"/>
    <w:rsid w:val="73652C1F"/>
    <w:rsid w:val="737267BF"/>
    <w:rsid w:val="73D05A8B"/>
    <w:rsid w:val="7416564C"/>
    <w:rsid w:val="74B21974"/>
    <w:rsid w:val="758F7BEE"/>
    <w:rsid w:val="759B5DF0"/>
    <w:rsid w:val="762A7AD4"/>
    <w:rsid w:val="76FB4FCD"/>
    <w:rsid w:val="7B22117E"/>
    <w:rsid w:val="7B2A40D3"/>
    <w:rsid w:val="7D3E4BA8"/>
    <w:rsid w:val="7DB22BDF"/>
    <w:rsid w:val="7DF76D15"/>
    <w:rsid w:val="7F017AD2"/>
    <w:rsid w:val="7F7B0B26"/>
    <w:rsid w:val="7F8460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A27A96"/>
  <w15:docId w15:val="{BA97A96A-4B9C-488C-905A-5346FD815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semiHidden="1" w:unhideWhenUsed="1"/>
    <w:lsdException w:name="header" w:qFormat="1"/>
    <w:lsdException w:name="footer" w:semiHidden="1" w:uiPriority="99"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578" w:lineRule="exact"/>
      <w:ind w:firstLineChars="200" w:firstLine="883"/>
      <w:jc w:val="both"/>
    </w:pPr>
    <w:rPr>
      <w:rFonts w:asciiTheme="minorHAnsi" w:eastAsia="仿宋_GB2312" w:hAnsiTheme="minorHAnsi" w:cstheme="minorBidi"/>
      <w:kern w:val="2"/>
      <w:sz w:val="32"/>
      <w:szCs w:val="22"/>
    </w:rPr>
  </w:style>
  <w:style w:type="paragraph" w:styleId="1">
    <w:name w:val="heading 1"/>
    <w:basedOn w:val="a"/>
    <w:next w:val="a"/>
    <w:link w:val="10"/>
    <w:qFormat/>
    <w:pPr>
      <w:jc w:val="left"/>
      <w:outlineLvl w:val="0"/>
    </w:pPr>
    <w:rPr>
      <w:rFonts w:ascii="Times New Roman" w:eastAsia="黑体" w:hAnsi="Times New Roman"/>
      <w:bCs/>
      <w:caps/>
      <w:szCs w:val="90"/>
    </w:rPr>
  </w:style>
  <w:style w:type="paragraph" w:styleId="2">
    <w:name w:val="heading 2"/>
    <w:basedOn w:val="a"/>
    <w:next w:val="a"/>
    <w:link w:val="20"/>
    <w:unhideWhenUsed/>
    <w:qFormat/>
    <w:pPr>
      <w:ind w:firstLine="643"/>
      <w:outlineLvl w:val="1"/>
    </w:pPr>
    <w:rPr>
      <w:rFonts w:ascii="仿宋_GB2312" w:eastAsia="楷体_GB2312" w:hAnsi="仿宋_GB2312" w:cs="仿宋_GB2312"/>
      <w:b/>
      <w:bCs/>
      <w:szCs w:val="32"/>
    </w:rPr>
  </w:style>
  <w:style w:type="paragraph" w:styleId="3">
    <w:name w:val="heading 3"/>
    <w:basedOn w:val="a"/>
    <w:next w:val="a"/>
    <w:link w:val="30"/>
    <w:unhideWhenUsed/>
    <w:qFormat/>
    <w:pPr>
      <w:keepNext/>
      <w:keepLines/>
      <w:outlineLvl w:val="2"/>
    </w:pPr>
    <w:rPr>
      <w:rFonts w:ascii="Calibri" w:hAnsi="Calibri" w:cs="Times New Roman"/>
      <w:b/>
      <w:bCs/>
      <w:szCs w:val="32"/>
    </w:rPr>
  </w:style>
  <w:style w:type="paragraph" w:styleId="4">
    <w:name w:val="heading 4"/>
    <w:basedOn w:val="a"/>
    <w:next w:val="a"/>
    <w:link w:val="40"/>
    <w:semiHidden/>
    <w:unhideWhenUsed/>
    <w:qFormat/>
    <w:pPr>
      <w:keepNext/>
      <w:keepLines/>
      <w:spacing w:line="560" w:lineRule="exact"/>
      <w:ind w:firstLine="880"/>
      <w:outlineLvl w:val="3"/>
    </w:pPr>
    <w:rPr>
      <w:rFonts w:ascii="Arial"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cs="Times New Roman"/>
    </w:rPr>
  </w:style>
  <w:style w:type="paragraph" w:styleId="a4">
    <w:name w:val="caption"/>
    <w:basedOn w:val="a"/>
    <w:next w:val="a"/>
    <w:qFormat/>
    <w:rPr>
      <w:rFonts w:ascii="Arial" w:eastAsia="黑体" w:hAnsi="Arial" w:cs="Times New Roman"/>
      <w:sz w:val="20"/>
      <w:szCs w:val="24"/>
    </w:rPr>
  </w:style>
  <w:style w:type="paragraph" w:styleId="a5">
    <w:name w:val="Body Text"/>
    <w:basedOn w:val="a"/>
    <w:link w:val="a6"/>
    <w:qFormat/>
    <w:rPr>
      <w:rFonts w:ascii="Arial" w:eastAsia="Arial" w:hAnsi="Arial" w:cs="Arial"/>
      <w:szCs w:val="21"/>
      <w:lang w:eastAsia="en-US"/>
    </w:rPr>
  </w:style>
  <w:style w:type="paragraph" w:styleId="TOC3">
    <w:name w:val="toc 3"/>
    <w:basedOn w:val="a"/>
    <w:next w:val="a"/>
    <w:qFormat/>
    <w:pPr>
      <w:ind w:leftChars="400" w:left="840"/>
    </w:pPr>
  </w:style>
  <w:style w:type="paragraph" w:styleId="a7">
    <w:name w:val="Balloon Text"/>
    <w:basedOn w:val="a"/>
    <w:link w:val="a8"/>
    <w:qFormat/>
    <w:rPr>
      <w:sz w:val="18"/>
      <w:szCs w:val="18"/>
    </w:rPr>
  </w:style>
  <w:style w:type="paragraph" w:styleId="a9">
    <w:name w:val="footer"/>
    <w:basedOn w:val="a"/>
    <w:link w:val="aa"/>
    <w:uiPriority w:val="99"/>
    <w:semiHidden/>
    <w:unhideWhenUsed/>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style>
  <w:style w:type="paragraph" w:styleId="ad">
    <w:name w:val="footnote text"/>
    <w:basedOn w:val="a"/>
    <w:link w:val="ae"/>
    <w:qFormat/>
    <w:pPr>
      <w:snapToGrid w:val="0"/>
      <w:jc w:val="left"/>
    </w:pPr>
    <w:rPr>
      <w:sz w:val="18"/>
    </w:rPr>
  </w:style>
  <w:style w:type="paragraph" w:styleId="TOC2">
    <w:name w:val="toc 2"/>
    <w:basedOn w:val="a"/>
    <w:next w:val="a"/>
    <w:qFormat/>
    <w:pPr>
      <w:ind w:leftChars="200" w:left="420"/>
    </w:pPr>
  </w:style>
  <w:style w:type="paragraph" w:styleId="af">
    <w:name w:val="Normal (Web)"/>
    <w:basedOn w:val="a"/>
    <w:semiHidden/>
    <w:unhideWhenUsed/>
    <w:pPr>
      <w:spacing w:beforeAutospacing="1" w:afterAutospacing="1"/>
      <w:jc w:val="left"/>
    </w:pPr>
    <w:rPr>
      <w:rFonts w:cs="Times New Roman"/>
      <w:kern w:val="0"/>
      <w:sz w:val="24"/>
    </w:rPr>
  </w:style>
  <w:style w:type="table" w:styleId="af0">
    <w:name w:val="Table Grid"/>
    <w:basedOn w:val="a1"/>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Strong"/>
    <w:basedOn w:val="a0"/>
    <w:uiPriority w:val="22"/>
    <w:qFormat/>
    <w:rPr>
      <w:b/>
      <w:bCs/>
    </w:rPr>
  </w:style>
  <w:style w:type="character" w:styleId="af2">
    <w:name w:val="FollowedHyperlink"/>
    <w:basedOn w:val="a0"/>
    <w:uiPriority w:val="99"/>
    <w:unhideWhenUsed/>
    <w:qFormat/>
    <w:rPr>
      <w:color w:val="7E1FAD"/>
      <w:u w:val="single"/>
    </w:rPr>
  </w:style>
  <w:style w:type="character" w:styleId="af3">
    <w:name w:val="Emphasis"/>
    <w:basedOn w:val="a0"/>
    <w:uiPriority w:val="20"/>
    <w:qFormat/>
    <w:rPr>
      <w:i/>
      <w:iCs/>
    </w:rPr>
  </w:style>
  <w:style w:type="character" w:styleId="af4">
    <w:name w:val="Hyperlink"/>
    <w:basedOn w:val="a0"/>
    <w:uiPriority w:val="99"/>
    <w:qFormat/>
    <w:rPr>
      <w:color w:val="0000FF"/>
      <w:u w:val="single"/>
    </w:rPr>
  </w:style>
  <w:style w:type="character" w:styleId="af5">
    <w:name w:val="footnote reference"/>
    <w:basedOn w:val="a0"/>
    <w:qFormat/>
    <w:rPr>
      <w:vertAlign w:val="superscript"/>
    </w:rPr>
  </w:style>
  <w:style w:type="character" w:customStyle="1" w:styleId="20">
    <w:name w:val="标题 2 字符"/>
    <w:link w:val="2"/>
    <w:qFormat/>
    <w:rPr>
      <w:rFonts w:ascii="仿宋_GB2312" w:eastAsia="楷体_GB2312" w:hAnsi="仿宋_GB2312" w:cs="仿宋_GB2312"/>
      <w:b/>
      <w:bCs/>
      <w:kern w:val="2"/>
      <w:sz w:val="32"/>
      <w:szCs w:val="32"/>
    </w:rPr>
  </w:style>
  <w:style w:type="character" w:customStyle="1" w:styleId="30">
    <w:name w:val="标题 3 字符"/>
    <w:link w:val="3"/>
    <w:qFormat/>
    <w:rPr>
      <w:rFonts w:ascii="宋体" w:eastAsia="仿宋_GB2312" w:hAnsi="宋体" w:cs="Times New Roman"/>
      <w:b/>
      <w:bCs/>
      <w:kern w:val="2"/>
      <w:sz w:val="32"/>
      <w:szCs w:val="27"/>
    </w:rPr>
  </w:style>
  <w:style w:type="character" w:customStyle="1" w:styleId="10">
    <w:name w:val="标题 1 字符"/>
    <w:link w:val="1"/>
    <w:qFormat/>
    <w:rPr>
      <w:rFonts w:ascii="Times New Roman" w:eastAsia="黑体" w:hAnsi="Times New Roman" w:cs="Times New Roman"/>
      <w:bCs/>
      <w:caps/>
      <w:kern w:val="2"/>
      <w:sz w:val="32"/>
      <w:szCs w:val="90"/>
      <w:lang w:val="en-US" w:eastAsia="zh-CN" w:bidi="ar-SA"/>
    </w:rPr>
  </w:style>
  <w:style w:type="character" w:customStyle="1" w:styleId="font51">
    <w:name w:val="font51"/>
    <w:basedOn w:val="a0"/>
    <w:qFormat/>
    <w:rPr>
      <w:rFonts w:ascii="Helvetica" w:eastAsia="Helvetica" w:hAnsi="Helvetica" w:cs="Helvetica"/>
      <w:color w:val="000000"/>
      <w:sz w:val="21"/>
      <w:szCs w:val="21"/>
      <w:u w:val="none"/>
    </w:rPr>
  </w:style>
  <w:style w:type="character" w:customStyle="1" w:styleId="font71">
    <w:name w:val="font71"/>
    <w:basedOn w:val="a0"/>
    <w:qFormat/>
    <w:rPr>
      <w:rFonts w:ascii="Helvetica" w:eastAsia="Helvetica" w:hAnsi="Helvetica" w:cs="Helvetica" w:hint="default"/>
      <w:b/>
      <w:bCs/>
      <w:color w:val="000000"/>
      <w:sz w:val="21"/>
      <w:szCs w:val="21"/>
      <w:u w:val="none"/>
    </w:rPr>
  </w:style>
  <w:style w:type="character" w:customStyle="1" w:styleId="font11">
    <w:name w:val="font11"/>
    <w:basedOn w:val="a0"/>
    <w:qFormat/>
    <w:rPr>
      <w:rFonts w:ascii="楷体" w:eastAsia="楷体" w:hAnsi="楷体" w:cs="楷体" w:hint="eastAsia"/>
      <w:color w:val="000000"/>
      <w:sz w:val="28"/>
      <w:szCs w:val="28"/>
      <w:u w:val="none"/>
    </w:rPr>
  </w:style>
  <w:style w:type="character" w:customStyle="1" w:styleId="font61">
    <w:name w:val="font61"/>
    <w:basedOn w:val="a0"/>
    <w:qFormat/>
    <w:rPr>
      <w:rFonts w:ascii="Helvetica" w:eastAsia="Helvetica" w:hAnsi="Helvetica" w:cs="Helvetica"/>
      <w:color w:val="000000"/>
      <w:sz w:val="21"/>
      <w:szCs w:val="21"/>
      <w:u w:val="none"/>
    </w:rPr>
  </w:style>
  <w:style w:type="character" w:customStyle="1" w:styleId="font81">
    <w:name w:val="font81"/>
    <w:basedOn w:val="a0"/>
    <w:qFormat/>
    <w:rPr>
      <w:rFonts w:ascii="Helvetica" w:eastAsia="Helvetica" w:hAnsi="Helvetica" w:cs="Helvetica" w:hint="default"/>
      <w:b/>
      <w:bCs/>
      <w:color w:val="000000"/>
      <w:sz w:val="21"/>
      <w:szCs w:val="21"/>
      <w:u w:val="none"/>
    </w:rPr>
  </w:style>
  <w:style w:type="character" w:customStyle="1" w:styleId="font31">
    <w:name w:val="font31"/>
    <w:basedOn w:val="a0"/>
    <w:qFormat/>
    <w:rPr>
      <w:rFonts w:ascii="仿宋_GB2312" w:eastAsia="仿宋_GB2312" w:cs="仿宋_GB2312" w:hint="eastAsia"/>
      <w:color w:val="000000"/>
      <w:sz w:val="24"/>
      <w:szCs w:val="24"/>
      <w:u w:val="none"/>
    </w:rPr>
  </w:style>
  <w:style w:type="character" w:customStyle="1" w:styleId="font151">
    <w:name w:val="font151"/>
    <w:basedOn w:val="a0"/>
    <w:qFormat/>
    <w:rPr>
      <w:rFonts w:ascii="黑体" w:eastAsia="黑体" w:hAnsi="宋体" w:cs="黑体"/>
      <w:color w:val="000000"/>
      <w:sz w:val="24"/>
      <w:szCs w:val="24"/>
      <w:u w:val="none"/>
    </w:rPr>
  </w:style>
  <w:style w:type="character" w:customStyle="1" w:styleId="font161">
    <w:name w:val="font161"/>
    <w:basedOn w:val="a0"/>
    <w:qFormat/>
    <w:rPr>
      <w:rFonts w:ascii="Arial" w:hAnsi="Arial" w:cs="Arial"/>
      <w:color w:val="000000"/>
      <w:sz w:val="24"/>
      <w:szCs w:val="24"/>
      <w:u w:val="none"/>
    </w:rPr>
  </w:style>
  <w:style w:type="character" w:customStyle="1" w:styleId="font91">
    <w:name w:val="font91"/>
    <w:basedOn w:val="a0"/>
    <w:qFormat/>
    <w:rPr>
      <w:rFonts w:ascii="Arial" w:hAnsi="Arial" w:cs="Arial" w:hint="default"/>
      <w:color w:val="000000"/>
      <w:sz w:val="24"/>
      <w:szCs w:val="24"/>
      <w:u w:val="none"/>
    </w:rPr>
  </w:style>
  <w:style w:type="character" w:customStyle="1" w:styleId="font21">
    <w:name w:val="font21"/>
    <w:basedOn w:val="a0"/>
    <w:qFormat/>
    <w:rPr>
      <w:rFonts w:ascii="仿宋_GB2312" w:eastAsia="仿宋_GB2312" w:cs="仿宋_GB2312" w:hint="eastAsia"/>
      <w:b/>
      <w:bCs/>
      <w:color w:val="000000"/>
      <w:sz w:val="24"/>
      <w:szCs w:val="24"/>
      <w:u w:val="none"/>
    </w:rPr>
  </w:style>
  <w:style w:type="character" w:customStyle="1" w:styleId="font181">
    <w:name w:val="font181"/>
    <w:basedOn w:val="a0"/>
    <w:qFormat/>
    <w:rPr>
      <w:rFonts w:ascii="仿宋_GB2312" w:eastAsia="仿宋_GB2312" w:cs="仿宋_GB2312" w:hint="eastAsia"/>
      <w:b/>
      <w:bCs/>
      <w:color w:val="000000"/>
      <w:sz w:val="24"/>
      <w:szCs w:val="24"/>
      <w:u w:val="none"/>
    </w:rPr>
  </w:style>
  <w:style w:type="character" w:customStyle="1" w:styleId="font191">
    <w:name w:val="font191"/>
    <w:basedOn w:val="a0"/>
    <w:qFormat/>
    <w:rPr>
      <w:rFonts w:ascii="Times New Roman" w:hAnsi="Times New Roman" w:cs="Times New Roman" w:hint="default"/>
      <w:color w:val="000000"/>
      <w:sz w:val="24"/>
      <w:szCs w:val="24"/>
      <w:u w:val="none"/>
    </w:rPr>
  </w:style>
  <w:style w:type="character" w:customStyle="1" w:styleId="font201">
    <w:name w:val="font201"/>
    <w:basedOn w:val="a0"/>
    <w:qFormat/>
    <w:rPr>
      <w:rFonts w:ascii="Arial" w:hAnsi="Arial" w:cs="Arial" w:hint="default"/>
      <w:b/>
      <w:bCs/>
      <w:color w:val="000000"/>
      <w:sz w:val="24"/>
      <w:szCs w:val="24"/>
      <w:u w:val="none"/>
    </w:rPr>
  </w:style>
  <w:style w:type="character" w:customStyle="1" w:styleId="font212">
    <w:name w:val="font212"/>
    <w:basedOn w:val="a0"/>
    <w:qFormat/>
    <w:rPr>
      <w:rFonts w:ascii="Times New Roman" w:hAnsi="Times New Roman" w:cs="Times New Roman" w:hint="default"/>
      <w:color w:val="333333"/>
      <w:sz w:val="24"/>
      <w:szCs w:val="24"/>
      <w:u w:val="none"/>
    </w:rPr>
  </w:style>
  <w:style w:type="character" w:customStyle="1" w:styleId="font221">
    <w:name w:val="font221"/>
    <w:basedOn w:val="a0"/>
    <w:qFormat/>
    <w:rPr>
      <w:rFonts w:ascii="Times New Roman" w:hAnsi="Times New Roman" w:cs="Times New Roman" w:hint="default"/>
      <w:b/>
      <w:bCs/>
      <w:color w:val="333333"/>
      <w:sz w:val="24"/>
      <w:szCs w:val="24"/>
      <w:u w:val="none"/>
    </w:rPr>
  </w:style>
  <w:style w:type="character" w:customStyle="1" w:styleId="font231">
    <w:name w:val="font231"/>
    <w:basedOn w:val="a0"/>
    <w:qFormat/>
    <w:rPr>
      <w:rFonts w:ascii="微软雅黑" w:eastAsia="微软雅黑" w:hAnsi="微软雅黑" w:cs="微软雅黑"/>
      <w:b/>
      <w:bCs/>
      <w:color w:val="999999"/>
      <w:sz w:val="24"/>
      <w:szCs w:val="24"/>
      <w:u w:val="none"/>
    </w:rPr>
  </w:style>
  <w:style w:type="character" w:customStyle="1" w:styleId="ac">
    <w:name w:val="页眉 字符"/>
    <w:basedOn w:val="a0"/>
    <w:link w:val="ab"/>
    <w:qFormat/>
    <w:rPr>
      <w:rFonts w:asciiTheme="minorHAnsi" w:eastAsiaTheme="minorEastAsia" w:hAnsiTheme="minorHAnsi" w:cstheme="minorBidi"/>
      <w:kern w:val="2"/>
      <w:sz w:val="18"/>
      <w:szCs w:val="18"/>
    </w:rPr>
  </w:style>
  <w:style w:type="character" w:customStyle="1" w:styleId="content-right2s-h4">
    <w:name w:val="content-right_2s-h4"/>
    <w:basedOn w:val="a0"/>
    <w:qFormat/>
  </w:style>
  <w:style w:type="character" w:customStyle="1" w:styleId="a8">
    <w:name w:val="批注框文本 字符"/>
    <w:basedOn w:val="a0"/>
    <w:link w:val="a7"/>
    <w:qFormat/>
    <w:rPr>
      <w:rFonts w:asciiTheme="minorHAnsi" w:eastAsiaTheme="minorEastAsia" w:hAnsiTheme="minorHAnsi" w:cstheme="minorBidi"/>
      <w:kern w:val="2"/>
      <w:sz w:val="18"/>
      <w:szCs w:val="18"/>
    </w:rPr>
  </w:style>
  <w:style w:type="character" w:customStyle="1" w:styleId="font131">
    <w:name w:val="font131"/>
    <w:basedOn w:val="a0"/>
    <w:qFormat/>
    <w:rPr>
      <w:rFonts w:ascii="微软雅黑" w:eastAsia="微软雅黑" w:hAnsi="微软雅黑" w:cs="微软雅黑" w:hint="eastAsia"/>
      <w:b/>
      <w:bCs/>
      <w:color w:val="000000"/>
      <w:sz w:val="20"/>
      <w:szCs w:val="20"/>
      <w:u w:val="none"/>
    </w:rPr>
  </w:style>
  <w:style w:type="character" w:customStyle="1" w:styleId="font171">
    <w:name w:val="font171"/>
    <w:basedOn w:val="a0"/>
    <w:qFormat/>
    <w:rPr>
      <w:rFonts w:ascii="Times New Roman" w:hAnsi="Times New Roman" w:cs="Times New Roman" w:hint="default"/>
      <w:color w:val="333333"/>
      <w:sz w:val="20"/>
      <w:szCs w:val="20"/>
      <w:u w:val="none"/>
    </w:rPr>
  </w:style>
  <w:style w:type="paragraph" w:customStyle="1" w:styleId="msonormal0">
    <w:name w:val="msonormal"/>
    <w:basedOn w:val="a"/>
    <w:qFormat/>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customStyle="1" w:styleId="font5">
    <w:name w:val="font5"/>
    <w:basedOn w:val="a"/>
    <w:qFormat/>
    <w:pPr>
      <w:widowControl/>
      <w:spacing w:before="100" w:beforeAutospacing="1" w:after="100" w:afterAutospacing="1" w:line="240" w:lineRule="auto"/>
      <w:ind w:firstLineChars="0" w:firstLine="0"/>
      <w:jc w:val="left"/>
    </w:pPr>
    <w:rPr>
      <w:rFonts w:ascii="宋体" w:eastAsia="宋体" w:hAnsi="宋体" w:cs="宋体"/>
      <w:kern w:val="0"/>
      <w:sz w:val="18"/>
      <w:szCs w:val="18"/>
    </w:rPr>
  </w:style>
  <w:style w:type="paragraph" w:customStyle="1" w:styleId="font6">
    <w:name w:val="font6"/>
    <w:basedOn w:val="a"/>
    <w:qFormat/>
    <w:pPr>
      <w:widowControl/>
      <w:spacing w:before="100" w:beforeAutospacing="1" w:after="100" w:afterAutospacing="1" w:line="240" w:lineRule="auto"/>
      <w:ind w:firstLineChars="0" w:firstLine="0"/>
      <w:jc w:val="left"/>
    </w:pPr>
    <w:rPr>
      <w:rFonts w:ascii="宋体" w:eastAsia="宋体" w:hAnsi="宋体" w:cs="宋体"/>
      <w:kern w:val="0"/>
      <w:sz w:val="18"/>
      <w:szCs w:val="18"/>
    </w:rPr>
  </w:style>
  <w:style w:type="paragraph" w:customStyle="1" w:styleId="xl68">
    <w:name w:val="xl68"/>
    <w:basedOn w:val="a"/>
    <w:qFormat/>
    <w:pPr>
      <w:widowControl/>
      <w:spacing w:before="100" w:beforeAutospacing="1" w:after="100" w:afterAutospacing="1" w:line="240" w:lineRule="auto"/>
      <w:ind w:firstLineChars="0" w:firstLine="0"/>
      <w:jc w:val="center"/>
    </w:pPr>
    <w:rPr>
      <w:rFonts w:ascii="微软雅黑" w:eastAsia="微软雅黑" w:hAnsi="微软雅黑" w:cs="宋体"/>
      <w:kern w:val="0"/>
      <w:sz w:val="20"/>
      <w:szCs w:val="20"/>
    </w:rPr>
  </w:style>
  <w:style w:type="paragraph" w:customStyle="1" w:styleId="xl69">
    <w:name w:val="xl69"/>
    <w:basedOn w:val="a"/>
    <w:qFormat/>
    <w:pPr>
      <w:widowControl/>
      <w:shd w:val="clear" w:color="000000" w:fill="FFFF00"/>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customStyle="1" w:styleId="xl70">
    <w:name w:val="xl70"/>
    <w:basedOn w:val="a"/>
    <w:qFormat/>
    <w:pPr>
      <w:widowControl/>
      <w:spacing w:before="100" w:beforeAutospacing="1" w:after="100" w:afterAutospacing="1" w:line="240" w:lineRule="auto"/>
      <w:ind w:firstLineChars="0" w:firstLine="0"/>
      <w:jc w:val="left"/>
    </w:pPr>
    <w:rPr>
      <w:rFonts w:ascii="微软雅黑" w:eastAsia="微软雅黑" w:hAnsi="微软雅黑" w:cs="宋体"/>
      <w:kern w:val="0"/>
      <w:sz w:val="20"/>
      <w:szCs w:val="20"/>
    </w:rPr>
  </w:style>
  <w:style w:type="paragraph" w:customStyle="1" w:styleId="xl71">
    <w:name w:val="xl71"/>
    <w:basedOn w:val="a"/>
    <w:qFormat/>
    <w:pPr>
      <w:widowControl/>
      <w:shd w:val="clear" w:color="000000" w:fill="FFFF00"/>
      <w:spacing w:before="100" w:beforeAutospacing="1" w:after="100" w:afterAutospacing="1" w:line="240" w:lineRule="auto"/>
      <w:ind w:firstLineChars="0" w:firstLine="0"/>
      <w:jc w:val="left"/>
    </w:pPr>
    <w:rPr>
      <w:rFonts w:ascii="微软雅黑" w:eastAsia="微软雅黑" w:hAnsi="微软雅黑" w:cs="宋体"/>
      <w:kern w:val="0"/>
      <w:sz w:val="20"/>
      <w:szCs w:val="20"/>
    </w:rPr>
  </w:style>
  <w:style w:type="paragraph" w:customStyle="1" w:styleId="xl72">
    <w:name w:val="xl72"/>
    <w:basedOn w:val="a"/>
    <w:qFormat/>
    <w:pPr>
      <w:widowControl/>
      <w:spacing w:before="100" w:beforeAutospacing="1" w:after="100" w:afterAutospacing="1" w:line="240" w:lineRule="auto"/>
      <w:ind w:firstLineChars="0" w:firstLine="0"/>
      <w:jc w:val="left"/>
    </w:pPr>
    <w:rPr>
      <w:rFonts w:ascii="微软雅黑" w:eastAsia="微软雅黑" w:hAnsi="微软雅黑" w:cs="宋体"/>
      <w:b/>
      <w:bCs/>
      <w:kern w:val="0"/>
      <w:sz w:val="20"/>
      <w:szCs w:val="20"/>
    </w:rPr>
  </w:style>
  <w:style w:type="paragraph" w:customStyle="1" w:styleId="xl73">
    <w:name w:val="xl73"/>
    <w:basedOn w:val="a"/>
    <w:qFormat/>
    <w:pPr>
      <w:widowControl/>
      <w:shd w:val="clear" w:color="000000" w:fill="FFFFFF"/>
      <w:spacing w:before="100" w:beforeAutospacing="1" w:after="100" w:afterAutospacing="1" w:line="240" w:lineRule="auto"/>
      <w:ind w:firstLineChars="0" w:firstLine="0"/>
      <w:jc w:val="center"/>
    </w:pPr>
    <w:rPr>
      <w:rFonts w:ascii="微软雅黑" w:eastAsia="微软雅黑" w:hAnsi="微软雅黑" w:cs="宋体"/>
      <w:kern w:val="0"/>
      <w:sz w:val="20"/>
      <w:szCs w:val="20"/>
    </w:rPr>
  </w:style>
  <w:style w:type="paragraph" w:customStyle="1" w:styleId="xl74">
    <w:name w:val="xl74"/>
    <w:basedOn w:val="a"/>
    <w:qFormat/>
    <w:pPr>
      <w:widowControl/>
      <w:spacing w:before="100" w:beforeAutospacing="1" w:after="100" w:afterAutospacing="1" w:line="240" w:lineRule="auto"/>
      <w:ind w:firstLineChars="0" w:firstLine="0"/>
      <w:jc w:val="left"/>
    </w:pPr>
    <w:rPr>
      <w:rFonts w:ascii="微软雅黑" w:eastAsia="微软雅黑" w:hAnsi="微软雅黑" w:cs="宋体"/>
      <w:kern w:val="0"/>
      <w:sz w:val="20"/>
      <w:szCs w:val="20"/>
    </w:rPr>
  </w:style>
  <w:style w:type="paragraph" w:customStyle="1" w:styleId="xl75">
    <w:name w:val="xl75"/>
    <w:basedOn w:val="a"/>
    <w:qFormat/>
    <w:pPr>
      <w:widowControl/>
      <w:spacing w:before="100" w:beforeAutospacing="1" w:after="100" w:afterAutospacing="1" w:line="240" w:lineRule="auto"/>
      <w:ind w:firstLineChars="0" w:firstLine="0"/>
      <w:jc w:val="left"/>
    </w:pPr>
    <w:rPr>
      <w:rFonts w:ascii="微软雅黑" w:eastAsia="微软雅黑" w:hAnsi="微软雅黑" w:cs="宋体"/>
      <w:kern w:val="0"/>
      <w:sz w:val="20"/>
      <w:szCs w:val="20"/>
    </w:rPr>
  </w:style>
  <w:style w:type="paragraph" w:customStyle="1" w:styleId="xl76">
    <w:name w:val="xl76"/>
    <w:basedOn w:val="a"/>
    <w:qFormat/>
    <w:pPr>
      <w:widowControl/>
      <w:spacing w:before="100" w:beforeAutospacing="1" w:after="100" w:afterAutospacing="1" w:line="240" w:lineRule="auto"/>
      <w:ind w:firstLineChars="0" w:firstLine="0"/>
      <w:jc w:val="left"/>
    </w:pPr>
    <w:rPr>
      <w:rFonts w:ascii="微软雅黑" w:eastAsia="微软雅黑" w:hAnsi="微软雅黑" w:cs="宋体"/>
      <w:color w:val="FF0000"/>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pPr>
    <w:rPr>
      <w:rFonts w:ascii="微软雅黑" w:eastAsia="微软雅黑" w:hAnsi="微软雅黑" w:cs="宋体"/>
      <w:b/>
      <w:bCs/>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pPr>
    <w:rPr>
      <w:rFonts w:ascii="微软雅黑" w:eastAsia="微软雅黑" w:hAnsi="微软雅黑" w:cs="宋体"/>
      <w:b/>
      <w:bCs/>
      <w:kern w:val="0"/>
      <w:sz w:val="20"/>
      <w:szCs w:val="20"/>
    </w:rPr>
  </w:style>
  <w:style w:type="paragraph" w:customStyle="1" w:styleId="xl79">
    <w:name w:val="xl79"/>
    <w:basedOn w:val="a"/>
    <w:qFormat/>
    <w:pPr>
      <w:widowControl/>
      <w:spacing w:before="100" w:beforeAutospacing="1" w:after="100" w:afterAutospacing="1" w:line="240" w:lineRule="auto"/>
      <w:ind w:firstLineChars="0" w:firstLine="0"/>
      <w:jc w:val="left"/>
    </w:pPr>
    <w:rPr>
      <w:rFonts w:ascii="宋体" w:eastAsia="宋体" w:hAnsi="宋体" w:cs="宋体"/>
      <w:color w:val="FF0000"/>
      <w:kern w:val="0"/>
      <w:sz w:val="24"/>
      <w:szCs w:val="24"/>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pPr>
    <w:rPr>
      <w:rFonts w:ascii="微软雅黑" w:eastAsia="微软雅黑" w:hAnsi="微软雅黑" w:cs="宋体"/>
      <w:kern w:val="0"/>
      <w:sz w:val="20"/>
      <w:szCs w:val="20"/>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pPr>
    <w:rPr>
      <w:rFonts w:ascii="微软雅黑" w:eastAsia="微软雅黑" w:hAnsi="微软雅黑" w:cs="宋体"/>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pPr>
    <w:rPr>
      <w:rFonts w:ascii="微软雅黑" w:eastAsia="微软雅黑" w:hAnsi="微软雅黑" w:cs="宋体"/>
      <w:b/>
      <w:bCs/>
      <w:kern w:val="0"/>
      <w:sz w:val="20"/>
      <w:szCs w:val="20"/>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pPr>
    <w:rPr>
      <w:rFonts w:ascii="微软雅黑" w:eastAsia="微软雅黑" w:hAnsi="微软雅黑" w:cs="宋体"/>
      <w:kern w:val="0"/>
      <w:sz w:val="20"/>
      <w:szCs w:val="20"/>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pPr>
    <w:rPr>
      <w:rFonts w:ascii="微软雅黑" w:eastAsia="微软雅黑" w:hAnsi="微软雅黑" w:cs="宋体"/>
      <w:b/>
      <w:bCs/>
      <w:kern w:val="0"/>
      <w:sz w:val="24"/>
      <w:szCs w:val="24"/>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pPr>
    <w:rPr>
      <w:rFonts w:ascii="微软雅黑" w:eastAsia="微软雅黑" w:hAnsi="微软雅黑" w:cs="宋体"/>
      <w:kern w:val="0"/>
      <w:sz w:val="24"/>
      <w:szCs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pPr>
    <w:rPr>
      <w:rFonts w:ascii="微软雅黑" w:eastAsia="微软雅黑" w:hAnsi="微软雅黑" w:cs="宋体"/>
      <w:kern w:val="0"/>
      <w:sz w:val="20"/>
      <w:szCs w:val="2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pPr>
    <w:rPr>
      <w:rFonts w:ascii="微软雅黑" w:eastAsia="微软雅黑" w:hAnsi="微软雅黑" w:cs="宋体"/>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pPr>
    <w:rPr>
      <w:rFonts w:ascii="微软雅黑" w:eastAsia="微软雅黑" w:hAnsi="微软雅黑" w:cs="宋体"/>
      <w:kern w:val="0"/>
      <w:sz w:val="20"/>
      <w:szCs w:val="20"/>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pPr>
    <w:rPr>
      <w:rFonts w:ascii="微软雅黑" w:eastAsia="微软雅黑" w:hAnsi="微软雅黑" w:cs="宋体"/>
      <w:b/>
      <w:bCs/>
      <w:kern w:val="0"/>
      <w:sz w:val="20"/>
      <w:szCs w:val="20"/>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pPr>
    <w:rPr>
      <w:rFonts w:ascii="微软雅黑" w:eastAsia="微软雅黑" w:hAnsi="微软雅黑" w:cs="宋体"/>
      <w:kern w:val="0"/>
      <w:sz w:val="20"/>
      <w:szCs w:val="2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pPr>
    <w:rPr>
      <w:rFonts w:ascii="微软雅黑" w:eastAsia="微软雅黑" w:hAnsi="微软雅黑" w:cs="宋体"/>
      <w:kern w:val="0"/>
      <w:sz w:val="20"/>
      <w:szCs w:val="20"/>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pPr>
    <w:rPr>
      <w:rFonts w:ascii="微软雅黑" w:eastAsia="微软雅黑" w:hAnsi="微软雅黑" w:cs="宋体"/>
      <w:kern w:val="0"/>
      <w:sz w:val="20"/>
      <w:szCs w:val="20"/>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pPr>
    <w:rPr>
      <w:rFonts w:ascii="微软雅黑" w:eastAsia="微软雅黑" w:hAnsi="微软雅黑" w:cs="宋体"/>
      <w:kern w:val="0"/>
      <w:sz w:val="20"/>
      <w:szCs w:val="20"/>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pPr>
    <w:rPr>
      <w:rFonts w:ascii="微软雅黑" w:eastAsia="微软雅黑" w:hAnsi="微软雅黑" w:cs="宋体"/>
      <w:kern w:val="0"/>
      <w:sz w:val="20"/>
      <w:szCs w:val="20"/>
    </w:rPr>
  </w:style>
  <w:style w:type="paragraph" w:customStyle="1" w:styleId="xl95">
    <w:name w:val="xl95"/>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Chars="0" w:firstLine="0"/>
      <w:jc w:val="left"/>
    </w:pPr>
    <w:rPr>
      <w:rFonts w:ascii="微软雅黑" w:eastAsia="微软雅黑" w:hAnsi="微软雅黑" w:cs="宋体"/>
      <w:b/>
      <w:bCs/>
      <w:kern w:val="0"/>
      <w:sz w:val="20"/>
      <w:szCs w:val="20"/>
    </w:rPr>
  </w:style>
  <w:style w:type="paragraph" w:customStyle="1" w:styleId="xl96">
    <w:name w:val="xl96"/>
    <w:basedOn w:val="a"/>
    <w:qFormat/>
    <w:pPr>
      <w:widowControl/>
      <w:pBdr>
        <w:top w:val="single" w:sz="4" w:space="0" w:color="auto"/>
        <w:bottom w:val="single" w:sz="4" w:space="0" w:color="auto"/>
      </w:pBdr>
      <w:shd w:val="clear" w:color="000000" w:fill="FFFFFF"/>
      <w:spacing w:before="100" w:beforeAutospacing="1" w:after="100" w:afterAutospacing="1" w:line="240" w:lineRule="auto"/>
      <w:ind w:firstLineChars="0" w:firstLine="0"/>
      <w:jc w:val="left"/>
    </w:pPr>
    <w:rPr>
      <w:rFonts w:ascii="微软雅黑" w:eastAsia="微软雅黑" w:hAnsi="微软雅黑" w:cs="宋体"/>
      <w:b/>
      <w:bCs/>
      <w:kern w:val="0"/>
      <w:sz w:val="20"/>
      <w:szCs w:val="20"/>
    </w:rPr>
  </w:style>
  <w:style w:type="paragraph" w:customStyle="1" w:styleId="xl97">
    <w:name w:val="xl97"/>
    <w:basedOn w:val="a"/>
    <w:qFormat/>
    <w:pPr>
      <w:widowControl/>
      <w:pBdr>
        <w:top w:val="single" w:sz="4" w:space="0" w:color="auto"/>
        <w:bottom w:val="single" w:sz="4" w:space="0" w:color="auto"/>
      </w:pBdr>
      <w:shd w:val="clear" w:color="000000" w:fill="FFFFFF"/>
      <w:spacing w:before="100" w:beforeAutospacing="1" w:after="100" w:afterAutospacing="1" w:line="240" w:lineRule="auto"/>
      <w:ind w:firstLineChars="0" w:firstLine="0"/>
      <w:jc w:val="center"/>
    </w:pPr>
    <w:rPr>
      <w:rFonts w:ascii="微软雅黑" w:eastAsia="微软雅黑" w:hAnsi="微软雅黑" w:cs="宋体"/>
      <w:b/>
      <w:bCs/>
      <w:kern w:val="0"/>
      <w:sz w:val="20"/>
      <w:szCs w:val="20"/>
    </w:rPr>
  </w:style>
  <w:style w:type="paragraph" w:customStyle="1" w:styleId="xl98">
    <w:name w:val="xl98"/>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pPr>
    <w:rPr>
      <w:rFonts w:ascii="微软雅黑" w:eastAsia="微软雅黑" w:hAnsi="微软雅黑" w:cs="宋体"/>
      <w:b/>
      <w:bCs/>
      <w:kern w:val="0"/>
      <w:sz w:val="20"/>
      <w:szCs w:val="20"/>
    </w:rPr>
  </w:style>
  <w:style w:type="paragraph" w:customStyle="1" w:styleId="xl99">
    <w:name w:val="xl9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pPr>
    <w:rPr>
      <w:rFonts w:ascii="微软雅黑" w:eastAsia="微软雅黑" w:hAnsi="微软雅黑" w:cs="宋体"/>
      <w:kern w:val="0"/>
      <w:sz w:val="20"/>
      <w:szCs w:val="20"/>
    </w:rPr>
  </w:style>
  <w:style w:type="paragraph" w:customStyle="1" w:styleId="xl100">
    <w:name w:val="xl10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pPr>
    <w:rPr>
      <w:rFonts w:ascii="微软雅黑" w:eastAsia="微软雅黑" w:hAnsi="微软雅黑" w:cs="宋体"/>
      <w:kern w:val="0"/>
      <w:sz w:val="20"/>
      <w:szCs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pPr>
    <w:rPr>
      <w:rFonts w:ascii="微软雅黑" w:eastAsia="微软雅黑" w:hAnsi="微软雅黑" w:cs="宋体"/>
      <w:b/>
      <w:bCs/>
      <w:kern w:val="0"/>
      <w:sz w:val="20"/>
      <w:szCs w:val="20"/>
    </w:rPr>
  </w:style>
  <w:style w:type="paragraph" w:customStyle="1" w:styleId="xl102">
    <w:name w:val="xl10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pPr>
    <w:rPr>
      <w:rFonts w:ascii="微软雅黑" w:eastAsia="微软雅黑" w:hAnsi="微软雅黑" w:cs="宋体"/>
      <w:kern w:val="0"/>
      <w:sz w:val="20"/>
      <w:szCs w:val="20"/>
    </w:rPr>
  </w:style>
  <w:style w:type="paragraph" w:customStyle="1" w:styleId="xl103">
    <w:name w:val="xl10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pPr>
    <w:rPr>
      <w:rFonts w:ascii="微软雅黑" w:eastAsia="微软雅黑" w:hAnsi="微软雅黑" w:cs="宋体"/>
      <w:kern w:val="0"/>
      <w:sz w:val="20"/>
      <w:szCs w:val="20"/>
    </w:rPr>
  </w:style>
  <w:style w:type="paragraph" w:customStyle="1" w:styleId="xl104">
    <w:name w:val="xl10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pPr>
    <w:rPr>
      <w:rFonts w:ascii="微软雅黑" w:eastAsia="微软雅黑" w:hAnsi="微软雅黑" w:cs="宋体"/>
      <w:b/>
      <w:bCs/>
      <w:kern w:val="0"/>
      <w:sz w:val="20"/>
      <w:szCs w:val="20"/>
    </w:rPr>
  </w:style>
  <w:style w:type="paragraph" w:customStyle="1" w:styleId="xl105">
    <w:name w:val="xl10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pPr>
    <w:rPr>
      <w:rFonts w:ascii="微软雅黑" w:eastAsia="微软雅黑" w:hAnsi="微软雅黑" w:cs="宋体"/>
      <w:b/>
      <w:bCs/>
      <w:kern w:val="0"/>
      <w:sz w:val="20"/>
      <w:szCs w:val="20"/>
    </w:rPr>
  </w:style>
  <w:style w:type="paragraph" w:customStyle="1" w:styleId="xl106">
    <w:name w:val="xl10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pPr>
    <w:rPr>
      <w:rFonts w:ascii="微软雅黑" w:eastAsia="微软雅黑" w:hAnsi="微软雅黑" w:cs="宋体"/>
      <w:kern w:val="0"/>
      <w:sz w:val="20"/>
      <w:szCs w:val="20"/>
    </w:rPr>
  </w:style>
  <w:style w:type="paragraph" w:customStyle="1" w:styleId="xl107">
    <w:name w:val="xl10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customStyle="1" w:styleId="xl108">
    <w:name w:val="xl10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pPr>
    <w:rPr>
      <w:rFonts w:ascii="微软雅黑" w:eastAsia="微软雅黑" w:hAnsi="微软雅黑" w:cs="宋体"/>
      <w:b/>
      <w:bCs/>
      <w:kern w:val="0"/>
      <w:sz w:val="20"/>
      <w:szCs w:val="20"/>
    </w:rPr>
  </w:style>
  <w:style w:type="paragraph" w:customStyle="1" w:styleId="xl109">
    <w:name w:val="xl10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pPr>
    <w:rPr>
      <w:rFonts w:ascii="微软雅黑" w:eastAsia="微软雅黑" w:hAnsi="微软雅黑" w:cs="宋体"/>
      <w:b/>
      <w:bCs/>
      <w:kern w:val="0"/>
      <w:sz w:val="20"/>
      <w:szCs w:val="20"/>
    </w:rPr>
  </w:style>
  <w:style w:type="paragraph" w:customStyle="1" w:styleId="xl110">
    <w:name w:val="xl11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pPr>
    <w:rPr>
      <w:rFonts w:ascii="微软雅黑" w:eastAsia="微软雅黑" w:hAnsi="微软雅黑" w:cs="宋体"/>
      <w:b/>
      <w:bCs/>
      <w:kern w:val="0"/>
      <w:sz w:val="20"/>
      <w:szCs w:val="20"/>
    </w:rPr>
  </w:style>
  <w:style w:type="paragraph" w:customStyle="1" w:styleId="xl111">
    <w:name w:val="xl11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pPr>
    <w:rPr>
      <w:rFonts w:ascii="微软雅黑" w:eastAsia="微软雅黑" w:hAnsi="微软雅黑" w:cs="宋体"/>
      <w:b/>
      <w:bCs/>
      <w:kern w:val="0"/>
      <w:sz w:val="20"/>
      <w:szCs w:val="20"/>
    </w:rPr>
  </w:style>
  <w:style w:type="paragraph" w:customStyle="1" w:styleId="xl112">
    <w:name w:val="xl11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pPr>
    <w:rPr>
      <w:rFonts w:ascii="微软雅黑" w:eastAsia="微软雅黑" w:hAnsi="微软雅黑" w:cs="宋体"/>
      <w:b/>
      <w:bCs/>
      <w:kern w:val="0"/>
      <w:sz w:val="20"/>
      <w:szCs w:val="20"/>
    </w:rPr>
  </w:style>
  <w:style w:type="paragraph" w:customStyle="1" w:styleId="xl113">
    <w:name w:val="xl113"/>
    <w:basedOn w:val="a"/>
    <w:qFormat/>
    <w:pPr>
      <w:widowControl/>
      <w:shd w:val="clear" w:color="000000" w:fill="FFFFFF"/>
      <w:spacing w:before="100" w:beforeAutospacing="1" w:after="100" w:afterAutospacing="1" w:line="240" w:lineRule="auto"/>
      <w:ind w:firstLineChars="0" w:firstLine="0"/>
      <w:jc w:val="left"/>
    </w:pPr>
    <w:rPr>
      <w:rFonts w:ascii="微软雅黑" w:eastAsia="微软雅黑" w:hAnsi="微软雅黑" w:cs="宋体"/>
      <w:kern w:val="0"/>
      <w:sz w:val="20"/>
      <w:szCs w:val="20"/>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pPr>
    <w:rPr>
      <w:rFonts w:ascii="微软雅黑" w:eastAsia="微软雅黑" w:hAnsi="微软雅黑" w:cs="宋体"/>
      <w:kern w:val="0"/>
      <w:sz w:val="20"/>
      <w:szCs w:val="20"/>
    </w:rPr>
  </w:style>
  <w:style w:type="paragraph" w:customStyle="1" w:styleId="xl115">
    <w:name w:val="xl115"/>
    <w:basedOn w:val="a"/>
    <w:qFormat/>
    <w:pPr>
      <w:widowControl/>
      <w:shd w:val="clear" w:color="000000" w:fill="FFFFFF"/>
      <w:spacing w:before="100" w:beforeAutospacing="1" w:after="100" w:afterAutospacing="1" w:line="240" w:lineRule="auto"/>
      <w:ind w:firstLineChars="0" w:firstLine="0"/>
      <w:jc w:val="left"/>
    </w:pPr>
    <w:rPr>
      <w:rFonts w:ascii="微软雅黑" w:eastAsia="微软雅黑" w:hAnsi="微软雅黑" w:cs="宋体"/>
      <w:kern w:val="0"/>
      <w:sz w:val="20"/>
      <w:szCs w:val="20"/>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pPr>
    <w:rPr>
      <w:rFonts w:ascii="微软雅黑" w:eastAsia="微软雅黑" w:hAnsi="微软雅黑" w:cs="宋体"/>
      <w:kern w:val="0"/>
      <w:sz w:val="20"/>
      <w:szCs w:val="20"/>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pPr>
    <w:rPr>
      <w:rFonts w:ascii="微软雅黑" w:eastAsia="微软雅黑" w:hAnsi="微软雅黑" w:cs="宋体"/>
      <w:b/>
      <w:bCs/>
      <w:kern w:val="0"/>
      <w:sz w:val="20"/>
      <w:szCs w:val="20"/>
    </w:rPr>
  </w:style>
  <w:style w:type="paragraph" w:customStyle="1" w:styleId="xl118">
    <w:name w:val="xl11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pPr>
    <w:rPr>
      <w:rFonts w:ascii="微软雅黑" w:eastAsia="微软雅黑" w:hAnsi="微软雅黑" w:cs="宋体"/>
      <w:b/>
      <w:bCs/>
      <w:kern w:val="0"/>
      <w:sz w:val="20"/>
      <w:szCs w:val="20"/>
    </w:rPr>
  </w:style>
  <w:style w:type="paragraph" w:customStyle="1" w:styleId="xl119">
    <w:name w:val="xl11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pPr>
    <w:rPr>
      <w:rFonts w:ascii="微软雅黑" w:eastAsia="微软雅黑" w:hAnsi="微软雅黑" w:cs="宋体"/>
      <w:b/>
      <w:bCs/>
      <w:kern w:val="0"/>
      <w:sz w:val="20"/>
      <w:szCs w:val="20"/>
    </w:rPr>
  </w:style>
  <w:style w:type="paragraph" w:customStyle="1" w:styleId="xl120">
    <w:name w:val="xl12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pPr>
    <w:rPr>
      <w:rFonts w:ascii="微软雅黑" w:eastAsia="微软雅黑" w:hAnsi="微软雅黑" w:cs="宋体"/>
      <w:kern w:val="0"/>
      <w:sz w:val="20"/>
      <w:szCs w:val="20"/>
    </w:rPr>
  </w:style>
  <w:style w:type="paragraph" w:customStyle="1" w:styleId="xl121">
    <w:name w:val="xl12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pPr>
    <w:rPr>
      <w:rFonts w:ascii="微软雅黑" w:eastAsia="微软雅黑" w:hAnsi="微软雅黑" w:cs="宋体"/>
      <w:b/>
      <w:bCs/>
      <w:kern w:val="0"/>
      <w:sz w:val="20"/>
      <w:szCs w:val="20"/>
    </w:rPr>
  </w:style>
  <w:style w:type="paragraph" w:customStyle="1" w:styleId="xl122">
    <w:name w:val="xl12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pPr>
    <w:rPr>
      <w:rFonts w:ascii="微软雅黑" w:eastAsia="微软雅黑" w:hAnsi="微软雅黑" w:cs="宋体"/>
      <w:kern w:val="0"/>
      <w:sz w:val="20"/>
      <w:szCs w:val="20"/>
    </w:rPr>
  </w:style>
  <w:style w:type="paragraph" w:customStyle="1" w:styleId="xl123">
    <w:name w:val="xl12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textAlignment w:val="bottom"/>
    </w:pPr>
    <w:rPr>
      <w:rFonts w:ascii="微软雅黑" w:eastAsia="微软雅黑" w:hAnsi="微软雅黑" w:cs="宋体"/>
      <w:kern w:val="0"/>
      <w:sz w:val="20"/>
      <w:szCs w:val="20"/>
    </w:rPr>
  </w:style>
  <w:style w:type="paragraph" w:customStyle="1" w:styleId="xl124">
    <w:name w:val="xl12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textAlignment w:val="bottom"/>
    </w:pPr>
    <w:rPr>
      <w:rFonts w:ascii="微软雅黑" w:eastAsia="微软雅黑" w:hAnsi="微软雅黑" w:cs="宋体"/>
      <w:kern w:val="0"/>
      <w:sz w:val="20"/>
      <w:szCs w:val="20"/>
    </w:rPr>
  </w:style>
  <w:style w:type="paragraph" w:customStyle="1" w:styleId="xl125">
    <w:name w:val="xl12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bottom"/>
    </w:pPr>
    <w:rPr>
      <w:rFonts w:ascii="微软雅黑" w:eastAsia="微软雅黑" w:hAnsi="微软雅黑" w:cs="宋体"/>
      <w:kern w:val="0"/>
      <w:sz w:val="20"/>
      <w:szCs w:val="20"/>
    </w:rPr>
  </w:style>
  <w:style w:type="character" w:customStyle="1" w:styleId="aa">
    <w:name w:val="页脚 字符"/>
    <w:basedOn w:val="a0"/>
    <w:link w:val="a9"/>
    <w:uiPriority w:val="99"/>
    <w:semiHidden/>
    <w:qFormat/>
    <w:rPr>
      <w:rFonts w:asciiTheme="minorHAnsi" w:eastAsia="仿宋_GB2312" w:hAnsiTheme="minorHAnsi" w:cstheme="minorBidi"/>
      <w:kern w:val="2"/>
      <w:sz w:val="18"/>
      <w:szCs w:val="18"/>
    </w:rPr>
  </w:style>
  <w:style w:type="character" w:customStyle="1" w:styleId="40">
    <w:name w:val="标题 4 字符"/>
    <w:basedOn w:val="a0"/>
    <w:link w:val="4"/>
    <w:semiHidden/>
    <w:qFormat/>
    <w:rPr>
      <w:rFonts w:ascii="Arial" w:eastAsia="仿宋_GB2312" w:hAnsi="Arial" w:cstheme="minorBidi"/>
      <w:b/>
      <w:kern w:val="2"/>
      <w:sz w:val="32"/>
      <w:szCs w:val="22"/>
    </w:rPr>
  </w:style>
  <w:style w:type="character" w:customStyle="1" w:styleId="a6">
    <w:name w:val="正文文本 字符"/>
    <w:basedOn w:val="a0"/>
    <w:link w:val="a5"/>
    <w:qFormat/>
    <w:rPr>
      <w:rFonts w:ascii="Arial" w:eastAsia="Arial" w:hAnsi="Arial" w:cs="Arial"/>
      <w:kern w:val="2"/>
      <w:sz w:val="32"/>
      <w:szCs w:val="21"/>
      <w:lang w:eastAsia="en-US"/>
    </w:rPr>
  </w:style>
  <w:style w:type="character" w:customStyle="1" w:styleId="ae">
    <w:name w:val="脚注文本 字符"/>
    <w:basedOn w:val="a0"/>
    <w:link w:val="ad"/>
    <w:qFormat/>
    <w:rPr>
      <w:rFonts w:asciiTheme="minorHAnsi" w:eastAsia="仿宋_GB2312" w:hAnsiTheme="minorHAnsi" w:cstheme="minorBidi"/>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openstd.samr.gov.cn/bzgk/gb/javascript:void(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td.samr.gov.cn/search/orgOthers?q=%E4%B8%AD%E5%9B%BD%E6%B0%91%E7%94%A8%E8%88%AA%E7%A9%BA%E5%B1%8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tandard.sist.org.cn/StdSearch/stdDetail.aspx?AppID=GB/T%2015496-2017&amp;v=%u4F01%u4E1A%u6807%u51C6%u4F53%u7CFB%20%u8981%u6C42$" TargetMode="External"/><Relationship Id="rId25" Type="http://schemas.openxmlformats.org/officeDocument/2006/relationships/hyperlink" Target="https://www.spb.gov.cn/gjyzj/c100009/c100012/202201/a9ce0525855b4c13a743b5de42813233/files/W020190131531554730022.pdf" TargetMode="External"/><Relationship Id="rId2" Type="http://schemas.openxmlformats.org/officeDocument/2006/relationships/numbering" Target="numbering.xml"/><Relationship Id="rId16" Type="http://schemas.openxmlformats.org/officeDocument/2006/relationships/hyperlink" Target="http://standard.sist.org.cn/StdSearch/stdDetail.aspx?AppID=GB/T%2015497-2017&amp;v=%u4F01%u4E1A%u6807%u51C6%u4F53%u7CFB%20%u4EA7%u54C1%u5B9E%u73B0$" TargetMode="External"/><Relationship Id="rId20" Type="http://schemas.openxmlformats.org/officeDocument/2006/relationships/hyperlink" Target="https://std.samr.gov.cn/search/orgOthers?q=%E4%B8%AD%E5%9B%BD%E6%B0%91%E7%94%A8%E8%88%AA%E7%A9%BA%E5%B1%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openstd.samr.gov.cn/bzgk/gb/javascript:void(0)" TargetMode="Externa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yperlink" Target="https://www.spb.gov.cn/gjyzj/c100009/c100012/202201/a9ce0525855b4c13a743b5de42813233/files/W020180524490695248553.pdf" TargetMode="External"/><Relationship Id="rId10" Type="http://schemas.openxmlformats.org/officeDocument/2006/relationships/footer" Target="footer1.xml"/><Relationship Id="rId19" Type="http://schemas.openxmlformats.org/officeDocument/2006/relationships/hyperlink" Target="https://std.samr.gov.cn/search/orgOthers?q=%E4%B8%AD%E5%9B%BD%E6%B0%91%E7%94%A8%E8%88%AA%E7%A9%BA%E5%B1%8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https://std.samr.gov.cn/search/orgOthers?q=%E4%B8%AD%E5%9B%BD%E6%B0%91%E7%94%A8%E8%88%AA%E7%A9%BA%E5%B1%80" TargetMode="External"/><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93</Pages>
  <Words>12212</Words>
  <Characters>69612</Characters>
  <Application>Microsoft Office Word</Application>
  <DocSecurity>0</DocSecurity>
  <Lines>580</Lines>
  <Paragraphs>163</Paragraphs>
  <ScaleCrop>false</ScaleCrop>
  <Company>Microsoft</Company>
  <LinksUpToDate>false</LinksUpToDate>
  <CharactersWithSpaces>81661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dc:creator>
  <cp:lastModifiedBy>丽珊 陈</cp:lastModifiedBy>
  <cp:revision>2</cp:revision>
  <cp:lastPrinted>2025-03-24T14:31:00Z</cp:lastPrinted>
  <dcterms:created xsi:type="dcterms:W3CDTF">2025-04-11T02:07:00Z</dcterms:created>
  <dcterms:modified xsi:type="dcterms:W3CDTF">2025-04-11T02:07:00Z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5159DDA637F1469A9B04789DAFE0FADA_13</vt:lpwstr>
  </property>
  <property fmtid="{D5CDD505-2E9C-101B-9397-08002B2CF9AE}" pid="4" name="KSOTemplateDocerSaveRecord">
    <vt:lpwstr>eyJoZGlkIjoiN2M5N2JlNjE3YjI2ZDk2ZjlkNWUwZGI2Zjg2ZTQzODYiLCJ1c2VySWQiOiIyOTgzODc4OTUifQ==</vt:lpwstr>
  </property>
</Properties>
</file>