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黑体"/>
          <w:b w:val="0"/>
          <w:bCs w:val="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2"/>
          <w:szCs w:val="4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创艺简标宋" w:cs="创艺简标宋"/>
          <w:spacing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创艺简标宋" w:cs="创艺简标宋"/>
          <w:spacing w:val="-17"/>
          <w:sz w:val="36"/>
          <w:szCs w:val="36"/>
          <w:lang w:eastAsia="zh-CN"/>
        </w:rPr>
        <w:t>中山市港澳青年创新创业基地授牌</w:t>
      </w:r>
      <w:r>
        <w:rPr>
          <w:rFonts w:hint="eastAsia" w:ascii="Times New Roman" w:hAnsi="Times New Roman" w:eastAsia="创艺简标宋" w:cs="创艺简标宋"/>
          <w:spacing w:val="-17"/>
          <w:sz w:val="36"/>
          <w:szCs w:val="36"/>
        </w:rPr>
        <w:t>申请表</w:t>
      </w:r>
      <w:bookmarkEnd w:id="0"/>
    </w:p>
    <w:p>
      <w:pPr>
        <w:spacing w:line="0" w:lineRule="atLeast"/>
        <w:jc w:val="center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（参考文本）</w:t>
      </w:r>
    </w:p>
    <w:p>
      <w:pPr>
        <w:spacing w:line="0" w:lineRule="atLeast"/>
        <w:jc w:val="center"/>
        <w:rPr>
          <w:rFonts w:hint="eastAsia" w:ascii="Times New Roman" w:hAnsi="Times New Roman" w:eastAsia="仿宋"/>
          <w:sz w:val="24"/>
          <w:szCs w:val="24"/>
        </w:rPr>
      </w:pPr>
    </w:p>
    <w:p>
      <w:pPr>
        <w:spacing w:line="0" w:lineRule="atLeast"/>
        <w:jc w:val="left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申请单位：         （盖章）                       申请日期：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72"/>
        <w:gridCol w:w="1398"/>
        <w:gridCol w:w="1244"/>
        <w:gridCol w:w="212"/>
        <w:gridCol w:w="733"/>
        <w:gridCol w:w="585"/>
        <w:gridCol w:w="406"/>
        <w:gridCol w:w="809"/>
        <w:gridCol w:w="300"/>
        <w:gridCol w:w="242"/>
        <w:gridCol w:w="73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运营管理机构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登记注册机关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主要负责人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7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性质（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选）</w:t>
            </w:r>
          </w:p>
        </w:tc>
        <w:tc>
          <w:tcPr>
            <w:tcW w:w="3180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□机关  □事业  □国有企业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□民营企业 □民办非企业单位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3180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与场地提供方关系（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选）</w:t>
            </w: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□自有  □租赁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□无偿使用</w:t>
            </w:r>
          </w:p>
        </w:tc>
        <w:tc>
          <w:tcPr>
            <w:tcW w:w="1351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服务团队人数（人）</w:t>
            </w:r>
          </w:p>
        </w:tc>
        <w:tc>
          <w:tcPr>
            <w:tcW w:w="194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使用（租用）期限（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选）</w:t>
            </w: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□永久 □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</w:t>
            </w:r>
          </w:p>
        </w:tc>
        <w:tc>
          <w:tcPr>
            <w:tcW w:w="1351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94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可提供服务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（可多选）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□创业培训（实训）与指导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信息咨询服务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 xml:space="preserve">□商事业务代理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□行政公共服务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 xml:space="preserve">□项目展示对接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港澳资源对接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港澳青年创新创业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基地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648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性质（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选）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□政府投资建设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□社会投资建设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□政府社会共建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产业定位</w:t>
            </w:r>
          </w:p>
        </w:tc>
        <w:tc>
          <w:tcPr>
            <w:tcW w:w="24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总建筑面积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（平方米）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投入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使用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面积（平方米）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入驻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港澳项目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pacing w:val="-12"/>
                <w:sz w:val="24"/>
                <w:szCs w:val="24"/>
              </w:rPr>
              <w:t>可</w:t>
            </w:r>
            <w:r>
              <w:rPr>
                <w:rFonts w:hint="eastAsia" w:ascii="Times New Roman" w:hAnsi="Times New Roman" w:cs="仿宋_GB2312"/>
                <w:spacing w:val="-12"/>
                <w:sz w:val="24"/>
                <w:szCs w:val="24"/>
                <w:lang w:eastAsia="zh-CN"/>
              </w:rPr>
              <w:t>容纳</w:t>
            </w:r>
            <w:r>
              <w:rPr>
                <w:rFonts w:hint="eastAsia" w:ascii="Times New Roman" w:hAnsi="Times New Roman" w:eastAsia="仿宋_GB2312" w:cs="仿宋_GB2312"/>
                <w:spacing w:val="-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pacing w:val="-12"/>
                <w:sz w:val="24"/>
                <w:szCs w:val="24"/>
              </w:rPr>
              <w:t>数量</w:t>
            </w:r>
            <w:r>
              <w:rPr>
                <w:rFonts w:hint="eastAsia" w:ascii="Times New Roman" w:hAnsi="Times New Roman" w:eastAsia="仿宋_GB2312" w:cs="仿宋_GB2312"/>
                <w:spacing w:val="-9"/>
                <w:sz w:val="24"/>
                <w:szCs w:val="24"/>
              </w:rPr>
              <w:t>（个）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入驻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数（个）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港澳项目比例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（%）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865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基地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累计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eastAsia="zh-CN"/>
              </w:rPr>
              <w:t>入驻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入驻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项目数量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Times New Roman" w:hAnsi="Times New Roman" w:cs="仿宋_GB2312"/>
                <w:sz w:val="24"/>
                <w:szCs w:val="24"/>
                <w:lang w:val="en-US" w:eastAsia="zh-CN"/>
              </w:rPr>
              <w:t>入驻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港澳项目数量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累计带动就业人数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累计带动港澳居民就业人数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港澳青年创新创业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基地</w:t>
            </w:r>
          </w:p>
        </w:tc>
        <w:tc>
          <w:tcPr>
            <w:tcW w:w="865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基地概况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1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865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20" w:firstLineChars="200"/>
              <w:jc w:val="left"/>
              <w:textAlignment w:val="auto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0" w:line="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镇政府、街道办事处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8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  <w:jc w:val="center"/>
        </w:trPr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人力资源社会保障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78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                                 年     月     日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/>
          <w:lang w:val="en-US" w:eastAsia="zh-CN"/>
        </w:rPr>
      </w:pPr>
    </w:p>
    <w:p>
      <w:pPr>
        <w:ind w:firstLine="420" w:firstLineChars="200"/>
        <w:rPr>
          <w:rFonts w:hint="eastAsia" w:ascii="Times New Roman" w:hAnsi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103AC"/>
    <w:rsid w:val="5CE1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市劳动和社会保障局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2021-07-20T10:12:00Z</dcterms:created>
  <dc:creator>J</dc:creator>
  <cp:lastModifiedBy>J</cp:lastModifiedBy>
  <dcterms:modified xsi:type="dcterms:W3CDTF">2021-07-20T10:13:14Z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